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711423" w14:textId="77777777" w:rsidR="004522E2" w:rsidRDefault="00FC10AE" w:rsidP="00D42D03">
      <w:pPr>
        <w:spacing w:before="120" w:after="360" w:line="240" w:lineRule="auto"/>
        <w:ind w:firstLine="0"/>
        <w:jc w:val="center"/>
        <w:rPr>
          <w:rFonts w:cs="Vahid"/>
          <w:color w:val="C00000"/>
          <w:sz w:val="36"/>
          <w:szCs w:val="36"/>
          <w:vertAlign w:val="subscript"/>
          <w:rtl/>
        </w:rPr>
      </w:pPr>
      <w:r>
        <w:rPr>
          <w:rFonts w:cs="Vahid" w:hint="cs"/>
          <w:color w:val="C00000"/>
          <w:sz w:val="36"/>
          <w:szCs w:val="36"/>
          <w:rtl/>
        </w:rPr>
        <w:t>پيوست پيشنهادي هوش مصنوعي</w:t>
      </w:r>
      <w:r>
        <w:rPr>
          <w:rFonts w:cs="Vahid"/>
          <w:color w:val="C00000"/>
          <w:sz w:val="36"/>
          <w:szCs w:val="36"/>
          <w:rtl/>
        </w:rPr>
        <w:br/>
      </w:r>
      <w:r>
        <w:rPr>
          <w:rFonts w:cs="Vahid" w:hint="cs"/>
          <w:color w:val="C00000"/>
          <w:sz w:val="36"/>
          <w:szCs w:val="36"/>
          <w:rtl/>
        </w:rPr>
        <w:t>براي سند توسعه فرهنگ مهدويت و انتظار</w:t>
      </w:r>
    </w:p>
    <w:p w14:paraId="391E4361" w14:textId="0F0389E4" w:rsidR="009B0D6B" w:rsidRDefault="00FC10AE" w:rsidP="009B0D6B">
      <w:pPr>
        <w:pBdr>
          <w:top w:val="single" w:sz="8" w:space="9" w:color="auto" w:shadow="1"/>
          <w:left w:val="single" w:sz="8" w:space="4" w:color="auto" w:shadow="1"/>
          <w:bottom w:val="single" w:sz="8" w:space="9" w:color="auto" w:shadow="1"/>
          <w:right w:val="single" w:sz="8" w:space="4" w:color="auto" w:shadow="1"/>
        </w:pBdr>
        <w:spacing w:after="0"/>
        <w:ind w:left="1298" w:right="1100"/>
        <w:rPr>
          <w:rtl/>
        </w:rPr>
      </w:pPr>
      <w:r>
        <w:rPr>
          <w:rFonts w:hint="cs"/>
          <w:rtl/>
        </w:rPr>
        <w:t xml:space="preserve">شوراي عالي انقلاب فرهنگي اسفندماه 1401 سندي را در 16 صفحه با عنوان «سند توسعه فرهنگ مهدويت و انتظار» به تصويب رساند كه مشتمل بر هفت بخش و همراه با پنج پيوست است. اين سند در ارديبهشت 1402 براي اجرا ابلاغ شد. </w:t>
      </w:r>
      <w:r w:rsidR="009B0D6B">
        <w:rPr>
          <w:rFonts w:hint="cs"/>
          <w:rtl/>
        </w:rPr>
        <w:t xml:space="preserve">ستاد </w:t>
      </w:r>
      <w:r>
        <w:rPr>
          <w:rFonts w:hint="cs"/>
          <w:rtl/>
        </w:rPr>
        <w:t>ضمن بررسي مفاد اجرايي اين سند، نكاتي را پيشنهاد كرده است كه با در نظر گرفتن آن‌ها مي‌توان با استفاده از هوش مصنوعي، كيفيّت تحقّق اهداف سند فوق را ارتقا بخشيده و دستيابي به نتايج را تسريع نمود.</w:t>
      </w:r>
    </w:p>
    <w:p w14:paraId="590BB0B6" w14:textId="77777777" w:rsidR="00881241" w:rsidRDefault="00881241" w:rsidP="0069700C">
      <w:pPr>
        <w:rPr>
          <w:rtl/>
        </w:rPr>
      </w:pPr>
    </w:p>
    <w:p w14:paraId="3087131B" w14:textId="77777777" w:rsidR="00881241" w:rsidRDefault="00291162" w:rsidP="00881241">
      <w:pPr>
        <w:pStyle w:val="Heading1"/>
        <w:rPr>
          <w:rtl/>
        </w:rPr>
      </w:pPr>
      <w:r>
        <w:rPr>
          <w:rFonts w:hint="cs"/>
          <w:rtl/>
        </w:rPr>
        <w:t>بخش دوم: اهداف</w:t>
      </w:r>
      <w:r w:rsidRPr="00D63F5C">
        <w:rPr>
          <w:rFonts w:hint="cs"/>
          <w:rtl/>
        </w:rPr>
        <w:t xml:space="preserve"> </w:t>
      </w:r>
      <w:r w:rsidRPr="00291162">
        <w:rPr>
          <w:rFonts w:hint="cs"/>
          <w:position w:val="-6"/>
          <w:rtl/>
        </w:rPr>
        <w:t>&gt;</w:t>
      </w:r>
      <w:r w:rsidRPr="00D63F5C">
        <w:rPr>
          <w:rFonts w:hint="cs"/>
          <w:rtl/>
        </w:rPr>
        <w:t xml:space="preserve"> </w:t>
      </w:r>
      <w:r>
        <w:rPr>
          <w:rFonts w:hint="cs"/>
          <w:rtl/>
        </w:rPr>
        <w:t>بند 3: اهداف عمياتي</w:t>
      </w:r>
    </w:p>
    <w:p w14:paraId="48F4B63E" w14:textId="77777777" w:rsidR="007F793C" w:rsidRDefault="002A5331" w:rsidP="00291162">
      <w:pPr>
        <w:pStyle w:val="ListParagraph"/>
        <w:numPr>
          <w:ilvl w:val="0"/>
          <w:numId w:val="28"/>
        </w:numPr>
        <w:ind w:left="848"/>
      </w:pPr>
      <w:r>
        <w:rPr>
          <w:rFonts w:hint="cs"/>
          <w:rtl/>
        </w:rPr>
        <w:t>حمايت از توليد سامانه هوش مصنوعي مهدويت</w:t>
      </w:r>
    </w:p>
    <w:p w14:paraId="6F0054A4" w14:textId="77777777" w:rsidR="002A5331" w:rsidRDefault="002A5331" w:rsidP="002A5331">
      <w:pPr>
        <w:pStyle w:val="ListParagraph"/>
        <w:numPr>
          <w:ilvl w:val="1"/>
          <w:numId w:val="28"/>
        </w:numPr>
        <w:ind w:left="1415"/>
      </w:pPr>
      <w:r>
        <w:rPr>
          <w:rFonts w:hint="cs"/>
          <w:rtl/>
        </w:rPr>
        <w:t>تجميع و طبقه‌بندي و برچسب‌گذاري داده‌هاي مرتبط با مسئله مهدويت و انتظار</w:t>
      </w:r>
    </w:p>
    <w:p w14:paraId="7ABC1BE6" w14:textId="77777777" w:rsidR="002A5331" w:rsidRDefault="002A5331" w:rsidP="002A5331">
      <w:pPr>
        <w:pStyle w:val="ListParagraph"/>
        <w:numPr>
          <w:ilvl w:val="1"/>
          <w:numId w:val="28"/>
        </w:numPr>
        <w:ind w:left="1415"/>
      </w:pPr>
      <w:r>
        <w:rPr>
          <w:rFonts w:hint="cs"/>
          <w:rtl/>
        </w:rPr>
        <w:t>توليد هستان‌نگار جامع مهدويت و انتظار</w:t>
      </w:r>
    </w:p>
    <w:p w14:paraId="1D873E5E" w14:textId="77777777" w:rsidR="002A5331" w:rsidRDefault="002A5331" w:rsidP="002A5331">
      <w:pPr>
        <w:pStyle w:val="ListParagraph"/>
        <w:numPr>
          <w:ilvl w:val="1"/>
          <w:numId w:val="28"/>
        </w:numPr>
        <w:ind w:left="1415"/>
      </w:pPr>
      <w:r>
        <w:rPr>
          <w:rFonts w:hint="cs"/>
          <w:rtl/>
        </w:rPr>
        <w:t>ايجاد مشاركت فعّال مردمي در توسعه دادگان سامانه هوش مصنوعي مهدويت، به شيوه ويكي</w:t>
      </w:r>
    </w:p>
    <w:p w14:paraId="687060B5" w14:textId="77777777" w:rsidR="002A5331" w:rsidRDefault="002A5331" w:rsidP="002A5331">
      <w:pPr>
        <w:pStyle w:val="ListParagraph"/>
        <w:numPr>
          <w:ilvl w:val="1"/>
          <w:numId w:val="28"/>
        </w:numPr>
        <w:ind w:left="1415"/>
      </w:pPr>
      <w:r>
        <w:rPr>
          <w:rFonts w:hint="cs"/>
          <w:rtl/>
        </w:rPr>
        <w:t>امكان استفاده از سامانه فوق براي تسريع در توليد محتواي رسانه‌اي</w:t>
      </w:r>
    </w:p>
    <w:p w14:paraId="3A3AE150" w14:textId="77777777" w:rsidR="002A5331" w:rsidRDefault="002A5331" w:rsidP="002A5331">
      <w:pPr>
        <w:pStyle w:val="ListParagraph"/>
        <w:numPr>
          <w:ilvl w:val="1"/>
          <w:numId w:val="28"/>
        </w:numPr>
        <w:ind w:left="1415"/>
      </w:pPr>
      <w:r>
        <w:rPr>
          <w:rFonts w:hint="cs"/>
          <w:rtl/>
        </w:rPr>
        <w:t>قابليت پاسخگويي تعاملي به پرسش‌ها، به شيوه چت</w:t>
      </w:r>
    </w:p>
    <w:p w14:paraId="7FE28091" w14:textId="77777777" w:rsidR="002A5331" w:rsidRDefault="002A5331" w:rsidP="002A5331">
      <w:pPr>
        <w:pStyle w:val="Heading1"/>
        <w:rPr>
          <w:rtl/>
        </w:rPr>
      </w:pPr>
      <w:r>
        <w:rPr>
          <w:rFonts w:hint="cs"/>
          <w:rtl/>
        </w:rPr>
        <w:t>بخش پنجم: اقدامات</w:t>
      </w:r>
    </w:p>
    <w:p w14:paraId="2F6B37F5" w14:textId="77777777" w:rsidR="002A5331" w:rsidRDefault="002A5331" w:rsidP="002A5331">
      <w:pPr>
        <w:pStyle w:val="ListParagraph"/>
        <w:numPr>
          <w:ilvl w:val="0"/>
          <w:numId w:val="28"/>
        </w:numPr>
        <w:ind w:left="848"/>
      </w:pPr>
      <w:r>
        <w:rPr>
          <w:rFonts w:hint="cs"/>
          <w:rtl/>
        </w:rPr>
        <w:t>تقويت دانش و مهارت پژوهشگران و هنرمندان در به‌كارگيري از سامانه‌هاي هوش مصنوعي</w:t>
      </w:r>
    </w:p>
    <w:p w14:paraId="3F4E8074" w14:textId="77777777" w:rsidR="002A5331" w:rsidRDefault="002A5331" w:rsidP="002A5331">
      <w:pPr>
        <w:pStyle w:val="ListParagraph"/>
        <w:numPr>
          <w:ilvl w:val="1"/>
          <w:numId w:val="28"/>
        </w:numPr>
        <w:ind w:left="1415"/>
      </w:pPr>
      <w:r>
        <w:rPr>
          <w:rFonts w:hint="cs"/>
          <w:rtl/>
        </w:rPr>
        <w:t>برگزاري دوره‌هاي كوتاه‌مدّت مهارت‌افزايي هوش مصنوعي</w:t>
      </w:r>
    </w:p>
    <w:p w14:paraId="41A2C2CC" w14:textId="77777777" w:rsidR="002A5331" w:rsidRDefault="002A5331" w:rsidP="002A5331">
      <w:pPr>
        <w:pStyle w:val="ListParagraph"/>
        <w:numPr>
          <w:ilvl w:val="1"/>
          <w:numId w:val="28"/>
        </w:numPr>
        <w:ind w:left="1415"/>
      </w:pPr>
      <w:r>
        <w:rPr>
          <w:rFonts w:hint="cs"/>
          <w:rtl/>
        </w:rPr>
        <w:t>معرفي سامانه‌هاي تصويرسازي، تدوين فيلم و چت‌بات‌هاي هوش مصنوعي</w:t>
      </w:r>
    </w:p>
    <w:p w14:paraId="1C17F217" w14:textId="77777777" w:rsidR="002A5331" w:rsidRDefault="002A5331" w:rsidP="002A5331">
      <w:pPr>
        <w:pStyle w:val="ListParagraph"/>
        <w:numPr>
          <w:ilvl w:val="1"/>
          <w:numId w:val="28"/>
        </w:numPr>
        <w:ind w:left="1415"/>
      </w:pPr>
      <w:r>
        <w:rPr>
          <w:rFonts w:hint="cs"/>
          <w:rtl/>
        </w:rPr>
        <w:t>افزايش سرعت و كيفيّت توليد محتوا با استفاده از هوش مصنوعي</w:t>
      </w:r>
    </w:p>
    <w:p w14:paraId="5DAF17FF" w14:textId="77777777" w:rsidR="00D61009" w:rsidRDefault="00D61009" w:rsidP="00D61009">
      <w:pPr>
        <w:pStyle w:val="Heading1"/>
        <w:rPr>
          <w:rtl/>
        </w:rPr>
      </w:pPr>
      <w:r>
        <w:rPr>
          <w:rFonts w:hint="cs"/>
          <w:rtl/>
        </w:rPr>
        <w:t>بخش ششم: فعاليت‌هاي اجرايي</w:t>
      </w:r>
    </w:p>
    <w:p w14:paraId="213881F5" w14:textId="77777777" w:rsidR="00D61009" w:rsidRDefault="009475CA" w:rsidP="00D61009">
      <w:pPr>
        <w:pStyle w:val="ListParagraph"/>
        <w:numPr>
          <w:ilvl w:val="0"/>
          <w:numId w:val="28"/>
        </w:numPr>
        <w:ind w:left="848"/>
      </w:pPr>
      <w:r>
        <w:rPr>
          <w:rFonts w:hint="cs"/>
          <w:rtl/>
        </w:rPr>
        <w:t>بهره‌برداري از هوش مصنوعي در هماهنگ‌سازي برنامه‌ها و مراسمات مهدويت</w:t>
      </w:r>
    </w:p>
    <w:p w14:paraId="0FDE5233" w14:textId="77777777" w:rsidR="00D61009" w:rsidRDefault="009475CA" w:rsidP="00D61009">
      <w:pPr>
        <w:pStyle w:val="ListParagraph"/>
        <w:numPr>
          <w:ilvl w:val="1"/>
          <w:numId w:val="28"/>
        </w:numPr>
        <w:ind w:left="1415"/>
      </w:pPr>
      <w:r>
        <w:rPr>
          <w:rFonts w:hint="cs"/>
          <w:rtl/>
        </w:rPr>
        <w:t>آموزش هوش مصنوعي به مديران و صاحبان موكب‌ها و برگزاركننده‌هاي مراسم و جشن‌هاي مهدويت</w:t>
      </w:r>
    </w:p>
    <w:p w14:paraId="5F0418DC" w14:textId="77777777" w:rsidR="009475CA" w:rsidRDefault="009475CA" w:rsidP="00D61009">
      <w:pPr>
        <w:pStyle w:val="ListParagraph"/>
        <w:numPr>
          <w:ilvl w:val="1"/>
          <w:numId w:val="28"/>
        </w:numPr>
        <w:ind w:left="1415"/>
      </w:pPr>
      <w:r>
        <w:rPr>
          <w:rFonts w:hint="cs"/>
          <w:rtl/>
        </w:rPr>
        <w:t>افزايش دقّت در برنامه‌ريزي و زمان‌بندي فعاليت‌ها</w:t>
      </w:r>
    </w:p>
    <w:p w14:paraId="3B3AA1D0" w14:textId="77777777" w:rsidR="009475CA" w:rsidRDefault="009475CA" w:rsidP="00D61009">
      <w:pPr>
        <w:pStyle w:val="ListParagraph"/>
        <w:numPr>
          <w:ilvl w:val="1"/>
          <w:numId w:val="28"/>
        </w:numPr>
        <w:ind w:left="1415"/>
      </w:pPr>
      <w:r>
        <w:rPr>
          <w:rFonts w:hint="cs"/>
          <w:rtl/>
        </w:rPr>
        <w:t>كاهش آسيب‌ها و مخاطرات ناشي از عدم توجه به نكات مهم، مانند: تراكم جمعيت، پاركينگ و…</w:t>
      </w:r>
    </w:p>
    <w:p w14:paraId="535E85FF" w14:textId="77777777" w:rsidR="009475CA" w:rsidRDefault="009475CA" w:rsidP="00D61009">
      <w:pPr>
        <w:pStyle w:val="ListParagraph"/>
        <w:numPr>
          <w:ilvl w:val="1"/>
          <w:numId w:val="28"/>
        </w:numPr>
        <w:ind w:left="1415"/>
      </w:pPr>
      <w:r>
        <w:rPr>
          <w:rFonts w:hint="cs"/>
          <w:rtl/>
        </w:rPr>
        <w:t>توجه به توانايي هوش مصنوعي در پيش‌بيني مكان‌ها و زمان‌هاي پرمخاطره</w:t>
      </w:r>
    </w:p>
    <w:p w14:paraId="6C4774E1" w14:textId="77777777" w:rsidR="009475CA" w:rsidRDefault="009475CA" w:rsidP="00D61009">
      <w:pPr>
        <w:pStyle w:val="ListParagraph"/>
        <w:numPr>
          <w:ilvl w:val="1"/>
          <w:numId w:val="28"/>
        </w:numPr>
        <w:ind w:left="1415"/>
      </w:pPr>
      <w:r>
        <w:rPr>
          <w:rFonts w:hint="cs"/>
          <w:rtl/>
        </w:rPr>
        <w:t>ارتقاي امنيت مراسم‌ها و جشن‌هاي مهدويت از طريق كاربست ابزارهاي هوش مصنوعي</w:t>
      </w:r>
    </w:p>
    <w:p w14:paraId="0C5BD580" w14:textId="77777777" w:rsidR="007C66D1" w:rsidRDefault="007C66D1" w:rsidP="007C66D1">
      <w:pPr>
        <w:pStyle w:val="Heading1"/>
        <w:rPr>
          <w:rtl/>
        </w:rPr>
      </w:pPr>
      <w:r>
        <w:rPr>
          <w:rFonts w:hint="cs"/>
          <w:rtl/>
        </w:rPr>
        <w:lastRenderedPageBreak/>
        <w:t>بخش هفتم: الزامات اجرايي</w:t>
      </w:r>
    </w:p>
    <w:p w14:paraId="3A1A496C" w14:textId="77777777" w:rsidR="007C66D1" w:rsidRDefault="007C66D1" w:rsidP="007C66D1">
      <w:pPr>
        <w:pStyle w:val="ListParagraph"/>
        <w:numPr>
          <w:ilvl w:val="0"/>
          <w:numId w:val="28"/>
        </w:numPr>
        <w:ind w:left="848"/>
      </w:pPr>
      <w:r>
        <w:rPr>
          <w:rFonts w:hint="cs"/>
          <w:rtl/>
        </w:rPr>
        <w:t>استفاده از توانمندي هوش مصنوعي در ساماندهي</w:t>
      </w:r>
      <w:r w:rsidR="0074354B">
        <w:rPr>
          <w:rFonts w:hint="cs"/>
          <w:rtl/>
        </w:rPr>
        <w:t xml:space="preserve"> و رصد مداوم</w:t>
      </w:r>
      <w:r>
        <w:rPr>
          <w:rFonts w:hint="cs"/>
          <w:rtl/>
        </w:rPr>
        <w:t xml:space="preserve"> فعاليت‌هاي اجرايي</w:t>
      </w:r>
    </w:p>
    <w:p w14:paraId="1D7F775F" w14:textId="77777777" w:rsidR="007C66D1" w:rsidRDefault="007C66D1" w:rsidP="007C66D1">
      <w:pPr>
        <w:pStyle w:val="ListParagraph"/>
        <w:numPr>
          <w:ilvl w:val="1"/>
          <w:numId w:val="28"/>
        </w:numPr>
        <w:ind w:left="1415"/>
      </w:pPr>
      <w:r>
        <w:rPr>
          <w:rFonts w:hint="cs"/>
          <w:rtl/>
        </w:rPr>
        <w:t>تضمين اجراي سند مذكور از طريق ثبت تمامي مفاد آن در سامانه هوش مصنوعي</w:t>
      </w:r>
    </w:p>
    <w:p w14:paraId="3E1347C3" w14:textId="77777777" w:rsidR="007C66D1" w:rsidRDefault="007C66D1" w:rsidP="007C66D1">
      <w:pPr>
        <w:pStyle w:val="ListParagraph"/>
        <w:numPr>
          <w:ilvl w:val="1"/>
          <w:numId w:val="28"/>
        </w:numPr>
        <w:ind w:left="1415"/>
      </w:pPr>
      <w:r>
        <w:rPr>
          <w:rFonts w:hint="cs"/>
          <w:rtl/>
        </w:rPr>
        <w:t>آلارم و هشدار به‌موقع سامانه هوش مصنوعي نسبت به خلأهاي قانوني و اجرايي سند</w:t>
      </w:r>
    </w:p>
    <w:p w14:paraId="04B4CBED" w14:textId="77777777" w:rsidR="007C66D1" w:rsidRDefault="007C66D1" w:rsidP="007C66D1">
      <w:pPr>
        <w:pStyle w:val="ListParagraph"/>
        <w:numPr>
          <w:ilvl w:val="1"/>
          <w:numId w:val="28"/>
        </w:numPr>
        <w:ind w:left="1415"/>
      </w:pPr>
      <w:r>
        <w:rPr>
          <w:rFonts w:hint="cs"/>
          <w:rtl/>
        </w:rPr>
        <w:t>اطلاع‌رساني سامانه نسبت به كوتاهي دستگاه‌هاي مسئول و جلوگيري از به‌تأخيرافتادن فعاليت‌ها</w:t>
      </w:r>
    </w:p>
    <w:p w14:paraId="26FFEC89" w14:textId="77777777" w:rsidR="007C66D1" w:rsidRDefault="007C66D1" w:rsidP="007C66D1">
      <w:pPr>
        <w:pStyle w:val="ListParagraph"/>
        <w:numPr>
          <w:ilvl w:val="1"/>
          <w:numId w:val="28"/>
        </w:numPr>
        <w:ind w:left="1415"/>
      </w:pPr>
      <w:r>
        <w:rPr>
          <w:rFonts w:hint="cs"/>
          <w:rtl/>
        </w:rPr>
        <w:t>اتصال برخط تمامي دستگاه‌هاي مسئول به سامانه هوشمند مديريت اجرايي سند</w:t>
      </w:r>
    </w:p>
    <w:p w14:paraId="43220867" w14:textId="77777777" w:rsidR="007C66D1" w:rsidRDefault="007C66D1" w:rsidP="007C66D1">
      <w:pPr>
        <w:pStyle w:val="ListParagraph"/>
        <w:numPr>
          <w:ilvl w:val="1"/>
          <w:numId w:val="28"/>
        </w:numPr>
        <w:ind w:left="1415"/>
      </w:pPr>
      <w:r>
        <w:rPr>
          <w:rFonts w:hint="cs"/>
          <w:rtl/>
        </w:rPr>
        <w:t>امكان گزارش‌گيري دقيق و برخط از تمامي فعاليت‌هاي اجرايي ذيل سند با كمك هوش مصنوعي</w:t>
      </w:r>
    </w:p>
    <w:p w14:paraId="0BA93FF2" w14:textId="77777777" w:rsidR="005E3EAE" w:rsidRDefault="005E3EAE" w:rsidP="005E3EAE">
      <w:pPr>
        <w:pStyle w:val="Heading1"/>
        <w:rPr>
          <w:rtl/>
        </w:rPr>
      </w:pPr>
      <w:r>
        <w:rPr>
          <w:rFonts w:hint="cs"/>
          <w:rtl/>
        </w:rPr>
        <w:t>بخش هفتم: الزامات اجرايي</w:t>
      </w:r>
      <w:r w:rsidRPr="00D63F5C">
        <w:rPr>
          <w:rFonts w:hint="cs"/>
          <w:rtl/>
        </w:rPr>
        <w:t xml:space="preserve"> </w:t>
      </w:r>
      <w:r w:rsidRPr="005E3EAE">
        <w:rPr>
          <w:rFonts w:hint="cs"/>
          <w:position w:val="-6"/>
          <w:rtl/>
        </w:rPr>
        <w:t>&gt;</w:t>
      </w:r>
      <w:r w:rsidRPr="00D63F5C">
        <w:rPr>
          <w:rFonts w:hint="cs"/>
          <w:rtl/>
        </w:rPr>
        <w:t xml:space="preserve"> </w:t>
      </w:r>
      <w:r>
        <w:rPr>
          <w:rFonts w:hint="cs"/>
          <w:rtl/>
        </w:rPr>
        <w:t xml:space="preserve">بند2: </w:t>
      </w:r>
      <w:r w:rsidR="00D22652">
        <w:rPr>
          <w:rFonts w:hint="cs"/>
          <w:rtl/>
        </w:rPr>
        <w:t>نگاشت نهادي</w:t>
      </w:r>
    </w:p>
    <w:p w14:paraId="7706E94C" w14:textId="77777777" w:rsidR="005E3EAE" w:rsidRDefault="00D22652" w:rsidP="005E3EAE">
      <w:pPr>
        <w:pStyle w:val="ListParagraph"/>
        <w:numPr>
          <w:ilvl w:val="0"/>
          <w:numId w:val="28"/>
        </w:numPr>
        <w:ind w:left="848"/>
      </w:pPr>
      <w:r>
        <w:rPr>
          <w:rFonts w:hint="cs"/>
          <w:rtl/>
        </w:rPr>
        <w:t>توليد پيوست نگاشت نهادي سند توسعه فرهنگ مهدويت و انتظار توسط هوش مصنوعي</w:t>
      </w:r>
    </w:p>
    <w:p w14:paraId="5F310643" w14:textId="77777777" w:rsidR="005E3EAE" w:rsidRDefault="00D22652" w:rsidP="005E3EAE">
      <w:pPr>
        <w:pStyle w:val="ListParagraph"/>
        <w:numPr>
          <w:ilvl w:val="1"/>
          <w:numId w:val="28"/>
        </w:numPr>
        <w:ind w:left="1415"/>
      </w:pPr>
      <w:r>
        <w:rPr>
          <w:rFonts w:hint="cs"/>
          <w:rtl/>
        </w:rPr>
        <w:t>استفاده از سامانه هوش مصنوعي براي ظرفيت‌سنجي نهادهاي عمومي، دولتي، نيمه‌دولتي و خصوصي</w:t>
      </w:r>
    </w:p>
    <w:p w14:paraId="76CA29B4" w14:textId="77777777" w:rsidR="00D22652" w:rsidRDefault="00D22652" w:rsidP="005E3EAE">
      <w:pPr>
        <w:pStyle w:val="ListParagraph"/>
        <w:numPr>
          <w:ilvl w:val="1"/>
          <w:numId w:val="28"/>
        </w:numPr>
        <w:ind w:left="1415"/>
      </w:pPr>
      <w:r>
        <w:rPr>
          <w:rFonts w:hint="cs"/>
          <w:rtl/>
        </w:rPr>
        <w:t>يافتن بهترين توزيع فعاليت‌هاي اجرايي در ميان نهادها، متناسب با ظرفيت هر كدام</w:t>
      </w:r>
    </w:p>
    <w:p w14:paraId="44AED7C6" w14:textId="77777777" w:rsidR="00D22652" w:rsidRDefault="00D22652" w:rsidP="005E3EAE">
      <w:pPr>
        <w:pStyle w:val="ListParagraph"/>
        <w:numPr>
          <w:ilvl w:val="1"/>
          <w:numId w:val="28"/>
        </w:numPr>
        <w:ind w:left="1415"/>
      </w:pPr>
      <w:r>
        <w:rPr>
          <w:rFonts w:hint="cs"/>
          <w:rtl/>
        </w:rPr>
        <w:t>توليد دستور كار اختصاصي هر نهاد همراه با شرح وظايف كامل توسط هوش مصنوعي</w:t>
      </w:r>
    </w:p>
    <w:p w14:paraId="0298AAAA" w14:textId="77777777" w:rsidR="00D22652" w:rsidRDefault="00D22652" w:rsidP="005E3EAE">
      <w:pPr>
        <w:pStyle w:val="ListParagraph"/>
        <w:numPr>
          <w:ilvl w:val="1"/>
          <w:numId w:val="28"/>
        </w:numPr>
        <w:ind w:left="1415"/>
      </w:pPr>
      <w:r>
        <w:rPr>
          <w:rFonts w:hint="cs"/>
          <w:rtl/>
        </w:rPr>
        <w:t>محاسبه بار مالي و اداري هر فعاليت و تجميع كلان آن به صورت خودكار توسط هوش مصنوعي</w:t>
      </w:r>
    </w:p>
    <w:p w14:paraId="35D7E62B" w14:textId="77777777" w:rsidR="00D22652" w:rsidRDefault="00D22652" w:rsidP="005E3EAE">
      <w:pPr>
        <w:pStyle w:val="ListParagraph"/>
        <w:numPr>
          <w:ilvl w:val="1"/>
          <w:numId w:val="28"/>
        </w:numPr>
        <w:ind w:left="1415"/>
      </w:pPr>
      <w:r>
        <w:rPr>
          <w:rFonts w:hint="cs"/>
          <w:rtl/>
        </w:rPr>
        <w:t>ارائه راهكارهاي عملياتي و اجرايي پيشنهادي به تفكيك هر نهاد مسئول با هوش مصنوعي</w:t>
      </w:r>
    </w:p>
    <w:p w14:paraId="36A5D21F" w14:textId="77777777" w:rsidR="00046375" w:rsidRDefault="00046375" w:rsidP="005E3EAE">
      <w:pPr>
        <w:pStyle w:val="ListParagraph"/>
        <w:numPr>
          <w:ilvl w:val="1"/>
          <w:numId w:val="28"/>
        </w:numPr>
        <w:ind w:left="1415"/>
      </w:pPr>
      <w:r>
        <w:rPr>
          <w:rFonts w:hint="cs"/>
          <w:rtl/>
        </w:rPr>
        <w:t>هماهنگي ميان‌نهادي در فعاليت‌هاي هم‌افزا و وابسته، براي رفع گلوگاه‌هاي اجرايي</w:t>
      </w:r>
    </w:p>
    <w:p w14:paraId="127AB938" w14:textId="77777777" w:rsidR="00AD4CCB" w:rsidRDefault="00AD4CCB" w:rsidP="00AD4CCB">
      <w:pPr>
        <w:pStyle w:val="Heading1"/>
        <w:rPr>
          <w:rtl/>
        </w:rPr>
      </w:pPr>
      <w:r>
        <w:rPr>
          <w:rFonts w:hint="cs"/>
          <w:rtl/>
        </w:rPr>
        <w:t>بخش هفتم: الزامات اجرايي</w:t>
      </w:r>
      <w:r w:rsidRPr="00D63F5C">
        <w:rPr>
          <w:rFonts w:hint="cs"/>
          <w:rtl/>
        </w:rPr>
        <w:t xml:space="preserve"> </w:t>
      </w:r>
      <w:r w:rsidRPr="005E3EAE">
        <w:rPr>
          <w:rFonts w:hint="cs"/>
          <w:position w:val="-6"/>
          <w:rtl/>
        </w:rPr>
        <w:t>&gt;</w:t>
      </w:r>
      <w:r w:rsidRPr="00D63F5C">
        <w:rPr>
          <w:rFonts w:hint="cs"/>
          <w:rtl/>
        </w:rPr>
        <w:t xml:space="preserve"> </w:t>
      </w:r>
      <w:r>
        <w:rPr>
          <w:rFonts w:hint="cs"/>
          <w:rtl/>
        </w:rPr>
        <w:t>بند3: رصد وضعيت فرهنگي</w:t>
      </w:r>
    </w:p>
    <w:p w14:paraId="0920578A" w14:textId="77777777" w:rsidR="00AD4CCB" w:rsidRDefault="00AD4CCB" w:rsidP="00AD4CCB">
      <w:pPr>
        <w:pStyle w:val="ListParagraph"/>
        <w:numPr>
          <w:ilvl w:val="0"/>
          <w:numId w:val="28"/>
        </w:numPr>
        <w:ind w:left="848"/>
      </w:pPr>
      <w:r>
        <w:rPr>
          <w:rFonts w:hint="cs"/>
          <w:rtl/>
        </w:rPr>
        <w:t>به‌كارگيري هوش مصنوعي در رصد مداوم وضعيت فرهنگ مهدويت و انتظار در كشور</w:t>
      </w:r>
    </w:p>
    <w:p w14:paraId="38CAF378" w14:textId="77777777" w:rsidR="00AD4CCB" w:rsidRDefault="00AD4CCB" w:rsidP="00AD4CCB">
      <w:pPr>
        <w:pStyle w:val="ListParagraph"/>
        <w:numPr>
          <w:ilvl w:val="1"/>
          <w:numId w:val="28"/>
        </w:numPr>
        <w:ind w:left="1415"/>
      </w:pPr>
      <w:r>
        <w:rPr>
          <w:rFonts w:hint="cs"/>
          <w:rtl/>
        </w:rPr>
        <w:t>توليد پرسشنامه‌ها و طراحي پيمايش‌هاي دوره‌اي برخط براي رصد وضعيت توسط هوش مصنوعي</w:t>
      </w:r>
    </w:p>
    <w:p w14:paraId="5CEB0E1F" w14:textId="77777777" w:rsidR="00916EB5" w:rsidRDefault="00916EB5" w:rsidP="00916EB5">
      <w:pPr>
        <w:pStyle w:val="ListParagraph"/>
        <w:numPr>
          <w:ilvl w:val="1"/>
          <w:numId w:val="28"/>
        </w:numPr>
        <w:ind w:left="1415"/>
      </w:pPr>
      <w:r>
        <w:rPr>
          <w:rFonts w:hint="cs"/>
          <w:rtl/>
        </w:rPr>
        <w:t>توليد شاخص‌هاي ارزيابي سطح مطلوب فرهنگ بر اساس پيوست 2 با هوش مصنوعي</w:t>
      </w:r>
    </w:p>
    <w:p w14:paraId="408998B3" w14:textId="77777777" w:rsidR="00AD4CCB" w:rsidRDefault="00AD4CCB" w:rsidP="00AD4CCB">
      <w:pPr>
        <w:pStyle w:val="ListParagraph"/>
        <w:numPr>
          <w:ilvl w:val="1"/>
          <w:numId w:val="28"/>
        </w:numPr>
        <w:ind w:left="1415"/>
      </w:pPr>
      <w:r>
        <w:rPr>
          <w:rFonts w:hint="cs"/>
          <w:rtl/>
        </w:rPr>
        <w:t>تحليل آماري داده‌هاي جمع‌آوري شده به كمك هوش مصنوعي</w:t>
      </w:r>
    </w:p>
    <w:p w14:paraId="79B3D1E8" w14:textId="77777777" w:rsidR="00916EB5" w:rsidRDefault="00916EB5" w:rsidP="00AD4CCB">
      <w:pPr>
        <w:pStyle w:val="ListParagraph"/>
        <w:numPr>
          <w:ilvl w:val="1"/>
          <w:numId w:val="28"/>
        </w:numPr>
        <w:ind w:left="1415"/>
      </w:pPr>
      <w:r>
        <w:rPr>
          <w:rFonts w:hint="cs"/>
          <w:rtl/>
        </w:rPr>
        <w:t>بررسي مقايسه‌اي و تطبيقي وضعيت فرهنگي كشور با مفاد پيوست 2 به صورت هوشمند</w:t>
      </w:r>
    </w:p>
    <w:p w14:paraId="0288AB0B" w14:textId="77777777" w:rsidR="00AD4CCB" w:rsidRDefault="00AD4CCB" w:rsidP="00AD4CCB">
      <w:pPr>
        <w:pStyle w:val="ListParagraph"/>
        <w:numPr>
          <w:ilvl w:val="1"/>
          <w:numId w:val="28"/>
        </w:numPr>
        <w:ind w:left="1415"/>
      </w:pPr>
      <w:r>
        <w:rPr>
          <w:rFonts w:hint="cs"/>
          <w:rtl/>
        </w:rPr>
        <w:t>پيشنهاد راهكارهاي حل مسئله توسط هوش مصنوعي متناسب با وضعيت كشور</w:t>
      </w:r>
    </w:p>
    <w:p w14:paraId="50167EEA" w14:textId="77777777" w:rsidR="00AD4CCB" w:rsidRDefault="00AD4CCB" w:rsidP="00AD4CCB">
      <w:pPr>
        <w:pStyle w:val="ListParagraph"/>
        <w:numPr>
          <w:ilvl w:val="1"/>
          <w:numId w:val="28"/>
        </w:numPr>
        <w:ind w:left="1415"/>
      </w:pPr>
      <w:r>
        <w:rPr>
          <w:rFonts w:hint="cs"/>
          <w:rtl/>
        </w:rPr>
        <w:t>شناسايي ضعف‌ها و خلأهاي كاركردي نهادهاي مسئول در تحقّق سند توسط هوش مصنوعي</w:t>
      </w:r>
    </w:p>
    <w:p w14:paraId="0A0FC083" w14:textId="77777777" w:rsidR="00AD4CCB" w:rsidRDefault="00AD4CCB" w:rsidP="00AD4CCB">
      <w:pPr>
        <w:pStyle w:val="ListParagraph"/>
        <w:numPr>
          <w:ilvl w:val="1"/>
          <w:numId w:val="28"/>
        </w:numPr>
        <w:ind w:left="1415"/>
      </w:pPr>
      <w:r>
        <w:rPr>
          <w:rFonts w:hint="cs"/>
          <w:rtl/>
        </w:rPr>
        <w:t xml:space="preserve">يافتن خلأهاي سند حاضر توسط هوش مصنوعي و ارائه پيشنهاد </w:t>
      </w:r>
      <w:r w:rsidR="006A17FB">
        <w:rPr>
          <w:rFonts w:hint="cs"/>
          <w:rtl/>
        </w:rPr>
        <w:t>روزآمدسازي</w:t>
      </w:r>
      <w:r>
        <w:rPr>
          <w:rFonts w:hint="cs"/>
          <w:rtl/>
        </w:rPr>
        <w:t xml:space="preserve"> در دوره‌هاي پنج‌ساله</w:t>
      </w:r>
    </w:p>
    <w:p w14:paraId="1959227B" w14:textId="77777777" w:rsidR="00AD4CCB" w:rsidRDefault="00AD4CCB" w:rsidP="00AD4CCB"/>
    <w:p w14:paraId="0B8C87B4" w14:textId="597CAA4C" w:rsidR="002A1AB2" w:rsidRDefault="002A1AB2" w:rsidP="002A1AB2">
      <w:pPr>
        <w:pBdr>
          <w:top w:val="single" w:sz="8" w:space="9" w:color="auto" w:shadow="1"/>
          <w:left w:val="single" w:sz="8" w:space="4" w:color="auto" w:shadow="1"/>
          <w:bottom w:val="single" w:sz="8" w:space="9" w:color="auto" w:shadow="1"/>
          <w:right w:val="single" w:sz="8" w:space="4" w:color="auto" w:shadow="1"/>
        </w:pBdr>
        <w:spacing w:after="0"/>
        <w:ind w:left="1298" w:right="1100" w:firstLine="0"/>
      </w:pPr>
      <w:r>
        <w:rPr>
          <w:rFonts w:hint="cs"/>
          <w:rtl/>
        </w:rPr>
        <w:t xml:space="preserve">ستاد </w:t>
      </w:r>
      <w:bookmarkStart w:id="0" w:name="_GoBack"/>
      <w:bookmarkEnd w:id="0"/>
      <w:r>
        <w:rPr>
          <w:rFonts w:hint="cs"/>
          <w:rtl/>
        </w:rPr>
        <w:t>ظرفيت و آمادگي لازم جهت همكاري با ستاد توسعه فرهنگ مهدويت و انتظار</w:t>
      </w:r>
      <w:r w:rsidR="00C757D7">
        <w:rPr>
          <w:rFonts w:hint="cs"/>
          <w:rtl/>
        </w:rPr>
        <w:t>،</w:t>
      </w:r>
      <w:r>
        <w:rPr>
          <w:rFonts w:hint="cs"/>
          <w:rtl/>
        </w:rPr>
        <w:t xml:space="preserve"> در راستاي تحقّق اهداف فوق با استفاده از هوش مصنوعي </w:t>
      </w:r>
      <w:r w:rsidR="00C757D7">
        <w:rPr>
          <w:rFonts w:hint="cs"/>
          <w:rtl/>
        </w:rPr>
        <w:t xml:space="preserve">را </w:t>
      </w:r>
      <w:r>
        <w:rPr>
          <w:rFonts w:hint="cs"/>
          <w:rtl/>
        </w:rPr>
        <w:t>دارد. با توجه به قابليت‌هاي هوش مصنوعي و توانمندي شركت‌هاي داخلي، اين همكاري مي‌تواند سرعت و كيفيّت دستيابي به اهداف سند را ارتقا دهد.</w:t>
      </w:r>
    </w:p>
    <w:p w14:paraId="293EAEA7" w14:textId="77777777" w:rsidR="002A5331" w:rsidRPr="007F793C" w:rsidRDefault="002A5331" w:rsidP="002A5331"/>
    <w:sectPr w:rsidR="002A5331" w:rsidRPr="007F793C" w:rsidSect="00024D73">
      <w:footerReference w:type="default" r:id="rId8"/>
      <w:headerReference w:type="first" r:id="rId9"/>
      <w:footerReference w:type="first" r:id="rId10"/>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FE7B6" w14:textId="77777777" w:rsidR="0038277C" w:rsidRDefault="0038277C" w:rsidP="00024D73">
      <w:pPr>
        <w:spacing w:after="0" w:line="240" w:lineRule="auto"/>
      </w:pPr>
      <w:r>
        <w:separator/>
      </w:r>
    </w:p>
  </w:endnote>
  <w:endnote w:type="continuationSeparator" w:id="0">
    <w:p w14:paraId="6B9D7EE9" w14:textId="77777777" w:rsidR="0038277C" w:rsidRDefault="0038277C"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Vazir YA">
    <w:panose1 w:val="020B0503030804020204"/>
    <w:charset w:val="00"/>
    <w:family w:val="swiss"/>
    <w:pitch w:val="variable"/>
    <w:sig w:usb0="800020E3" w:usb1="D000205B" w:usb2="0000002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Vazir FD">
    <w:panose1 w:val="020B0603030804020204"/>
    <w:charset w:val="00"/>
    <w:family w:val="swiss"/>
    <w:pitch w:val="variable"/>
    <w:sig w:usb0="80002003" w:usb1="80000000" w:usb2="00000008" w:usb3="00000000" w:csb0="00000041" w:csb1="00000000"/>
  </w:font>
  <w:font w:name="Titr">
    <w:panose1 w:val="00000700000000000000"/>
    <w:charset w:val="B2"/>
    <w:family w:val="auto"/>
    <w:pitch w:val="variable"/>
    <w:sig w:usb0="00002001" w:usb1="00000000" w:usb2="00000000" w:usb3="00000000" w:csb0="00000040"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D2E89" w14:textId="77777777" w:rsidR="00FE173B" w:rsidRPr="0069700C" w:rsidRDefault="00FE173B" w:rsidP="00024D73">
    <w:pPr>
      <w:pStyle w:val="Footer"/>
      <w:ind w:firstLine="0"/>
      <w:jc w:val="center"/>
      <w:rPr>
        <w:rFonts w:ascii="Vazir FD" w:hAnsi="Vazir FD" w:cs="Vazir FD"/>
        <w:sz w:val="28"/>
        <w:szCs w:val="36"/>
        <w:rtl/>
      </w:rPr>
    </w:pPr>
    <w:r w:rsidRPr="00FD042B">
      <w:rPr>
        <w:rFonts w:ascii="Vazir FD" w:hAnsi="Vazir FD" w:cs="Vazir FD"/>
        <w:noProof/>
        <w:color w:val="00B050"/>
        <w:sz w:val="32"/>
        <w:szCs w:val="40"/>
        <w:rtl/>
      </w:rPr>
      <w:drawing>
        <wp:anchor distT="0" distB="0" distL="114300" distR="114300" simplePos="0" relativeHeight="251659264" behindDoc="1" locked="0" layoutInCell="1" allowOverlap="1" wp14:anchorId="182DC28E" wp14:editId="2E8D8061">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FD042B">
      <w:rPr>
        <w:rFonts w:ascii="Vazir FD" w:hAnsi="Vazir FD" w:cs="Vazir FD"/>
        <w:color w:val="00B050"/>
        <w:sz w:val="32"/>
        <w:szCs w:val="40"/>
        <w:rtl/>
      </w:rPr>
      <w:fldChar w:fldCharType="begin"/>
    </w:r>
    <w:r w:rsidRPr="00FD042B">
      <w:rPr>
        <w:rFonts w:ascii="Vazir FD" w:hAnsi="Vazir FD" w:cs="Vazir FD"/>
        <w:color w:val="00B050"/>
        <w:sz w:val="32"/>
        <w:szCs w:val="40"/>
        <w:rtl/>
      </w:rPr>
      <w:instrText xml:space="preserve"> </w:instrText>
    </w:r>
    <w:r w:rsidRPr="00FD042B">
      <w:rPr>
        <w:rFonts w:ascii="Vazir FD" w:hAnsi="Vazir FD" w:cs="Vazir FD"/>
        <w:color w:val="00B050"/>
        <w:sz w:val="32"/>
        <w:szCs w:val="40"/>
      </w:rPr>
      <w:instrText>PAGE  \* Arabic</w:instrText>
    </w:r>
    <w:r w:rsidRPr="00FD042B">
      <w:rPr>
        <w:rFonts w:ascii="Vazir FD" w:hAnsi="Vazir FD" w:cs="Vazir FD"/>
        <w:color w:val="00B050"/>
        <w:sz w:val="32"/>
        <w:szCs w:val="40"/>
        <w:rtl/>
      </w:rPr>
      <w:instrText xml:space="preserve"> </w:instrText>
    </w:r>
    <w:r w:rsidRPr="00FD042B">
      <w:rPr>
        <w:rFonts w:ascii="Vazir FD" w:hAnsi="Vazir FD" w:cs="Vazir FD"/>
        <w:color w:val="00B050"/>
        <w:sz w:val="32"/>
        <w:szCs w:val="40"/>
        <w:rtl/>
      </w:rPr>
      <w:fldChar w:fldCharType="separate"/>
    </w:r>
    <w:r w:rsidR="00AF0164" w:rsidRPr="00FD042B">
      <w:rPr>
        <w:rFonts w:ascii="Vazir FD" w:hAnsi="Vazir FD" w:cs="Vazir FD"/>
        <w:noProof/>
        <w:color w:val="00B050"/>
        <w:sz w:val="32"/>
        <w:szCs w:val="40"/>
        <w:rtl/>
      </w:rPr>
      <w:t>2</w:t>
    </w:r>
    <w:r w:rsidRPr="00FD042B">
      <w:rPr>
        <w:rFonts w:ascii="Vazir FD" w:hAnsi="Vazir FD" w:cs="Vazir FD"/>
        <w:color w:val="00B050"/>
        <w:sz w:val="32"/>
        <w:szCs w:val="40"/>
        <w:rtl/>
      </w:rPr>
      <w:fldChar w:fldCharType="end"/>
    </w:r>
    <w:r w:rsidR="00FD042B">
      <w:rPr>
        <w:rFonts w:ascii="Vazir FD" w:hAnsi="Vazir FD" w:cs="Vazir FD" w:hint="cs"/>
        <w:sz w:val="28"/>
        <w:szCs w:val="36"/>
        <w:rt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7E9FD" w14:textId="24122487" w:rsidR="004522E2" w:rsidRPr="004522E2" w:rsidRDefault="00BD2810"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CA5202">
      <w:rPr>
        <w:rFonts w:ascii="Tunga" w:hAnsi="Tunga" w:cs="Tunga"/>
        <w:noProof/>
        <w:sz w:val="16"/>
        <w:szCs w:val="16"/>
      </w:rPr>
      <w:t>Pyvst-Hvms-Snd-Tvsah-Movashah-Works.Docx</w:t>
    </w:r>
    <w:r>
      <w:rPr>
        <w:rFonts w:ascii="Tunga" w:hAnsi="Tunga" w:cs="Tung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2195B" w14:textId="77777777" w:rsidR="0038277C" w:rsidRDefault="0038277C" w:rsidP="0032771C">
      <w:pPr>
        <w:spacing w:after="0" w:line="240" w:lineRule="auto"/>
        <w:ind w:firstLine="0"/>
      </w:pPr>
      <w:r>
        <w:separator/>
      </w:r>
    </w:p>
  </w:footnote>
  <w:footnote w:type="continuationSeparator" w:id="0">
    <w:p w14:paraId="7E5F59FA" w14:textId="77777777" w:rsidR="0038277C" w:rsidRDefault="0038277C" w:rsidP="0032771C">
      <w:pPr>
        <w:spacing w:after="0"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6527F" w14:textId="574BB8F6" w:rsidR="00AF0164" w:rsidRPr="00AF0164" w:rsidRDefault="00FD042B" w:rsidP="001843B4">
    <w:pPr>
      <w:pStyle w:val="Header"/>
      <w:ind w:firstLine="0"/>
      <w:jc w:val="center"/>
      <w:rPr>
        <w:sz w:val="14"/>
        <w:szCs w:val="20"/>
      </w:rPr>
    </w:pPr>
    <w:r w:rsidRPr="00D42D03">
      <w:rPr>
        <w:noProof/>
        <w:sz w:val="14"/>
        <w:szCs w:val="20"/>
        <w:rtl/>
      </w:rPr>
      <mc:AlternateContent>
        <mc:Choice Requires="wps">
          <w:drawing>
            <wp:anchor distT="0" distB="0" distL="114300" distR="114300" simplePos="0" relativeHeight="251665408" behindDoc="0" locked="0" layoutInCell="1" allowOverlap="1" wp14:anchorId="0582C4F6" wp14:editId="04CABBEE">
              <wp:simplePos x="0" y="0"/>
              <wp:positionH relativeFrom="column">
                <wp:posOffset>-210700</wp:posOffset>
              </wp:positionH>
              <wp:positionV relativeFrom="paragraph">
                <wp:posOffset>-177663</wp:posOffset>
              </wp:positionV>
              <wp:extent cx="1169773" cy="952054"/>
              <wp:effectExtent l="0" t="0" r="0" b="635"/>
              <wp:wrapNone/>
              <wp:docPr id="6" name="Rectangle 6"/>
              <wp:cNvGraphicFramePr/>
              <a:graphic xmlns:a="http://schemas.openxmlformats.org/drawingml/2006/main">
                <a:graphicData uri="http://schemas.microsoft.com/office/word/2010/wordprocessingShape">
                  <wps:wsp>
                    <wps:cNvSpPr/>
                    <wps:spPr>
                      <a:xfrm>
                        <a:off x="0" y="0"/>
                        <a:ext cx="1169773" cy="95205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BEFC47" w14:textId="77777777" w:rsidR="00D42D03" w:rsidRPr="00FD042B" w:rsidRDefault="00D42D03" w:rsidP="00FD042B">
                          <w:pPr>
                            <w:pBdr>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between w:val="single" w:sz="12" w:space="0" w:color="548DD4" w:themeColor="text2" w:themeTint="99"/>
                              <w:bar w:val="dashDotStroked" w:sz="24" w:color="548DD4" w:themeColor="text2" w:themeTint="99"/>
                            </w:pBdr>
                            <w:spacing w:after="0"/>
                            <w:ind w:left="514" w:firstLine="0"/>
                            <w:contextualSpacing/>
                            <w:jc w:val="center"/>
                            <w:rPr>
                              <w:rFonts w:cs="Titr"/>
                              <w:color w:val="548DD4" w:themeColor="text2" w:themeTint="99"/>
                              <w:sz w:val="12"/>
                              <w:szCs w:val="16"/>
                              <w:rtl/>
                            </w:rPr>
                          </w:pPr>
                          <w:r w:rsidRPr="00FD042B">
                            <w:rPr>
                              <w:rFonts w:cs="Titr" w:hint="cs"/>
                              <w:color w:val="548DD4" w:themeColor="text2" w:themeTint="99"/>
                              <w:sz w:val="12"/>
                              <w:szCs w:val="16"/>
                              <w:rtl/>
                            </w:rPr>
                            <w:t>پيش‌نويس</w:t>
                          </w:r>
                        </w:p>
                        <w:p w14:paraId="0BE122F6" w14:textId="77777777" w:rsidR="00D42D03" w:rsidRPr="008B1317" w:rsidRDefault="00D42D03" w:rsidP="00FD042B">
                          <w:pPr>
                            <w:pBdr>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between w:val="single" w:sz="12" w:space="0" w:color="548DD4" w:themeColor="text2" w:themeTint="99"/>
                              <w:bar w:val="dashDotStroked" w:sz="24" w:color="548DD4" w:themeColor="text2" w:themeTint="99"/>
                            </w:pBdr>
                            <w:spacing w:after="0"/>
                            <w:ind w:left="514" w:firstLine="0"/>
                            <w:contextualSpacing/>
                            <w:jc w:val="center"/>
                            <w:rPr>
                              <w:rFonts w:cs="Titr"/>
                              <w:color w:val="548DD4" w:themeColor="text2" w:themeTint="99"/>
                              <w:sz w:val="12"/>
                              <w:szCs w:val="16"/>
                              <w:rtl/>
                            </w:rPr>
                          </w:pPr>
                          <w:r w:rsidRPr="008B1317">
                            <w:rPr>
                              <w:rFonts w:cs="Titr" w:hint="cs"/>
                              <w:color w:val="548DD4" w:themeColor="text2" w:themeTint="99"/>
                              <w:sz w:val="12"/>
                              <w:szCs w:val="16"/>
                              <w:rtl/>
                            </w:rPr>
                            <w:t xml:space="preserve">ويرايش </w:t>
                          </w:r>
                          <w:r>
                            <w:rPr>
                              <w:rFonts w:cs="Titr" w:hint="cs"/>
                              <w:color w:val="548DD4" w:themeColor="text2" w:themeTint="99"/>
                              <w:sz w:val="12"/>
                              <w:szCs w:val="16"/>
                              <w:rtl/>
                            </w:rPr>
                            <w:t>اول</w:t>
                          </w:r>
                        </w:p>
                        <w:p w14:paraId="5706F1E3" w14:textId="77777777" w:rsidR="00D42D03" w:rsidRDefault="0038277C" w:rsidP="00FD042B">
                          <w:pPr>
                            <w:pBdr>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between w:val="single" w:sz="12" w:space="0" w:color="548DD4" w:themeColor="text2" w:themeTint="99"/>
                              <w:bar w:val="dashDotStroked" w:sz="24" w:color="548DD4" w:themeColor="text2" w:themeTint="99"/>
                            </w:pBdr>
                            <w:spacing w:after="0"/>
                            <w:ind w:left="514" w:firstLine="0"/>
                            <w:contextualSpacing/>
                            <w:jc w:val="center"/>
                            <w:rPr>
                              <w:rFonts w:cs="Titr"/>
                              <w:color w:val="548DD4" w:themeColor="text2" w:themeTint="99"/>
                              <w:sz w:val="12"/>
                              <w:szCs w:val="16"/>
                              <w:rtl/>
                            </w:rPr>
                          </w:pPr>
                          <w:sdt>
                            <w:sdtPr>
                              <w:rPr>
                                <w:rFonts w:cs="Titr" w:hint="cs"/>
                                <w:color w:val="548DD4" w:themeColor="text2" w:themeTint="99"/>
                                <w:sz w:val="12"/>
                                <w:szCs w:val="16"/>
                                <w:rtl/>
                              </w:rPr>
                              <w:alias w:val="Subject"/>
                              <w:tag w:val=""/>
                              <w:id w:val="1142225855"/>
                              <w:placeholder>
                                <w:docPart w:val="A2B46F00E00144E29171B3EFEE31715A"/>
                              </w:placeholder>
                              <w:dataBinding w:prefixMappings="xmlns:ns0='http://purl.org/dc/elements/1.1/' xmlns:ns1='http://schemas.openxmlformats.org/package/2006/metadata/core-properties' " w:xpath="/ns1:coreProperties[1]/ns0:subject[1]" w:storeItemID="{6C3C8BC8-F283-45AE-878A-BAB7291924A1}"/>
                              <w:text/>
                            </w:sdtPr>
                            <w:sdtEndPr/>
                            <w:sdtContent>
                              <w:r w:rsidR="00FC10AE">
                                <w:rPr>
                                  <w:rFonts w:cs="Titr" w:hint="cs"/>
                                  <w:color w:val="548DD4" w:themeColor="text2" w:themeTint="99"/>
                                  <w:sz w:val="12"/>
                                  <w:szCs w:val="16"/>
                                  <w:rtl/>
                                </w:rPr>
                                <w:t>مهر 1403</w:t>
                              </w:r>
                            </w:sdtContent>
                          </w:sdt>
                        </w:p>
                        <w:p w14:paraId="407A65FC" w14:textId="77777777" w:rsidR="00D42D03" w:rsidRDefault="00D42D03" w:rsidP="00FD042B">
                          <w:pPr>
                            <w:pBdr>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between w:val="single" w:sz="12" w:space="0" w:color="548DD4" w:themeColor="text2" w:themeTint="99"/>
                              <w:bar w:val="dashDotStroked" w:sz="24" w:color="548DD4" w:themeColor="text2" w:themeTint="99"/>
                            </w:pBdr>
                            <w:spacing w:after="0"/>
                            <w:ind w:left="514" w:firstLine="0"/>
                            <w:contextualSpacing/>
                            <w:jc w:val="center"/>
                            <w:rPr>
                              <w:rFonts w:cs="Titr"/>
                              <w:color w:val="548DD4" w:themeColor="text2" w:themeTint="99"/>
                              <w:sz w:val="12"/>
                              <w:szCs w:val="16"/>
                              <w:rtl/>
                            </w:rPr>
                          </w:pPr>
                          <w:r>
                            <w:rPr>
                              <w:rFonts w:cs="Titr" w:hint="cs"/>
                              <w:color w:val="548DD4" w:themeColor="text2" w:themeTint="99"/>
                              <w:sz w:val="12"/>
                              <w:szCs w:val="16"/>
                              <w:rtl/>
                            </w:rPr>
                            <w:t xml:space="preserve"> </w:t>
                          </w:r>
                          <w:r w:rsidR="00FD042B">
                            <w:rPr>
                              <w:rFonts w:cs="Titr"/>
                              <w:color w:val="548DD4" w:themeColor="text2" w:themeTint="99"/>
                              <w:sz w:val="12"/>
                              <w:szCs w:val="16"/>
                              <w:rtl/>
                            </w:rPr>
                            <w:fldChar w:fldCharType="begin"/>
                          </w:r>
                          <w:r w:rsidR="00FD042B">
                            <w:rPr>
                              <w:rFonts w:cs="Titr"/>
                              <w:color w:val="548DD4" w:themeColor="text2" w:themeTint="99"/>
                              <w:sz w:val="12"/>
                              <w:szCs w:val="16"/>
                              <w:rtl/>
                            </w:rPr>
                            <w:instrText xml:space="preserve"> </w:instrText>
                          </w:r>
                          <w:r w:rsidR="00FD042B">
                            <w:rPr>
                              <w:rFonts w:cs="Titr" w:hint="cs"/>
                              <w:color w:val="548DD4" w:themeColor="text2" w:themeTint="99"/>
                              <w:sz w:val="12"/>
                              <w:szCs w:val="16"/>
                            </w:rPr>
                            <w:instrText>NUMPAGES  \* Arabic  \* MERGEFORMAT</w:instrText>
                          </w:r>
                          <w:r w:rsidR="00FD042B">
                            <w:rPr>
                              <w:rFonts w:cs="Titr"/>
                              <w:color w:val="548DD4" w:themeColor="text2" w:themeTint="99"/>
                              <w:sz w:val="12"/>
                              <w:szCs w:val="16"/>
                              <w:rtl/>
                            </w:rPr>
                            <w:instrText xml:space="preserve"> </w:instrText>
                          </w:r>
                          <w:r w:rsidR="00FD042B">
                            <w:rPr>
                              <w:rFonts w:cs="Titr"/>
                              <w:color w:val="548DD4" w:themeColor="text2" w:themeTint="99"/>
                              <w:sz w:val="12"/>
                              <w:szCs w:val="16"/>
                              <w:rtl/>
                            </w:rPr>
                            <w:fldChar w:fldCharType="separate"/>
                          </w:r>
                          <w:r w:rsidR="00FD042B">
                            <w:rPr>
                              <w:rFonts w:cs="Titr"/>
                              <w:noProof/>
                              <w:color w:val="548DD4" w:themeColor="text2" w:themeTint="99"/>
                              <w:sz w:val="12"/>
                              <w:szCs w:val="16"/>
                              <w:rtl/>
                            </w:rPr>
                            <w:t>3</w:t>
                          </w:r>
                          <w:r w:rsidR="00FD042B">
                            <w:rPr>
                              <w:rFonts w:cs="Titr"/>
                              <w:color w:val="548DD4" w:themeColor="text2" w:themeTint="99"/>
                              <w:sz w:val="12"/>
                              <w:szCs w:val="16"/>
                              <w:rtl/>
                            </w:rPr>
                            <w:fldChar w:fldCharType="end"/>
                          </w:r>
                          <w:r w:rsidR="00FD042B">
                            <w:rPr>
                              <w:rFonts w:cs="Titr" w:hint="cs"/>
                              <w:color w:val="548DD4" w:themeColor="text2" w:themeTint="99"/>
                              <w:sz w:val="12"/>
                              <w:szCs w:val="16"/>
                              <w:rtl/>
                            </w:rPr>
                            <w:t xml:space="preserve"> </w:t>
                          </w:r>
                          <w:r>
                            <w:rPr>
                              <w:rFonts w:cs="Titr" w:hint="cs"/>
                              <w:color w:val="548DD4" w:themeColor="text2" w:themeTint="99"/>
                              <w:sz w:val="12"/>
                              <w:szCs w:val="16"/>
                              <w:rtl/>
                            </w:rPr>
                            <w:t>صفحه</w:t>
                          </w:r>
                        </w:p>
                        <w:p w14:paraId="32A74A31" w14:textId="77777777" w:rsidR="00FD042B" w:rsidRPr="008B1317" w:rsidRDefault="00FD042B" w:rsidP="00FD042B">
                          <w:pPr>
                            <w:spacing w:after="0"/>
                            <w:ind w:left="514" w:firstLine="0"/>
                            <w:contextualSpacing/>
                            <w:jc w:val="center"/>
                            <w:rPr>
                              <w:rFonts w:cs="Titr"/>
                              <w:color w:val="548DD4" w:themeColor="text2" w:themeTint="99"/>
                              <w:sz w:val="12"/>
                              <w:szCs w:val="16"/>
                            </w:rPr>
                          </w:pPr>
                        </w:p>
                      </w:txbxContent>
                    </wps:txbx>
                    <wps:bodyPr rot="0" spcFirstLastPara="0" vertOverflow="overflow" horzOverflow="overflow" vert="horz" wrap="square" lIns="9144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82C4F6" id="Rectangle 6" o:spid="_x0000_s1026" style="position:absolute;left:0;text-align:left;margin-left:-16.6pt;margin-top:-14pt;width:92.1pt;height:7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" filled="f" stroked="f" strokeweight="2pt">
              <v:textbox inset=",0,0,0">
                <w:txbxContent>
                  <w:p w14:paraId="7ABEFC47" w14:textId="77777777" w:rsidR="00D42D03" w:rsidRPr="00FD042B" w:rsidRDefault="00D42D03" w:rsidP="00FD042B">
                    <w:pPr>
                      <w:pBdr>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between w:val="single" w:sz="12" w:space="0" w:color="548DD4" w:themeColor="text2" w:themeTint="99"/>
                        <w:bar w:val="dashDotStroked" w:sz="24" w:color="548DD4" w:themeColor="text2" w:themeTint="99"/>
                      </w:pBdr>
                      <w:spacing w:after="0"/>
                      <w:ind w:left="514" w:firstLine="0"/>
                      <w:contextualSpacing/>
                      <w:jc w:val="center"/>
                      <w:rPr>
                        <w:rFonts w:cs="Titr"/>
                        <w:color w:val="548DD4" w:themeColor="text2" w:themeTint="99"/>
                        <w:sz w:val="12"/>
                        <w:szCs w:val="16"/>
                        <w:rtl/>
                      </w:rPr>
                    </w:pPr>
                    <w:r w:rsidRPr="00FD042B">
                      <w:rPr>
                        <w:rFonts w:cs="Titr" w:hint="cs"/>
                        <w:color w:val="548DD4" w:themeColor="text2" w:themeTint="99"/>
                        <w:sz w:val="12"/>
                        <w:szCs w:val="16"/>
                        <w:rtl/>
                      </w:rPr>
                      <w:t>پيش‌نويس</w:t>
                    </w:r>
                  </w:p>
                  <w:p w14:paraId="0BE122F6" w14:textId="77777777" w:rsidR="00D42D03" w:rsidRPr="008B1317" w:rsidRDefault="00D42D03" w:rsidP="00FD042B">
                    <w:pPr>
                      <w:pBdr>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between w:val="single" w:sz="12" w:space="0" w:color="548DD4" w:themeColor="text2" w:themeTint="99"/>
                        <w:bar w:val="dashDotStroked" w:sz="24" w:color="548DD4" w:themeColor="text2" w:themeTint="99"/>
                      </w:pBdr>
                      <w:spacing w:after="0"/>
                      <w:ind w:left="514" w:firstLine="0"/>
                      <w:contextualSpacing/>
                      <w:jc w:val="center"/>
                      <w:rPr>
                        <w:rFonts w:cs="Titr"/>
                        <w:color w:val="548DD4" w:themeColor="text2" w:themeTint="99"/>
                        <w:sz w:val="12"/>
                        <w:szCs w:val="16"/>
                        <w:rtl/>
                      </w:rPr>
                    </w:pPr>
                    <w:r w:rsidRPr="008B1317">
                      <w:rPr>
                        <w:rFonts w:cs="Titr" w:hint="cs"/>
                        <w:color w:val="548DD4" w:themeColor="text2" w:themeTint="99"/>
                        <w:sz w:val="12"/>
                        <w:szCs w:val="16"/>
                        <w:rtl/>
                      </w:rPr>
                      <w:t xml:space="preserve">ويرايش </w:t>
                    </w:r>
                    <w:r>
                      <w:rPr>
                        <w:rFonts w:cs="Titr" w:hint="cs"/>
                        <w:color w:val="548DD4" w:themeColor="text2" w:themeTint="99"/>
                        <w:sz w:val="12"/>
                        <w:szCs w:val="16"/>
                        <w:rtl/>
                      </w:rPr>
                      <w:t>اول</w:t>
                    </w:r>
                  </w:p>
                  <w:p w14:paraId="5706F1E3" w14:textId="77777777" w:rsidR="00D42D03" w:rsidRDefault="008E02BC" w:rsidP="00FD042B">
                    <w:pPr>
                      <w:pBdr>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between w:val="single" w:sz="12" w:space="0" w:color="548DD4" w:themeColor="text2" w:themeTint="99"/>
                        <w:bar w:val="dashDotStroked" w:sz="24" w:color="548DD4" w:themeColor="text2" w:themeTint="99"/>
                      </w:pBdr>
                      <w:spacing w:after="0"/>
                      <w:ind w:left="514" w:firstLine="0"/>
                      <w:contextualSpacing/>
                      <w:jc w:val="center"/>
                      <w:rPr>
                        <w:rFonts w:cs="Titr"/>
                        <w:color w:val="548DD4" w:themeColor="text2" w:themeTint="99"/>
                        <w:sz w:val="12"/>
                        <w:szCs w:val="16"/>
                        <w:rtl/>
                      </w:rPr>
                    </w:pPr>
                    <w:sdt>
                      <w:sdtPr>
                        <w:rPr>
                          <w:rFonts w:cs="Titr" w:hint="cs"/>
                          <w:color w:val="548DD4" w:themeColor="text2" w:themeTint="99"/>
                          <w:sz w:val="12"/>
                          <w:szCs w:val="16"/>
                          <w:rtl/>
                        </w:rPr>
                        <w:alias w:val="Subject"/>
                        <w:tag w:val=""/>
                        <w:id w:val="1142225855"/>
                        <w:placeholder>
                          <w:docPart w:val="A2B46F00E00144E29171B3EFEE31715A"/>
                        </w:placeholder>
                        <w:dataBinding w:prefixMappings="xmlns:ns0='http://purl.org/dc/elements/1.1/' xmlns:ns1='http://schemas.openxmlformats.org/package/2006/metadata/core-properties' " w:xpath="/ns1:coreProperties[1]/ns0:subject[1]" w:storeItemID="{6C3C8BC8-F283-45AE-878A-BAB7291924A1}"/>
                        <w:text/>
                      </w:sdtPr>
                      <w:sdtEndPr/>
                      <w:sdtContent>
                        <w:r w:rsidR="00FC10AE">
                          <w:rPr>
                            <w:rFonts w:cs="Titr" w:hint="cs"/>
                            <w:color w:val="548DD4" w:themeColor="text2" w:themeTint="99"/>
                            <w:sz w:val="12"/>
                            <w:szCs w:val="16"/>
                            <w:rtl/>
                          </w:rPr>
                          <w:t>مهر 1403</w:t>
                        </w:r>
                      </w:sdtContent>
                    </w:sdt>
                  </w:p>
                  <w:p w14:paraId="407A65FC" w14:textId="77777777" w:rsidR="00D42D03" w:rsidRDefault="00D42D03" w:rsidP="00FD042B">
                    <w:pPr>
                      <w:pBdr>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between w:val="single" w:sz="12" w:space="0" w:color="548DD4" w:themeColor="text2" w:themeTint="99"/>
                        <w:bar w:val="dashDotStroked" w:sz="24" w:color="548DD4" w:themeColor="text2" w:themeTint="99"/>
                      </w:pBdr>
                      <w:spacing w:after="0"/>
                      <w:ind w:left="514" w:firstLine="0"/>
                      <w:contextualSpacing/>
                      <w:jc w:val="center"/>
                      <w:rPr>
                        <w:rFonts w:cs="Titr"/>
                        <w:color w:val="548DD4" w:themeColor="text2" w:themeTint="99"/>
                        <w:sz w:val="12"/>
                        <w:szCs w:val="16"/>
                        <w:rtl/>
                      </w:rPr>
                    </w:pPr>
                    <w:r>
                      <w:rPr>
                        <w:rFonts w:cs="Titr" w:hint="cs"/>
                        <w:color w:val="548DD4" w:themeColor="text2" w:themeTint="99"/>
                        <w:sz w:val="12"/>
                        <w:szCs w:val="16"/>
                        <w:rtl/>
                      </w:rPr>
                      <w:t xml:space="preserve"> </w:t>
                    </w:r>
                    <w:r w:rsidR="00FD042B">
                      <w:rPr>
                        <w:rFonts w:cs="Titr"/>
                        <w:color w:val="548DD4" w:themeColor="text2" w:themeTint="99"/>
                        <w:sz w:val="12"/>
                        <w:szCs w:val="16"/>
                        <w:rtl/>
                      </w:rPr>
                      <w:fldChar w:fldCharType="begin"/>
                    </w:r>
                    <w:r w:rsidR="00FD042B">
                      <w:rPr>
                        <w:rFonts w:cs="Titr"/>
                        <w:color w:val="548DD4" w:themeColor="text2" w:themeTint="99"/>
                        <w:sz w:val="12"/>
                        <w:szCs w:val="16"/>
                        <w:rtl/>
                      </w:rPr>
                      <w:instrText xml:space="preserve"> </w:instrText>
                    </w:r>
                    <w:r w:rsidR="00FD042B">
                      <w:rPr>
                        <w:rFonts w:cs="Titr" w:hint="cs"/>
                        <w:color w:val="548DD4" w:themeColor="text2" w:themeTint="99"/>
                        <w:sz w:val="12"/>
                        <w:szCs w:val="16"/>
                      </w:rPr>
                      <w:instrText>NUMPAGES  \* Arabic  \* MERGEFORMAT</w:instrText>
                    </w:r>
                    <w:r w:rsidR="00FD042B">
                      <w:rPr>
                        <w:rFonts w:cs="Titr"/>
                        <w:color w:val="548DD4" w:themeColor="text2" w:themeTint="99"/>
                        <w:sz w:val="12"/>
                        <w:szCs w:val="16"/>
                        <w:rtl/>
                      </w:rPr>
                      <w:instrText xml:space="preserve"> </w:instrText>
                    </w:r>
                    <w:r w:rsidR="00FD042B">
                      <w:rPr>
                        <w:rFonts w:cs="Titr"/>
                        <w:color w:val="548DD4" w:themeColor="text2" w:themeTint="99"/>
                        <w:sz w:val="12"/>
                        <w:szCs w:val="16"/>
                        <w:rtl/>
                      </w:rPr>
                      <w:fldChar w:fldCharType="separate"/>
                    </w:r>
                    <w:r w:rsidR="00FD042B">
                      <w:rPr>
                        <w:rFonts w:cs="Titr"/>
                        <w:noProof/>
                        <w:color w:val="548DD4" w:themeColor="text2" w:themeTint="99"/>
                        <w:sz w:val="12"/>
                        <w:szCs w:val="16"/>
                        <w:rtl/>
                      </w:rPr>
                      <w:t>3</w:t>
                    </w:r>
                    <w:r w:rsidR="00FD042B">
                      <w:rPr>
                        <w:rFonts w:cs="Titr"/>
                        <w:color w:val="548DD4" w:themeColor="text2" w:themeTint="99"/>
                        <w:sz w:val="12"/>
                        <w:szCs w:val="16"/>
                        <w:rtl/>
                      </w:rPr>
                      <w:fldChar w:fldCharType="end"/>
                    </w:r>
                    <w:r w:rsidR="00FD042B">
                      <w:rPr>
                        <w:rFonts w:cs="Titr" w:hint="cs"/>
                        <w:color w:val="548DD4" w:themeColor="text2" w:themeTint="99"/>
                        <w:sz w:val="12"/>
                        <w:szCs w:val="16"/>
                        <w:rtl/>
                      </w:rPr>
                      <w:t xml:space="preserve"> </w:t>
                    </w:r>
                    <w:r>
                      <w:rPr>
                        <w:rFonts w:cs="Titr" w:hint="cs"/>
                        <w:color w:val="548DD4" w:themeColor="text2" w:themeTint="99"/>
                        <w:sz w:val="12"/>
                        <w:szCs w:val="16"/>
                        <w:rtl/>
                      </w:rPr>
                      <w:t>صفحه</w:t>
                    </w:r>
                  </w:p>
                  <w:p w14:paraId="32A74A31" w14:textId="77777777" w:rsidR="00FD042B" w:rsidRPr="008B1317" w:rsidRDefault="00FD042B" w:rsidP="00FD042B">
                    <w:pPr>
                      <w:spacing w:after="0"/>
                      <w:ind w:left="514" w:firstLine="0"/>
                      <w:contextualSpacing/>
                      <w:jc w:val="center"/>
                      <w:rPr>
                        <w:rFonts w:cs="Titr"/>
                        <w:color w:val="548DD4" w:themeColor="text2" w:themeTint="99"/>
                        <w:sz w:val="12"/>
                        <w:szCs w:val="16"/>
                      </w:rPr>
                    </w:pPr>
                  </w:p>
                </w:txbxContent>
              </v:textbox>
            </v:rect>
          </w:pict>
        </mc:Fallback>
      </mc:AlternateContent>
    </w:r>
  </w:p>
  <w:p w14:paraId="1AD7CFA5" w14:textId="77777777" w:rsidR="00BD2810" w:rsidRDefault="00AF0164" w:rsidP="001843B4">
    <w:pPr>
      <w:pStyle w:val="Header"/>
      <w:ind w:firstLine="0"/>
      <w:jc w:val="center"/>
    </w:pPr>
    <w:r>
      <w:rPr>
        <w:noProof/>
      </w:rPr>
      <w:drawing>
        <wp:inline distT="0" distB="0" distL="0" distR="0" wp14:anchorId="2D7A8BD7" wp14:editId="51538DDF">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15:restartNumberingAfterBreak="0">
    <w:nsid w:val="062900F1"/>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15:restartNumberingAfterBreak="0">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15:restartNumberingAfterBreak="0">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1F7C0346"/>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15:restartNumberingAfterBreak="0">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2" w15:restartNumberingAfterBreak="0">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15:restartNumberingAfterBreak="0">
    <w:nsid w:val="36ED6EF8"/>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15:restartNumberingAfterBreak="0">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15:restartNumberingAfterBreak="0">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15:restartNumberingAfterBreak="0">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15:restartNumberingAfterBreak="0">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1" w15:restartNumberingAfterBreak="0">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15:restartNumberingAfterBreak="0">
    <w:nsid w:val="4C4F2D66"/>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CA7705C"/>
    <w:multiLevelType w:val="multilevel"/>
    <w:tmpl w:val="40C42DEC"/>
    <w:styleLink w:val="a"/>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5" w15:restartNumberingAfterBreak="0">
    <w:nsid w:val="4E5E2B82"/>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7" w15:restartNumberingAfterBreak="0">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8" w15:restartNumberingAfterBreak="0">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9" w15:restartNumberingAfterBreak="0">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30" w15:restartNumberingAfterBreak="0">
    <w:nsid w:val="5D315C36"/>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EAD4FD4"/>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3" w15:restartNumberingAfterBreak="0">
    <w:nsid w:val="6BEB6F77"/>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41467D2"/>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6" w15:restartNumberingAfterBreak="0">
    <w:nsid w:val="7AB66699"/>
    <w:multiLevelType w:val="multilevel"/>
    <w:tmpl w:val="40C42DEC"/>
    <w:numStyleLink w:val="a"/>
  </w:abstractNum>
  <w:abstractNum w:abstractNumId="37" w15:restartNumberingAfterBreak="0">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6"/>
  </w:num>
  <w:num w:numId="2">
    <w:abstractNumId w:val="17"/>
  </w:num>
  <w:num w:numId="3">
    <w:abstractNumId w:val="1"/>
  </w:num>
  <w:num w:numId="4">
    <w:abstractNumId w:val="4"/>
  </w:num>
  <w:num w:numId="5">
    <w:abstractNumId w:val="18"/>
  </w:num>
  <w:num w:numId="6">
    <w:abstractNumId w:val="16"/>
  </w:num>
  <w:num w:numId="7">
    <w:abstractNumId w:val="24"/>
  </w:num>
  <w:num w:numId="8">
    <w:abstractNumId w:val="13"/>
  </w:num>
  <w:num w:numId="9">
    <w:abstractNumId w:val="37"/>
  </w:num>
  <w:num w:numId="10">
    <w:abstractNumId w:val="0"/>
  </w:num>
  <w:num w:numId="11">
    <w:abstractNumId w:val="27"/>
  </w:num>
  <w:num w:numId="12">
    <w:abstractNumId w:val="8"/>
  </w:num>
  <w:num w:numId="13">
    <w:abstractNumId w:val="15"/>
  </w:num>
  <w:num w:numId="14">
    <w:abstractNumId w:val="35"/>
  </w:num>
  <w:num w:numId="15">
    <w:abstractNumId w:val="7"/>
  </w:num>
  <w:num w:numId="16">
    <w:abstractNumId w:val="12"/>
  </w:num>
  <w:num w:numId="17">
    <w:abstractNumId w:val="29"/>
  </w:num>
  <w:num w:numId="18">
    <w:abstractNumId w:val="5"/>
  </w:num>
  <w:num w:numId="19">
    <w:abstractNumId w:val="19"/>
  </w:num>
  <w:num w:numId="20">
    <w:abstractNumId w:val="2"/>
  </w:num>
  <w:num w:numId="21">
    <w:abstractNumId w:val="32"/>
  </w:num>
  <w:num w:numId="22">
    <w:abstractNumId w:val="21"/>
  </w:num>
  <w:num w:numId="23">
    <w:abstractNumId w:val="11"/>
  </w:num>
  <w:num w:numId="24">
    <w:abstractNumId w:val="28"/>
  </w:num>
  <w:num w:numId="25">
    <w:abstractNumId w:val="20"/>
  </w:num>
  <w:num w:numId="26">
    <w:abstractNumId w:val="10"/>
  </w:num>
  <w:num w:numId="27">
    <w:abstractNumId w:val="26"/>
  </w:num>
  <w:num w:numId="28">
    <w:abstractNumId w:val="36"/>
  </w:num>
  <w:num w:numId="29">
    <w:abstractNumId w:val="23"/>
  </w:num>
  <w:num w:numId="30">
    <w:abstractNumId w:val="30"/>
  </w:num>
  <w:num w:numId="31">
    <w:abstractNumId w:val="25"/>
  </w:num>
  <w:num w:numId="32">
    <w:abstractNumId w:val="22"/>
  </w:num>
  <w:num w:numId="33">
    <w:abstractNumId w:val="33"/>
  </w:num>
  <w:num w:numId="34">
    <w:abstractNumId w:val="3"/>
  </w:num>
  <w:num w:numId="35">
    <w:abstractNumId w:val="31"/>
  </w:num>
  <w:num w:numId="36">
    <w:abstractNumId w:val="14"/>
  </w:num>
  <w:num w:numId="37">
    <w:abstractNumId w:val="34"/>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0AE"/>
    <w:rsid w:val="00000ADD"/>
    <w:rsid w:val="00007FC6"/>
    <w:rsid w:val="000111BD"/>
    <w:rsid w:val="00011D5C"/>
    <w:rsid w:val="00012240"/>
    <w:rsid w:val="00022CAC"/>
    <w:rsid w:val="00022CDC"/>
    <w:rsid w:val="00024D73"/>
    <w:rsid w:val="00043A29"/>
    <w:rsid w:val="00046375"/>
    <w:rsid w:val="00056BBC"/>
    <w:rsid w:val="00063A0A"/>
    <w:rsid w:val="00064285"/>
    <w:rsid w:val="000652A9"/>
    <w:rsid w:val="00066E23"/>
    <w:rsid w:val="00076387"/>
    <w:rsid w:val="00076656"/>
    <w:rsid w:val="0008449D"/>
    <w:rsid w:val="000A5D89"/>
    <w:rsid w:val="000B6E36"/>
    <w:rsid w:val="000E42A6"/>
    <w:rsid w:val="000F3777"/>
    <w:rsid w:val="000F429F"/>
    <w:rsid w:val="00101DF4"/>
    <w:rsid w:val="0010570E"/>
    <w:rsid w:val="001115A8"/>
    <w:rsid w:val="0011280B"/>
    <w:rsid w:val="00124895"/>
    <w:rsid w:val="00125271"/>
    <w:rsid w:val="001254BB"/>
    <w:rsid w:val="00125841"/>
    <w:rsid w:val="0012599A"/>
    <w:rsid w:val="00134417"/>
    <w:rsid w:val="00135277"/>
    <w:rsid w:val="00136BCC"/>
    <w:rsid w:val="001424D6"/>
    <w:rsid w:val="00147FC0"/>
    <w:rsid w:val="00150689"/>
    <w:rsid w:val="00150937"/>
    <w:rsid w:val="00150E05"/>
    <w:rsid w:val="00151AE1"/>
    <w:rsid w:val="0015710D"/>
    <w:rsid w:val="001604D5"/>
    <w:rsid w:val="00172672"/>
    <w:rsid w:val="001742CC"/>
    <w:rsid w:val="0017498A"/>
    <w:rsid w:val="00175E3F"/>
    <w:rsid w:val="001843B4"/>
    <w:rsid w:val="00186B21"/>
    <w:rsid w:val="00187DC7"/>
    <w:rsid w:val="00192FA7"/>
    <w:rsid w:val="001A3BA3"/>
    <w:rsid w:val="001A5AC6"/>
    <w:rsid w:val="001C3B01"/>
    <w:rsid w:val="001C56B5"/>
    <w:rsid w:val="001C5D53"/>
    <w:rsid w:val="001D56A4"/>
    <w:rsid w:val="001D618A"/>
    <w:rsid w:val="001D64D6"/>
    <w:rsid w:val="001E433D"/>
    <w:rsid w:val="001E4F9A"/>
    <w:rsid w:val="001E6DDE"/>
    <w:rsid w:val="001F1F07"/>
    <w:rsid w:val="001F4FB6"/>
    <w:rsid w:val="001F6B71"/>
    <w:rsid w:val="001F77A3"/>
    <w:rsid w:val="00204C2F"/>
    <w:rsid w:val="00217C8B"/>
    <w:rsid w:val="0022589C"/>
    <w:rsid w:val="00226657"/>
    <w:rsid w:val="00234B7D"/>
    <w:rsid w:val="00243A4E"/>
    <w:rsid w:val="0025375C"/>
    <w:rsid w:val="002543B2"/>
    <w:rsid w:val="00257D3D"/>
    <w:rsid w:val="00261DD5"/>
    <w:rsid w:val="0027100D"/>
    <w:rsid w:val="00274ED3"/>
    <w:rsid w:val="00274F26"/>
    <w:rsid w:val="002811DC"/>
    <w:rsid w:val="00281F49"/>
    <w:rsid w:val="00291162"/>
    <w:rsid w:val="00291B1F"/>
    <w:rsid w:val="00294874"/>
    <w:rsid w:val="002A008B"/>
    <w:rsid w:val="002A1AB2"/>
    <w:rsid w:val="002A5331"/>
    <w:rsid w:val="002A5E6B"/>
    <w:rsid w:val="002B0078"/>
    <w:rsid w:val="002B2413"/>
    <w:rsid w:val="002B5861"/>
    <w:rsid w:val="002B6F70"/>
    <w:rsid w:val="002C5590"/>
    <w:rsid w:val="002D29D1"/>
    <w:rsid w:val="002E07AC"/>
    <w:rsid w:val="002E118C"/>
    <w:rsid w:val="002E54E2"/>
    <w:rsid w:val="002E7372"/>
    <w:rsid w:val="003075E5"/>
    <w:rsid w:val="003106A2"/>
    <w:rsid w:val="00322A87"/>
    <w:rsid w:val="0032771C"/>
    <w:rsid w:val="00334443"/>
    <w:rsid w:val="00337A8B"/>
    <w:rsid w:val="00340335"/>
    <w:rsid w:val="003413D8"/>
    <w:rsid w:val="00344667"/>
    <w:rsid w:val="00346D73"/>
    <w:rsid w:val="0034744E"/>
    <w:rsid w:val="003513D5"/>
    <w:rsid w:val="0036629A"/>
    <w:rsid w:val="00366907"/>
    <w:rsid w:val="0037295B"/>
    <w:rsid w:val="0037622A"/>
    <w:rsid w:val="003779EC"/>
    <w:rsid w:val="0038264F"/>
    <w:rsid w:val="0038277C"/>
    <w:rsid w:val="003B5D24"/>
    <w:rsid w:val="003C07FC"/>
    <w:rsid w:val="003C5537"/>
    <w:rsid w:val="003F2473"/>
    <w:rsid w:val="003F611D"/>
    <w:rsid w:val="00402249"/>
    <w:rsid w:val="0042168C"/>
    <w:rsid w:val="00422991"/>
    <w:rsid w:val="00423525"/>
    <w:rsid w:val="004260D2"/>
    <w:rsid w:val="00431E48"/>
    <w:rsid w:val="00442374"/>
    <w:rsid w:val="00446D68"/>
    <w:rsid w:val="004522E2"/>
    <w:rsid w:val="004527E0"/>
    <w:rsid w:val="00470570"/>
    <w:rsid w:val="00476DCD"/>
    <w:rsid w:val="00486184"/>
    <w:rsid w:val="00490568"/>
    <w:rsid w:val="00496A71"/>
    <w:rsid w:val="004A0A1D"/>
    <w:rsid w:val="004A2115"/>
    <w:rsid w:val="004A3FA4"/>
    <w:rsid w:val="004A5217"/>
    <w:rsid w:val="004A73C2"/>
    <w:rsid w:val="004A7A2D"/>
    <w:rsid w:val="004A7D02"/>
    <w:rsid w:val="004B620D"/>
    <w:rsid w:val="004C330F"/>
    <w:rsid w:val="004D5F1B"/>
    <w:rsid w:val="004E2872"/>
    <w:rsid w:val="004E3A05"/>
    <w:rsid w:val="004E4AA9"/>
    <w:rsid w:val="004E549D"/>
    <w:rsid w:val="004F2972"/>
    <w:rsid w:val="004F3571"/>
    <w:rsid w:val="004F4160"/>
    <w:rsid w:val="005043F6"/>
    <w:rsid w:val="0050677D"/>
    <w:rsid w:val="00510056"/>
    <w:rsid w:val="005103C4"/>
    <w:rsid w:val="005132B6"/>
    <w:rsid w:val="00527DEE"/>
    <w:rsid w:val="0053229C"/>
    <w:rsid w:val="00552140"/>
    <w:rsid w:val="00552C1F"/>
    <w:rsid w:val="0055361C"/>
    <w:rsid w:val="005713CF"/>
    <w:rsid w:val="005719E0"/>
    <w:rsid w:val="005748F1"/>
    <w:rsid w:val="00580FA4"/>
    <w:rsid w:val="00584632"/>
    <w:rsid w:val="005932A9"/>
    <w:rsid w:val="00595628"/>
    <w:rsid w:val="005A2912"/>
    <w:rsid w:val="005A5415"/>
    <w:rsid w:val="005B02CF"/>
    <w:rsid w:val="005B3B33"/>
    <w:rsid w:val="005C443F"/>
    <w:rsid w:val="005C65A8"/>
    <w:rsid w:val="005D26D0"/>
    <w:rsid w:val="005D2719"/>
    <w:rsid w:val="005D5108"/>
    <w:rsid w:val="005D5461"/>
    <w:rsid w:val="005E3647"/>
    <w:rsid w:val="005E3EAE"/>
    <w:rsid w:val="005E45FC"/>
    <w:rsid w:val="005E5489"/>
    <w:rsid w:val="005F311B"/>
    <w:rsid w:val="005F3446"/>
    <w:rsid w:val="005F37AA"/>
    <w:rsid w:val="006050C5"/>
    <w:rsid w:val="006151E5"/>
    <w:rsid w:val="00616E48"/>
    <w:rsid w:val="00620F50"/>
    <w:rsid w:val="006248F6"/>
    <w:rsid w:val="00626F60"/>
    <w:rsid w:val="00642D66"/>
    <w:rsid w:val="006448A1"/>
    <w:rsid w:val="00644902"/>
    <w:rsid w:val="00652790"/>
    <w:rsid w:val="00656D77"/>
    <w:rsid w:val="0066593C"/>
    <w:rsid w:val="00671330"/>
    <w:rsid w:val="00672B4F"/>
    <w:rsid w:val="00673F67"/>
    <w:rsid w:val="00676219"/>
    <w:rsid w:val="00685EA1"/>
    <w:rsid w:val="00687A46"/>
    <w:rsid w:val="0069052B"/>
    <w:rsid w:val="00694091"/>
    <w:rsid w:val="00696E2B"/>
    <w:rsid w:val="0069700C"/>
    <w:rsid w:val="006A043E"/>
    <w:rsid w:val="006A17FB"/>
    <w:rsid w:val="006A5ED4"/>
    <w:rsid w:val="006B24A1"/>
    <w:rsid w:val="006C123C"/>
    <w:rsid w:val="006C5FDB"/>
    <w:rsid w:val="006E111A"/>
    <w:rsid w:val="006F0485"/>
    <w:rsid w:val="006F2F4A"/>
    <w:rsid w:val="007018CC"/>
    <w:rsid w:val="0070234B"/>
    <w:rsid w:val="0070434A"/>
    <w:rsid w:val="00713E2F"/>
    <w:rsid w:val="00721E5E"/>
    <w:rsid w:val="007273E7"/>
    <w:rsid w:val="00740925"/>
    <w:rsid w:val="0074197C"/>
    <w:rsid w:val="00742D4B"/>
    <w:rsid w:val="0074354B"/>
    <w:rsid w:val="00750F65"/>
    <w:rsid w:val="007618D8"/>
    <w:rsid w:val="007649DD"/>
    <w:rsid w:val="00767850"/>
    <w:rsid w:val="00770786"/>
    <w:rsid w:val="00780342"/>
    <w:rsid w:val="0079325C"/>
    <w:rsid w:val="00793963"/>
    <w:rsid w:val="007942F6"/>
    <w:rsid w:val="00794FB6"/>
    <w:rsid w:val="007A1929"/>
    <w:rsid w:val="007A3A7B"/>
    <w:rsid w:val="007A5BAD"/>
    <w:rsid w:val="007A673A"/>
    <w:rsid w:val="007B22E9"/>
    <w:rsid w:val="007C496F"/>
    <w:rsid w:val="007C66D1"/>
    <w:rsid w:val="007E1CE0"/>
    <w:rsid w:val="007F399B"/>
    <w:rsid w:val="007F793C"/>
    <w:rsid w:val="00804A43"/>
    <w:rsid w:val="00811D74"/>
    <w:rsid w:val="00811F7A"/>
    <w:rsid w:val="008121D3"/>
    <w:rsid w:val="00815FCD"/>
    <w:rsid w:val="00816D6A"/>
    <w:rsid w:val="00817FCE"/>
    <w:rsid w:val="0083032C"/>
    <w:rsid w:val="00846BC0"/>
    <w:rsid w:val="00850122"/>
    <w:rsid w:val="008546AB"/>
    <w:rsid w:val="00855861"/>
    <w:rsid w:val="00864123"/>
    <w:rsid w:val="0087040E"/>
    <w:rsid w:val="008741BD"/>
    <w:rsid w:val="00881241"/>
    <w:rsid w:val="00886163"/>
    <w:rsid w:val="0089409E"/>
    <w:rsid w:val="008964E2"/>
    <w:rsid w:val="008A03BE"/>
    <w:rsid w:val="008A2D29"/>
    <w:rsid w:val="008A6A1E"/>
    <w:rsid w:val="008C2E94"/>
    <w:rsid w:val="008C7AE9"/>
    <w:rsid w:val="008D0303"/>
    <w:rsid w:val="008D04F7"/>
    <w:rsid w:val="008D5563"/>
    <w:rsid w:val="008D6580"/>
    <w:rsid w:val="008E02BC"/>
    <w:rsid w:val="008E1F95"/>
    <w:rsid w:val="008F105B"/>
    <w:rsid w:val="008F279C"/>
    <w:rsid w:val="0090462E"/>
    <w:rsid w:val="00905B7B"/>
    <w:rsid w:val="00906D49"/>
    <w:rsid w:val="00915E3F"/>
    <w:rsid w:val="00916EB5"/>
    <w:rsid w:val="00930DBC"/>
    <w:rsid w:val="0094476A"/>
    <w:rsid w:val="009475CA"/>
    <w:rsid w:val="009611AC"/>
    <w:rsid w:val="009728D4"/>
    <w:rsid w:val="00974278"/>
    <w:rsid w:val="00981482"/>
    <w:rsid w:val="009A7D21"/>
    <w:rsid w:val="009B0D6B"/>
    <w:rsid w:val="009E1C55"/>
    <w:rsid w:val="009E2DB9"/>
    <w:rsid w:val="009E30A0"/>
    <w:rsid w:val="009E5AD1"/>
    <w:rsid w:val="009F4E3B"/>
    <w:rsid w:val="00A00171"/>
    <w:rsid w:val="00A134E3"/>
    <w:rsid w:val="00A2206B"/>
    <w:rsid w:val="00A2529D"/>
    <w:rsid w:val="00A46C40"/>
    <w:rsid w:val="00A60249"/>
    <w:rsid w:val="00A666A4"/>
    <w:rsid w:val="00A717BA"/>
    <w:rsid w:val="00A7463B"/>
    <w:rsid w:val="00A7732D"/>
    <w:rsid w:val="00A81AC9"/>
    <w:rsid w:val="00A85E26"/>
    <w:rsid w:val="00A86A96"/>
    <w:rsid w:val="00A91756"/>
    <w:rsid w:val="00A91F18"/>
    <w:rsid w:val="00A95D13"/>
    <w:rsid w:val="00AA25ED"/>
    <w:rsid w:val="00AA47AE"/>
    <w:rsid w:val="00AA7C65"/>
    <w:rsid w:val="00AA7FC2"/>
    <w:rsid w:val="00AB0946"/>
    <w:rsid w:val="00AB3C44"/>
    <w:rsid w:val="00AC5432"/>
    <w:rsid w:val="00AC6518"/>
    <w:rsid w:val="00AD17DA"/>
    <w:rsid w:val="00AD4CCB"/>
    <w:rsid w:val="00AD5295"/>
    <w:rsid w:val="00AD7132"/>
    <w:rsid w:val="00AE6F7E"/>
    <w:rsid w:val="00AF0164"/>
    <w:rsid w:val="00AF1CC7"/>
    <w:rsid w:val="00AF2602"/>
    <w:rsid w:val="00AF73F5"/>
    <w:rsid w:val="00B03DE5"/>
    <w:rsid w:val="00B150F1"/>
    <w:rsid w:val="00B17089"/>
    <w:rsid w:val="00B22DE8"/>
    <w:rsid w:val="00B262B3"/>
    <w:rsid w:val="00B30BE1"/>
    <w:rsid w:val="00B36311"/>
    <w:rsid w:val="00B37390"/>
    <w:rsid w:val="00B4537F"/>
    <w:rsid w:val="00B624E4"/>
    <w:rsid w:val="00B631D9"/>
    <w:rsid w:val="00B65CF1"/>
    <w:rsid w:val="00B73618"/>
    <w:rsid w:val="00B923FB"/>
    <w:rsid w:val="00BA5076"/>
    <w:rsid w:val="00BB2B18"/>
    <w:rsid w:val="00BB60DD"/>
    <w:rsid w:val="00BB6B02"/>
    <w:rsid w:val="00BB72EE"/>
    <w:rsid w:val="00BC0839"/>
    <w:rsid w:val="00BC6BDB"/>
    <w:rsid w:val="00BC7A0B"/>
    <w:rsid w:val="00BD009E"/>
    <w:rsid w:val="00BD2810"/>
    <w:rsid w:val="00BD7CE9"/>
    <w:rsid w:val="00BE650A"/>
    <w:rsid w:val="00BF0B53"/>
    <w:rsid w:val="00BF547C"/>
    <w:rsid w:val="00C005F8"/>
    <w:rsid w:val="00C1486E"/>
    <w:rsid w:val="00C16925"/>
    <w:rsid w:val="00C17F90"/>
    <w:rsid w:val="00C24C26"/>
    <w:rsid w:val="00C43061"/>
    <w:rsid w:val="00C43C84"/>
    <w:rsid w:val="00C4646D"/>
    <w:rsid w:val="00C51B05"/>
    <w:rsid w:val="00C757D7"/>
    <w:rsid w:val="00C8745C"/>
    <w:rsid w:val="00C92B4B"/>
    <w:rsid w:val="00CA319F"/>
    <w:rsid w:val="00CA5202"/>
    <w:rsid w:val="00CB1EB4"/>
    <w:rsid w:val="00CB46ED"/>
    <w:rsid w:val="00CB4B8D"/>
    <w:rsid w:val="00CB704A"/>
    <w:rsid w:val="00CC3FBC"/>
    <w:rsid w:val="00CC4A49"/>
    <w:rsid w:val="00CC4C87"/>
    <w:rsid w:val="00CC5F72"/>
    <w:rsid w:val="00CC782E"/>
    <w:rsid w:val="00CD470D"/>
    <w:rsid w:val="00D024E5"/>
    <w:rsid w:val="00D13233"/>
    <w:rsid w:val="00D22652"/>
    <w:rsid w:val="00D26F8C"/>
    <w:rsid w:val="00D422BA"/>
    <w:rsid w:val="00D42D03"/>
    <w:rsid w:val="00D431EA"/>
    <w:rsid w:val="00D473DC"/>
    <w:rsid w:val="00D509C0"/>
    <w:rsid w:val="00D569DD"/>
    <w:rsid w:val="00D61009"/>
    <w:rsid w:val="00D639E6"/>
    <w:rsid w:val="00D63C1A"/>
    <w:rsid w:val="00D831CC"/>
    <w:rsid w:val="00D84E4A"/>
    <w:rsid w:val="00D85519"/>
    <w:rsid w:val="00D9534B"/>
    <w:rsid w:val="00D96A91"/>
    <w:rsid w:val="00D9757D"/>
    <w:rsid w:val="00DA64B4"/>
    <w:rsid w:val="00DB31FF"/>
    <w:rsid w:val="00DC1D1A"/>
    <w:rsid w:val="00DC32A6"/>
    <w:rsid w:val="00DC4E14"/>
    <w:rsid w:val="00DE3866"/>
    <w:rsid w:val="00DE3E4E"/>
    <w:rsid w:val="00DF0764"/>
    <w:rsid w:val="00DF093D"/>
    <w:rsid w:val="00DF3031"/>
    <w:rsid w:val="00E01542"/>
    <w:rsid w:val="00E03BFA"/>
    <w:rsid w:val="00E05430"/>
    <w:rsid w:val="00E21250"/>
    <w:rsid w:val="00E22C0E"/>
    <w:rsid w:val="00E23011"/>
    <w:rsid w:val="00E24DD7"/>
    <w:rsid w:val="00E3488A"/>
    <w:rsid w:val="00E354D7"/>
    <w:rsid w:val="00E361B2"/>
    <w:rsid w:val="00E369C6"/>
    <w:rsid w:val="00E37292"/>
    <w:rsid w:val="00E40F5E"/>
    <w:rsid w:val="00E50269"/>
    <w:rsid w:val="00E6482E"/>
    <w:rsid w:val="00E747A6"/>
    <w:rsid w:val="00E750F4"/>
    <w:rsid w:val="00E90164"/>
    <w:rsid w:val="00E95EF8"/>
    <w:rsid w:val="00EA01E8"/>
    <w:rsid w:val="00EA3DA8"/>
    <w:rsid w:val="00EB125D"/>
    <w:rsid w:val="00EB3BDC"/>
    <w:rsid w:val="00EB478C"/>
    <w:rsid w:val="00EB6815"/>
    <w:rsid w:val="00EC2701"/>
    <w:rsid w:val="00ED76B9"/>
    <w:rsid w:val="00EE4893"/>
    <w:rsid w:val="00EE6F79"/>
    <w:rsid w:val="00F013C5"/>
    <w:rsid w:val="00F02D91"/>
    <w:rsid w:val="00F11417"/>
    <w:rsid w:val="00F13E06"/>
    <w:rsid w:val="00F14404"/>
    <w:rsid w:val="00F152A4"/>
    <w:rsid w:val="00F1593E"/>
    <w:rsid w:val="00F230F3"/>
    <w:rsid w:val="00F25008"/>
    <w:rsid w:val="00F2596C"/>
    <w:rsid w:val="00F30E12"/>
    <w:rsid w:val="00F36454"/>
    <w:rsid w:val="00F4284A"/>
    <w:rsid w:val="00F4304B"/>
    <w:rsid w:val="00F44479"/>
    <w:rsid w:val="00F457BD"/>
    <w:rsid w:val="00F464C9"/>
    <w:rsid w:val="00F4777A"/>
    <w:rsid w:val="00F52FF4"/>
    <w:rsid w:val="00F56E84"/>
    <w:rsid w:val="00F6705D"/>
    <w:rsid w:val="00F7423A"/>
    <w:rsid w:val="00F769F5"/>
    <w:rsid w:val="00F82910"/>
    <w:rsid w:val="00F8650B"/>
    <w:rsid w:val="00FA548B"/>
    <w:rsid w:val="00FA552A"/>
    <w:rsid w:val="00FC06B8"/>
    <w:rsid w:val="00FC10AE"/>
    <w:rsid w:val="00FC14A5"/>
    <w:rsid w:val="00FC44D4"/>
    <w:rsid w:val="00FD042B"/>
    <w:rsid w:val="00FD2637"/>
    <w:rsid w:val="00FD6617"/>
    <w:rsid w:val="00FE173B"/>
    <w:rsid w:val="00FF0107"/>
    <w:rsid w:val="00FF591C"/>
    <w:rsid w:val="00FF728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EEF63"/>
  <w15:docId w15:val="{59258F3F-3687-4545-8CA1-DB39FA273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874"/>
    <w:pPr>
      <w:widowControl w:val="0"/>
      <w:bidi/>
      <w:spacing w:after="240" w:line="192" w:lineRule="auto"/>
      <w:ind w:firstLine="397"/>
      <w:jc w:val="both"/>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 w:type="numbering" w:customStyle="1" w:styleId="a">
    <w:name w:val="ليست سر قرمز"/>
    <w:uiPriority w:val="99"/>
    <w:rsid w:val="00064285"/>
    <w:pPr>
      <w:numPr>
        <w:numId w:val="29"/>
      </w:numPr>
    </w:pPr>
  </w:style>
  <w:style w:type="character" w:styleId="PlaceholderText">
    <w:name w:val="Placeholder Text"/>
    <w:basedOn w:val="DefaultParagraphFont"/>
    <w:uiPriority w:val="99"/>
    <w:semiHidden/>
    <w:rsid w:val="003762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nt\Documents\Custom%20Office%20Templates\&#1587;&#1578;&#1575;&#158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2B46F00E00144E29171B3EFEE31715A"/>
        <w:category>
          <w:name w:val="General"/>
          <w:gallery w:val="placeholder"/>
        </w:category>
        <w:types>
          <w:type w:val="bbPlcHdr"/>
        </w:types>
        <w:behaviors>
          <w:behavior w:val="content"/>
        </w:behaviors>
        <w:guid w:val="{D51B3527-01B0-4E1D-8E69-CF1FDAB0B725}"/>
      </w:docPartPr>
      <w:docPartBody>
        <w:p w:rsidR="000A7954" w:rsidRDefault="00E82ADC">
          <w:pPr>
            <w:pStyle w:val="A2B46F00E00144E29171B3EFEE31715A"/>
          </w:pPr>
          <w:r w:rsidRPr="001F4A60">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Vazir YA">
    <w:panose1 w:val="020B0503030804020204"/>
    <w:charset w:val="00"/>
    <w:family w:val="swiss"/>
    <w:pitch w:val="variable"/>
    <w:sig w:usb0="800020E3" w:usb1="D000205B" w:usb2="0000002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Vazir FD">
    <w:panose1 w:val="020B0603030804020204"/>
    <w:charset w:val="00"/>
    <w:family w:val="swiss"/>
    <w:pitch w:val="variable"/>
    <w:sig w:usb0="80002003" w:usb1="80000000" w:usb2="00000008" w:usb3="00000000" w:csb0="00000041" w:csb1="00000000"/>
  </w:font>
  <w:font w:name="Titr">
    <w:panose1 w:val="00000700000000000000"/>
    <w:charset w:val="B2"/>
    <w:family w:val="auto"/>
    <w:pitch w:val="variable"/>
    <w:sig w:usb0="00002001" w:usb1="00000000" w:usb2="00000000" w:usb3="00000000" w:csb0="00000040" w:csb1="00000000"/>
  </w:font>
  <w:font w:name="Tunga">
    <w:panose1 w:val="020B0502040204020203"/>
    <w:charset w:val="00"/>
    <w:family w:val="swiss"/>
    <w:pitch w:val="variable"/>
    <w:sig w:usb0="004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ADC"/>
    <w:rsid w:val="000A7954"/>
    <w:rsid w:val="00152043"/>
    <w:rsid w:val="00E82ADC"/>
    <w:rsid w:val="00F000F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2B46F00E00144E29171B3EFEE31715A">
    <w:name w:val="A2B46F00E00144E29171B3EFEE31715A"/>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24995-1ED9-4509-BBE2-1BE52D991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ستاد.dotm</Template>
  <TotalTime>51</TotalTime>
  <Pages>1</Pages>
  <Words>526</Words>
  <Characters>3002</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بخش دوم: اهداف &gt; بند 3: اهداف عمياتي</vt:lpstr>
      <vt:lpstr>بخش پنجم: اقدامات</vt:lpstr>
      <vt:lpstr>بخش ششم: فعاليت‌هاي اجرايي</vt:lpstr>
      <vt:lpstr>بخش هفتم: الزامات اجرايي</vt:lpstr>
      <vt:lpstr>بخش هفتم: الزامات اجرايي &gt; بند2: نگاشت نهادي</vt:lpstr>
    </vt:vector>
  </TitlesOfParts>
  <Company>Personal</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مهر 1403</dc:subject>
  <dc:creator>Tent</dc:creator>
  <cp:keywords/>
  <cp:lastModifiedBy>Tent</cp:lastModifiedBy>
  <cp:revision>18</cp:revision>
  <cp:lastPrinted>2025-08-10T03:56:00Z</cp:lastPrinted>
  <dcterms:created xsi:type="dcterms:W3CDTF">2024-10-15T23:17:00Z</dcterms:created>
  <dcterms:modified xsi:type="dcterms:W3CDTF">2025-08-10T03:56:00Z</dcterms:modified>
</cp:coreProperties>
</file>