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DC38" w14:textId="5C309E9B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757888" wp14:editId="149DE202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FB4E" w14:textId="45974CBD" w:rsidR="004457CF" w:rsidRPr="000F429F" w:rsidRDefault="00F10E7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7</w:t>
                            </w:r>
                            <w:r w:rsidR="004457CF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E865EA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فروردين</w:t>
                            </w:r>
                            <w:r w:rsidR="004457CF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</w:t>
                            </w:r>
                            <w:r w:rsidR="00E865EA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7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3C4FB4E" w14:textId="45974CBD" w:rsidR="004457CF" w:rsidRPr="000F429F" w:rsidRDefault="00F10E7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7</w:t>
                      </w:r>
                      <w:r w:rsidR="004457CF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="00E865EA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فروردين</w:t>
                      </w:r>
                      <w:r w:rsidR="004457CF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</w:t>
                      </w:r>
                      <w:r w:rsidR="00E865EA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13787">
        <w:rPr>
          <w:rFonts w:cs="Vahid" w:hint="cs"/>
          <w:color w:val="C00000"/>
          <w:sz w:val="36"/>
          <w:szCs w:val="36"/>
          <w:rtl/>
        </w:rPr>
        <w:t>برنامه</w:t>
      </w:r>
      <w:r w:rsidR="009366CD">
        <w:rPr>
          <w:rFonts w:cs="Vahid" w:hint="cs"/>
          <w:color w:val="C00000"/>
          <w:sz w:val="36"/>
          <w:szCs w:val="36"/>
          <w:rtl/>
        </w:rPr>
        <w:t xml:space="preserve"> شتاب</w:t>
      </w:r>
      <w:r w:rsidR="00885613">
        <w:rPr>
          <w:rFonts w:cs="Vahid" w:hint="cs"/>
          <w:color w:val="C00000"/>
          <w:sz w:val="36"/>
          <w:szCs w:val="36"/>
        </w:rPr>
        <w:t>‌</w:t>
      </w:r>
      <w:r w:rsidR="009366CD">
        <w:rPr>
          <w:rFonts w:cs="Vahid" w:hint="cs"/>
          <w:color w:val="C00000"/>
          <w:sz w:val="36"/>
          <w:szCs w:val="36"/>
          <w:rtl/>
        </w:rPr>
        <w:t>ده</w:t>
      </w:r>
      <w:r w:rsidR="00914E0F">
        <w:rPr>
          <w:rFonts w:cs="Vahid" w:hint="cs"/>
          <w:color w:val="C00000"/>
          <w:sz w:val="36"/>
          <w:szCs w:val="36"/>
          <w:rtl/>
        </w:rPr>
        <w:t>ي</w:t>
      </w:r>
      <w:r w:rsidR="009366CD">
        <w:rPr>
          <w:rFonts w:cs="Vahid" w:hint="cs"/>
          <w:color w:val="C00000"/>
          <w:sz w:val="36"/>
          <w:szCs w:val="36"/>
          <w:rtl/>
        </w:rPr>
        <w:t xml:space="preserve"> تحوّل علوم انسان</w:t>
      </w:r>
      <w:r w:rsidR="00914E0F">
        <w:rPr>
          <w:rFonts w:cs="Vahid" w:hint="cs"/>
          <w:color w:val="C00000"/>
          <w:sz w:val="36"/>
          <w:szCs w:val="36"/>
          <w:rtl/>
        </w:rPr>
        <w:t>ي</w:t>
      </w:r>
    </w:p>
    <w:p w14:paraId="26FA3A4B" w14:textId="5BCBA8D4" w:rsidR="009366CD" w:rsidRDefault="009D08AF" w:rsidP="009366CD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 xml:space="preserve">تحوّل در علوم انساني رايج يكي از ضروريات نظام اسلامي است كه بيش از يك دهه مورد تأكيد و مطالبه مقام معظّم رهبري قرار گرفته، </w:t>
      </w:r>
      <w:r w:rsidR="009366CD">
        <w:rPr>
          <w:rFonts w:hint="cs"/>
          <w:rtl/>
        </w:rPr>
        <w:t>روندي كه بسيار طول كشيده و هنوز به نقطه قابل</w:t>
      </w:r>
      <w:r w:rsidR="00885613">
        <w:rPr>
          <w:rFonts w:hint="cs"/>
        </w:rPr>
        <w:t>‌</w:t>
      </w:r>
      <w:r w:rsidR="009366CD">
        <w:rPr>
          <w:rFonts w:hint="cs"/>
          <w:rtl/>
        </w:rPr>
        <w:t>قبولي نرسيده</w:t>
      </w:r>
      <w:r>
        <w:rPr>
          <w:rFonts w:hint="cs"/>
          <w:rtl/>
        </w:rPr>
        <w:t xml:space="preserve"> است</w:t>
      </w:r>
      <w:r w:rsidR="009366CD">
        <w:rPr>
          <w:rFonts w:hint="cs"/>
          <w:rtl/>
        </w:rPr>
        <w:t xml:space="preserve">. </w:t>
      </w:r>
      <w:r w:rsidR="00513787">
        <w:rPr>
          <w:rFonts w:hint="cs"/>
          <w:rtl/>
        </w:rPr>
        <w:t>اين برنامه به منظور</w:t>
      </w:r>
      <w:r w:rsidR="00005655">
        <w:rPr>
          <w:rFonts w:hint="cs"/>
          <w:rtl/>
        </w:rPr>
        <w:t xml:space="preserve"> تسريع و شتاب دادن به اين حركت ضروري</w:t>
      </w:r>
      <w:r w:rsidR="00513787">
        <w:rPr>
          <w:rFonts w:hint="cs"/>
          <w:rtl/>
        </w:rPr>
        <w:t xml:space="preserve"> تدوين شده و اجرا مي‌گردد.</w:t>
      </w:r>
    </w:p>
    <w:p w14:paraId="229E0D03" w14:textId="17EB094C" w:rsidR="001843B4" w:rsidRDefault="004D2897" w:rsidP="00F43DC4">
      <w:pPr>
        <w:pStyle w:val="Heading1"/>
        <w:rPr>
          <w:rtl/>
        </w:rPr>
      </w:pPr>
      <w:r>
        <w:rPr>
          <w:rFonts w:hint="cs"/>
          <w:rtl/>
        </w:rPr>
        <w:t>مطالب</w:t>
      </w:r>
      <w:r w:rsidR="00F43DC4">
        <w:rPr>
          <w:rFonts w:hint="cs"/>
          <w:rtl/>
        </w:rPr>
        <w:t>ات مقام معظّم</w:t>
      </w:r>
      <w:r>
        <w:rPr>
          <w:rFonts w:hint="cs"/>
          <w:rtl/>
        </w:rPr>
        <w:t xml:space="preserve"> رهبري</w:t>
      </w:r>
    </w:p>
    <w:p w14:paraId="2465F5E5" w14:textId="05CA359B" w:rsidR="004D2897" w:rsidRDefault="00C02E9B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C02E9B">
        <w:rPr>
          <w:rFonts w:hint="cs"/>
          <w:rtl/>
        </w:rPr>
        <w:t>ما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بايستي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اجتهاد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كنيم؛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نبايد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مقلد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باشيم</w:t>
      </w:r>
      <w:r w:rsidRPr="00C02E9B">
        <w:rPr>
          <w:rtl/>
        </w:rPr>
        <w:t xml:space="preserve"> </w:t>
      </w:r>
      <w:r>
        <w:rPr>
          <w:rFonts w:hint="eastAsia"/>
          <w:rtl/>
        </w:rPr>
        <w:t>…</w:t>
      </w:r>
      <w:r>
        <w:rPr>
          <w:rFonts w:hint="cs"/>
          <w:rtl/>
        </w:rPr>
        <w:t xml:space="preserve"> </w:t>
      </w:r>
      <w:r w:rsidRPr="00C02E9B">
        <w:rPr>
          <w:rFonts w:hint="cs"/>
          <w:rtl/>
        </w:rPr>
        <w:t>حرف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باب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كار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عميق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انجام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بگيرد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و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صاحبان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فكر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و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انديشه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زمينه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ها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كار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كنند</w:t>
      </w:r>
      <w:r>
        <w:rPr>
          <w:rFonts w:hint="cs"/>
          <w:rtl/>
        </w:rPr>
        <w:t xml:space="preserve"> … </w:t>
      </w:r>
      <w:r w:rsidRPr="00C02E9B">
        <w:rPr>
          <w:rFonts w:hint="cs"/>
          <w:rtl/>
        </w:rPr>
        <w:t>مباني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غرب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از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تفكرات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مادي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سرچشمه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ميگيرد</w:t>
      </w:r>
      <w:r w:rsidRPr="00C02E9B">
        <w:rPr>
          <w:rtl/>
        </w:rPr>
        <w:t xml:space="preserve">. </w:t>
      </w:r>
      <w:r w:rsidRPr="00C02E9B">
        <w:rPr>
          <w:rFonts w:hint="cs"/>
          <w:rtl/>
        </w:rPr>
        <w:t>هر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كس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تاريخ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رنسانس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خوانده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باشد،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دانسته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باشد،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آدمهايش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شناخته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باشد،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كاملاً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تشخيص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</w:t>
      </w:r>
      <w:r w:rsidR="00B55FF9">
        <w:rPr>
          <w:rFonts w:hint="cs"/>
          <w:rtl/>
        </w:rPr>
        <w:t>‌</w:t>
      </w:r>
      <w:r w:rsidRPr="00C02E9B">
        <w:rPr>
          <w:rFonts w:hint="cs"/>
          <w:rtl/>
        </w:rPr>
        <w:t>دهد</w:t>
      </w:r>
      <w:r>
        <w:rPr>
          <w:rFonts w:hint="cs"/>
          <w:rtl/>
        </w:rPr>
        <w:t xml:space="preserve">» (19/5/1390) </w:t>
      </w:r>
    </w:p>
    <w:p w14:paraId="769728CE" w14:textId="39773AEC" w:rsidR="00C02E9B" w:rsidRDefault="00C02E9B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C02E9B">
        <w:rPr>
          <w:rFonts w:hint="cs"/>
          <w:rtl/>
        </w:rPr>
        <w:t>همه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دانشها،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همه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تحركات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برتر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يك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جامعه،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مثل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يك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كالبد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روح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آن،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</w:t>
      </w:r>
      <w:r w:rsidRPr="00C02E9B">
        <w:rPr>
          <w:rtl/>
        </w:rPr>
        <w:t xml:space="preserve">.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جهت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ميدهد،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مشخص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كند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كدام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طرف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داريم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رويم،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دانش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دنبال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چيست</w:t>
      </w:r>
      <w:r w:rsidRPr="00C02E9B">
        <w:rPr>
          <w:rtl/>
        </w:rPr>
        <w:t xml:space="preserve">. </w:t>
      </w:r>
      <w:r w:rsidRPr="00C02E9B">
        <w:rPr>
          <w:rFonts w:hint="cs"/>
          <w:rtl/>
        </w:rPr>
        <w:t>وقتي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منحرف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شد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و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پايه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هاي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غلط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و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جهان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بيني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هاي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غلط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استوار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شد،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نتيجه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ميشود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همه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تحركات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جامعه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سمت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يك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گرايش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انحرافي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پيش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ميرود</w:t>
      </w:r>
      <w:r w:rsidRPr="00C02E9B">
        <w:rPr>
          <w:rtl/>
        </w:rPr>
        <w:t>.</w:t>
      </w:r>
      <w:r>
        <w:rPr>
          <w:rFonts w:hint="cs"/>
          <w:rtl/>
        </w:rPr>
        <w:t>» (13/7/1390)</w:t>
      </w:r>
    </w:p>
    <w:p w14:paraId="20056624" w14:textId="2E1C51BE" w:rsidR="00C02E9B" w:rsidRDefault="00C02E9B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C02E9B">
        <w:rPr>
          <w:rFonts w:hint="cs"/>
          <w:rtl/>
        </w:rPr>
        <w:t>علوم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انساني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هواي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تنفسي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مجموعه</w:t>
      </w:r>
      <w:r w:rsidR="00885613">
        <w:rPr>
          <w:rFonts w:hint="cs"/>
        </w:rPr>
        <w:t>‌</w:t>
      </w:r>
      <w:r w:rsidRPr="00C02E9B">
        <w:rPr>
          <w:rFonts w:hint="cs"/>
          <w:rtl/>
        </w:rPr>
        <w:t>هاي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نخبه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كشور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هدايت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جامعه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را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عهده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دارند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بنابراين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آلوده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يا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پاك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بودن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هواي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تنفسي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بسيار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تعيين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كننده</w:t>
      </w:r>
      <w:r w:rsidRPr="00C02E9B">
        <w:rPr>
          <w:rtl/>
        </w:rPr>
        <w:t xml:space="preserve"> </w:t>
      </w:r>
      <w:r w:rsidRPr="00C02E9B">
        <w:rPr>
          <w:rFonts w:hint="cs"/>
          <w:rtl/>
        </w:rPr>
        <w:t>است</w:t>
      </w:r>
      <w:r>
        <w:rPr>
          <w:rFonts w:hint="cs"/>
          <w:rtl/>
        </w:rPr>
        <w:t xml:space="preserve"> … </w:t>
      </w:r>
      <w:r w:rsidR="00B353A4" w:rsidRPr="00B353A4">
        <w:rPr>
          <w:rFonts w:hint="cs"/>
          <w:rtl/>
        </w:rPr>
        <w:t>اصلاح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در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علوم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انساني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و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تحول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در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سينما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و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تلويزيون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بدون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اصلاح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پايه</w:t>
      </w:r>
      <w:r w:rsidR="00885613">
        <w:rPr>
          <w:rFonts w:hint="cs"/>
        </w:rPr>
        <w:t>‌</w:t>
      </w:r>
      <w:r w:rsidR="00B353A4" w:rsidRPr="00B353A4">
        <w:rPr>
          <w:rFonts w:hint="cs"/>
          <w:rtl/>
        </w:rPr>
        <w:t>هاي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معرفتي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علوم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انساني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غربي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امكانپذير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نيست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و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اصلاح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اين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پايه</w:t>
      </w:r>
      <w:r w:rsidR="00885613">
        <w:rPr>
          <w:rFonts w:hint="cs"/>
        </w:rPr>
        <w:t>‌</w:t>
      </w:r>
      <w:r w:rsidR="00B353A4" w:rsidRPr="00B353A4">
        <w:rPr>
          <w:rFonts w:hint="cs"/>
          <w:rtl/>
        </w:rPr>
        <w:t>ها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نيز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در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گرو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ارتباط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م</w:t>
      </w:r>
      <w:r w:rsidR="00B353A4">
        <w:rPr>
          <w:rFonts w:hint="cs"/>
          <w:rtl/>
        </w:rPr>
        <w:t>ؤ</w:t>
      </w:r>
      <w:r w:rsidR="00B353A4" w:rsidRPr="00B353A4">
        <w:rPr>
          <w:rFonts w:hint="cs"/>
          <w:rtl/>
        </w:rPr>
        <w:t>ثر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با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حوزه</w:t>
      </w:r>
      <w:r w:rsidR="00885613">
        <w:rPr>
          <w:rFonts w:hint="cs"/>
        </w:rPr>
        <w:t>‌</w:t>
      </w:r>
      <w:r w:rsidR="00B353A4" w:rsidRPr="00B353A4">
        <w:rPr>
          <w:rFonts w:hint="cs"/>
          <w:rtl/>
        </w:rPr>
        <w:t>هاي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علميه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و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علماي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دين</w:t>
      </w:r>
      <w:r w:rsidR="00B353A4" w:rsidRPr="00B353A4">
        <w:rPr>
          <w:rtl/>
        </w:rPr>
        <w:t xml:space="preserve"> </w:t>
      </w:r>
      <w:r w:rsidR="00B353A4" w:rsidRPr="00B353A4">
        <w:rPr>
          <w:rFonts w:hint="cs"/>
          <w:rtl/>
        </w:rPr>
        <w:t>است</w:t>
      </w:r>
      <w:r w:rsidR="00B353A4" w:rsidRPr="00B353A4">
        <w:rPr>
          <w:rtl/>
        </w:rPr>
        <w:t>.</w:t>
      </w:r>
      <w:r>
        <w:rPr>
          <w:rFonts w:hint="cs"/>
          <w:rtl/>
        </w:rPr>
        <w:t>» (1/12/1391)</w:t>
      </w:r>
    </w:p>
    <w:p w14:paraId="0A2C3DEF" w14:textId="0F78AFFB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نظر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بنده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اساسي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ترين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مبناي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فلسفي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تحوّل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تدوين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بشود؛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اساسي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اوّلي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بايستي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انجام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بگيرد</w:t>
      </w:r>
      <w:r w:rsidRPr="00A60C91">
        <w:rPr>
          <w:rtl/>
        </w:rPr>
        <w:t>.</w:t>
      </w:r>
      <w:r>
        <w:rPr>
          <w:rFonts w:hint="cs"/>
          <w:rtl/>
        </w:rPr>
        <w:t>» (19/9/1392)</w:t>
      </w:r>
    </w:p>
    <w:p w14:paraId="5E50BEE8" w14:textId="2403EE60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مبناي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غربي،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مبناي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غيرالهي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مبناي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مادّي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مبناي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غير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توحيدي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اسلامي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سازگار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نيست،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مباني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سازگار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نيست</w:t>
      </w:r>
      <w:r w:rsidRPr="00A60C91">
        <w:rPr>
          <w:rtl/>
        </w:rPr>
        <w:t xml:space="preserve">.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وقتي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صحيح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مفيد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تربيت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كننده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صحيح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خواهد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فرد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جامعه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نفع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خواهد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رساند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براساس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تفكر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الهي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جهان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بيني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الهي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باشد؛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امروز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دانشهاي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وضع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كنوني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وجود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ندارد؛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روي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بايستي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كرد،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فكر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كرد</w:t>
      </w:r>
      <w:r w:rsidRPr="00A60C91">
        <w:rPr>
          <w:rtl/>
        </w:rPr>
        <w:t xml:space="preserve">. </w:t>
      </w:r>
      <w:r w:rsidRPr="00A60C91">
        <w:rPr>
          <w:rFonts w:hint="cs"/>
          <w:rtl/>
        </w:rPr>
        <w:t>البتّه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شتاب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آلودي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نيست</w:t>
      </w:r>
      <w:r w:rsidRPr="00A60C91">
        <w:rPr>
          <w:rtl/>
        </w:rPr>
        <w:t xml:space="preserve"> - </w:t>
      </w:r>
      <w:r w:rsidRPr="00A60C91">
        <w:rPr>
          <w:rFonts w:hint="cs"/>
          <w:rtl/>
        </w:rPr>
        <w:t>كار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بلندمدّتي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</w:t>
      </w:r>
      <w:r>
        <w:rPr>
          <w:rFonts w:hint="cs"/>
          <w:rtl/>
        </w:rPr>
        <w:t>.» (11/4/1393)</w:t>
      </w:r>
    </w:p>
    <w:p w14:paraId="5AB8B640" w14:textId="45DCA993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تحوّل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دلايل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بسيار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يك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امر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لازم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ضروري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نياز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جوششي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حمايتي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بيرون</w:t>
      </w:r>
      <w:r w:rsidRPr="00A60C91">
        <w:rPr>
          <w:rtl/>
        </w:rPr>
        <w:t xml:space="preserve">. </w:t>
      </w:r>
      <w:r w:rsidRPr="00A60C91">
        <w:rPr>
          <w:rFonts w:hint="cs"/>
          <w:rtl/>
        </w:rPr>
        <w:t>خوشبختانه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جوشش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امروز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هست</w:t>
      </w:r>
      <w:r>
        <w:rPr>
          <w:rFonts w:hint="cs"/>
          <w:rtl/>
        </w:rPr>
        <w:t xml:space="preserve"> …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حمايت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lastRenderedPageBreak/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بيرون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وجود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داشته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باشد</w:t>
      </w:r>
      <w:r>
        <w:rPr>
          <w:rFonts w:hint="cs"/>
          <w:rtl/>
        </w:rPr>
        <w:t>.» (13/4/1394)</w:t>
      </w:r>
    </w:p>
    <w:p w14:paraId="7B34ABA2" w14:textId="3D6237EE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فقه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جامعه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شناسي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سياست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روشهاي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گوناگون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روزبه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روز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بهتر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بشود،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منتها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آدمهاي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خبره،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آدمهاي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وارد،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اهل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تعمّق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اهليت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ايجاد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دارند؛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نيمه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سوادها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آدمهاي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ناوارد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مدّعي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نميتوانند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انجام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بدهند</w:t>
      </w:r>
      <w:r>
        <w:rPr>
          <w:rFonts w:hint="cs"/>
          <w:rtl/>
        </w:rPr>
        <w:t>» (14/3/1395)</w:t>
      </w:r>
    </w:p>
    <w:p w14:paraId="2EA965C1" w14:textId="7C0882E5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حالا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مي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خواهيم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وارد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بشويم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مسائل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ريشه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اصطلاح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غير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بعضاً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ضدّ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جدا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يك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منشأ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قرآني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يك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منشأ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وَحياني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متّصل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كنيم</w:t>
      </w:r>
      <w:r w:rsidRPr="00A60C91">
        <w:rPr>
          <w:rtl/>
        </w:rPr>
        <w:t xml:space="preserve">. </w:t>
      </w:r>
      <w:r w:rsidRPr="00A60C91">
        <w:rPr>
          <w:rFonts w:hint="cs"/>
          <w:rtl/>
        </w:rPr>
        <w:t>خب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خيلي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مهم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يك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تسلّط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اساسي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كارهاي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ديگران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لازم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بدانيم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ديگران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زمينه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ها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چه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كرده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اند</w:t>
      </w:r>
      <w:r w:rsidRPr="00A60C91">
        <w:rPr>
          <w:rtl/>
        </w:rPr>
        <w:t>.</w:t>
      </w:r>
      <w:r>
        <w:rPr>
          <w:rFonts w:hint="cs"/>
          <w:rtl/>
        </w:rPr>
        <w:t>» (1/3/1396)</w:t>
      </w:r>
    </w:p>
    <w:p w14:paraId="33B1795A" w14:textId="6D92786F" w:rsidR="00A60C91" w:rsidRDefault="00A60C91" w:rsidP="00F04D4E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«</w:t>
      </w:r>
      <w:r w:rsidRPr="00A60C91">
        <w:rPr>
          <w:rFonts w:hint="cs"/>
          <w:rtl/>
        </w:rPr>
        <w:t>چرا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زمينه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وقتي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گفته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ميشود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بنشينيم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فكر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اسلامي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پيدا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كنيم،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يك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عدّه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فوراً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برمي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آشوبند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«</w:t>
      </w:r>
      <w:r w:rsidRPr="00A60C91">
        <w:rPr>
          <w:rFonts w:hint="cs"/>
          <w:rtl/>
        </w:rPr>
        <w:t>آقا</w:t>
      </w:r>
      <w:r w:rsidRPr="00A60C91">
        <w:rPr>
          <w:rtl/>
        </w:rPr>
        <w:t xml:space="preserve">!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</w:t>
      </w:r>
      <w:r w:rsidRPr="00A60C91">
        <w:rPr>
          <w:rFonts w:hint="eastAsia"/>
          <w:rtl/>
        </w:rPr>
        <w:t>»</w:t>
      </w:r>
      <w:r w:rsidRPr="00A60C91">
        <w:rPr>
          <w:rFonts w:hint="cs"/>
          <w:rtl/>
        </w:rPr>
        <w:t>؟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است؟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تجربي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بودنش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نتايجش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قابل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آزمايش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آزمايشگاه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همه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غلط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بودنِ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يافته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روزبه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روز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اثبات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ميشود،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وقت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شما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توقّع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داريد</w:t>
      </w:r>
      <w:r w:rsidRPr="00A60C91">
        <w:rPr>
          <w:rtl/>
        </w:rPr>
        <w:t xml:space="preserve"> [</w:t>
      </w:r>
      <w:r w:rsidRPr="00A60C91">
        <w:rPr>
          <w:rFonts w:hint="cs"/>
          <w:rtl/>
        </w:rPr>
        <w:t>غلط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نباشد</w:t>
      </w:r>
      <w:r w:rsidRPr="00A60C91">
        <w:rPr>
          <w:rtl/>
        </w:rPr>
        <w:t>]</w:t>
      </w:r>
      <w:r w:rsidRPr="00A60C91">
        <w:rPr>
          <w:rFonts w:hint="cs"/>
          <w:rtl/>
        </w:rPr>
        <w:t>؟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اقتصاد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چقدر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حرفهاي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متعارض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متضاد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وجود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دارد</w:t>
      </w:r>
      <w:r w:rsidRPr="00A60C91">
        <w:rPr>
          <w:rtl/>
        </w:rPr>
        <w:t xml:space="preserve">!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مديريت،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مسائل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گوناگون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علوم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انساني،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فلسفه،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همه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حرفهاي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متعارض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وجود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دارد؛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كدام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علم؟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چيزي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شما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دست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پيدا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كنيد،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بتوانيد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بفهميد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را،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از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درون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ذهن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فعّال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شما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تراوش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بكند</w:t>
      </w:r>
      <w:r w:rsidRPr="00A60C91">
        <w:rPr>
          <w:rtl/>
        </w:rPr>
        <w:t xml:space="preserve">. </w:t>
      </w:r>
      <w:r w:rsidRPr="00A60C91">
        <w:rPr>
          <w:rFonts w:hint="cs"/>
          <w:rtl/>
        </w:rPr>
        <w:t>بايد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دنبال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باشيم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كه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توليد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بكنيم؛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تا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كي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مصرف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كنيم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علم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اين</w:t>
      </w:r>
      <w:r w:rsidR="00885613">
        <w:rPr>
          <w:rFonts w:hint="cs"/>
        </w:rPr>
        <w:t>‌</w:t>
      </w:r>
      <w:r w:rsidRPr="00A60C91">
        <w:rPr>
          <w:rFonts w:hint="cs"/>
          <w:rtl/>
        </w:rPr>
        <w:t>وآن</w:t>
      </w:r>
      <w:r w:rsidRPr="00A60C91">
        <w:rPr>
          <w:rtl/>
        </w:rPr>
        <w:t xml:space="preserve"> </w:t>
      </w:r>
      <w:r w:rsidRPr="00A60C91">
        <w:rPr>
          <w:rFonts w:hint="cs"/>
          <w:rtl/>
        </w:rPr>
        <w:t>را؟</w:t>
      </w:r>
      <w:r>
        <w:rPr>
          <w:rFonts w:hint="cs"/>
          <w:rtl/>
        </w:rPr>
        <w:t>» (20/3/1397)</w:t>
      </w:r>
    </w:p>
    <w:p w14:paraId="3A893C2D" w14:textId="465D7ACD" w:rsidR="004D2897" w:rsidRDefault="004D2897" w:rsidP="00F43DC4">
      <w:pPr>
        <w:pStyle w:val="Heading1"/>
        <w:rPr>
          <w:rtl/>
        </w:rPr>
      </w:pPr>
      <w:r>
        <w:rPr>
          <w:rFonts w:hint="cs"/>
          <w:rtl/>
        </w:rPr>
        <w:t>سرفصل</w:t>
      </w:r>
      <w:r w:rsidR="00885613">
        <w:rPr>
          <w:rFonts w:hint="cs"/>
        </w:rPr>
        <w:t>‌</w:t>
      </w:r>
      <w:r>
        <w:rPr>
          <w:rFonts w:hint="cs"/>
          <w:rtl/>
        </w:rPr>
        <w:t>هاي مطالبات</w:t>
      </w:r>
      <w:r w:rsidR="00B55FF9">
        <w:rPr>
          <w:rFonts w:hint="cs"/>
          <w:rtl/>
        </w:rPr>
        <w:t xml:space="preserve"> رهبري</w:t>
      </w:r>
    </w:p>
    <w:p w14:paraId="3DD652F4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اهميت علوم انساني</w:t>
      </w:r>
    </w:p>
    <w:p w14:paraId="623934DA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0" w:line="240" w:lineRule="auto"/>
        <w:rPr>
          <w:sz w:val="28"/>
        </w:rPr>
      </w:pP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جهت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دهنده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همه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دانش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ها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تحرّكات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جامعه</w:t>
      </w:r>
    </w:p>
    <w:p w14:paraId="47AD83B5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0" w:line="240" w:lineRule="auto"/>
        <w:rPr>
          <w:sz w:val="28"/>
        </w:rPr>
      </w:pP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مانند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هواي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تنفسي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مجموعه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هاي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نخبه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هادي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جامعه</w:t>
      </w:r>
    </w:p>
    <w:p w14:paraId="66A2A1E6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خسارت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انقلاب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اسلامي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صورت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عدم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تحوّل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</w:p>
    <w:p w14:paraId="0829EB05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تدوين مباني علمي و فلسفي</w:t>
      </w:r>
    </w:p>
    <w:p w14:paraId="4B29D8F6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ضرورت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تدوين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مباني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علمي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فلسفي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تحوّل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عنوان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اولين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گام</w:t>
      </w:r>
    </w:p>
    <w:p w14:paraId="1F752D69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سرچشمه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گرفتن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مباني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غرب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از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تفكر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مادي</w:t>
      </w:r>
    </w:p>
    <w:p w14:paraId="6D5BD907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توسط نخبگان</w:t>
      </w:r>
    </w:p>
    <w:p w14:paraId="77A1D11C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انجام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كار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عميق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باب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توسط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صاحبان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فكر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انديشه</w:t>
      </w:r>
    </w:p>
    <w:p w14:paraId="15E00AD9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تحوّل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دست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هاي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اهل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تعمّق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باسواد</w:t>
      </w:r>
    </w:p>
    <w:p w14:paraId="4F0CDB0E" w14:textId="6B99478B" w:rsidR="000C1EEB" w:rsidRPr="000C1EEB" w:rsidRDefault="005D3F0F" w:rsidP="00F5533D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>
        <w:rPr>
          <w:noProof/>
          <w:rtl/>
          <w:lang w:val="fa-I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9321EFE" wp14:editId="5DAB562B">
                <wp:simplePos x="3924300" y="7239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28975" cy="5952490"/>
                <wp:effectExtent l="0" t="0" r="9525" b="0"/>
                <wp:wrapSquare wrapText="bothSides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Rectangle: Rounded Corners 5"/>
                        <wps:cNvSpPr/>
                        <wps:spPr>
                          <a:xfrm>
                            <a:off x="171451" y="47625"/>
                            <a:ext cx="1181099" cy="44132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276561" w14:textId="1B9F5D9D" w:rsidR="005D3F0F" w:rsidRPr="005D3F0F" w:rsidRDefault="005D3F0F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</w:rPr>
                              </w:pPr>
                              <w:r w:rsidRPr="005D3F0F">
                                <w:rPr>
                                  <w:rFonts w:cs="Zar" w:hint="cs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  <w:t>نظام مسائل تحوّل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1676401" y="47625"/>
                            <a:ext cx="1371600" cy="44132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0B39BD" w14:textId="4424E7E7" w:rsidR="000445EC" w:rsidRPr="000445EC" w:rsidRDefault="000445EC" w:rsidP="0070634C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4F6228" w:themeColor="accent3" w:themeShade="80"/>
                                  <w:sz w:val="20"/>
                                  <w:szCs w:val="24"/>
                                </w:rPr>
                              </w:pPr>
                              <w:r w:rsidRPr="000445EC">
                                <w:rPr>
                                  <w:rFonts w:cs="Zar" w:hint="cs"/>
                                  <w:b/>
                                  <w:bCs/>
                                  <w:color w:val="4F6228" w:themeColor="accent3" w:themeShade="80"/>
                                  <w:sz w:val="20"/>
                                  <w:szCs w:val="24"/>
                                  <w:rtl/>
                                </w:rPr>
                                <w:t>نظام نظريه‌هاي تحوّل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533401" y="1863725"/>
                            <a:ext cx="2019299" cy="4413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15F86" w14:textId="28E0563D" w:rsidR="000445EC" w:rsidRPr="000445EC" w:rsidRDefault="000445EC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244061" w:themeColor="accent1" w:themeShade="80"/>
                                  <w:sz w:val="20"/>
                                  <w:szCs w:val="24"/>
                                </w:rPr>
                              </w:pPr>
                              <w:r w:rsidRPr="000445EC">
                                <w:rPr>
                                  <w:rFonts w:cs="Zar" w:hint="cs"/>
                                  <w:b/>
                                  <w:bCs/>
                                  <w:color w:val="244061" w:themeColor="accent1" w:themeShade="80"/>
                                  <w:sz w:val="20"/>
                                  <w:szCs w:val="24"/>
                                  <w:rtl/>
                                </w:rPr>
                                <w:t>نقدها و مسائل حل نشده هر نظريه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1771650" y="974725"/>
                            <a:ext cx="1181099" cy="4413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E91FF" w14:textId="0705623E" w:rsidR="000445EC" w:rsidRPr="000445EC" w:rsidRDefault="000445EC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</w:rPr>
                              </w:pPr>
                              <w:r w:rsidRPr="000445EC">
                                <w:rPr>
                                  <w:rFonts w:cs="Zar" w:hint="cs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  <w:rtl/>
                                </w:rPr>
                                <w:t>نقد ساير نظريه‌ها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>
                          <a:stCxn id="6" idx="2"/>
                          <a:endCxn id="8" idx="0"/>
                        </wps:cNvCnPr>
                        <wps:spPr>
                          <a:xfrm rot="5400000">
                            <a:off x="2119314" y="731837"/>
                            <a:ext cx="485775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5" idx="2"/>
                          <a:endCxn id="7" idx="0"/>
                        </wps:cNvCnPr>
                        <wps:spPr>
                          <a:xfrm rot="16200000" flipH="1">
                            <a:off x="465139" y="785812"/>
                            <a:ext cx="1374775" cy="781050"/>
                          </a:xfrm>
                          <a:prstGeom prst="bentConnector3">
                            <a:avLst>
                              <a:gd name="adj1" fmla="val 16051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>
                          <a:stCxn id="6" idx="2"/>
                          <a:endCxn id="7" idx="0"/>
                        </wps:cNvCnPr>
                        <wps:spPr>
                          <a:xfrm rot="5400000">
                            <a:off x="1265239" y="766762"/>
                            <a:ext cx="1374775" cy="819150"/>
                          </a:xfrm>
                          <a:prstGeom prst="bentConnector3">
                            <a:avLst>
                              <a:gd name="adj1" fmla="val 16051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>
                          <a:stCxn id="8" idx="2"/>
                          <a:endCxn id="7" idx="0"/>
                        </wps:cNvCnPr>
                        <wps:spPr>
                          <a:xfrm rot="5400000">
                            <a:off x="1728789" y="1230313"/>
                            <a:ext cx="447675" cy="8191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885827" y="2530475"/>
                            <a:ext cx="1314448" cy="44132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FECC0B" w14:textId="66392F20" w:rsidR="000445EC" w:rsidRPr="000445EC" w:rsidRDefault="000445EC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4"/>
                                </w:rPr>
                              </w:pPr>
                              <w:r w:rsidRPr="000445EC">
                                <w:rPr>
                                  <w:rFonts w:cs="Zar" w:hint="cs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4"/>
                                  <w:rtl/>
                                </w:rPr>
                                <w:t>برگزاري مناظره‌ها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>
                          <a:stCxn id="7" idx="2"/>
                          <a:endCxn id="13" idx="0"/>
                        </wps:cNvCnPr>
                        <wps:spPr>
                          <a:xfrm>
                            <a:off x="1543051" y="2305050"/>
                            <a:ext cx="0" cy="225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238126" y="3390900"/>
                            <a:ext cx="1181099" cy="44132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64403B" w14:textId="29C34F78" w:rsidR="00DF38A5" w:rsidRPr="005D3F0F" w:rsidRDefault="00DF38A5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  <w:t>حل مسائل تحوّل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1743077" y="3390900"/>
                            <a:ext cx="1095374" cy="4413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010223" w14:textId="120634F4" w:rsidR="00DF38A5" w:rsidRPr="006A4BF4" w:rsidRDefault="00DF38A5" w:rsidP="0070634C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</w:rPr>
                              </w:pPr>
                              <w:r w:rsidRPr="006A4BF4">
                                <w:rPr>
                                  <w:rFonts w:cs="Zar" w:hint="cs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  <w:rtl/>
                                </w:rPr>
                                <w:t>پاسخ به نقدها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0"/>
                        <wps:cNvCnPr>
                          <a:stCxn id="13" idx="2"/>
                          <a:endCxn id="15" idx="0"/>
                        </wps:cNvCnPr>
                        <wps:spPr>
                          <a:xfrm rot="5400000">
                            <a:off x="976314" y="2824163"/>
                            <a:ext cx="419100" cy="7143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1"/>
                        <wps:cNvCnPr>
                          <a:stCxn id="13" idx="2"/>
                          <a:endCxn id="16" idx="0"/>
                        </wps:cNvCnPr>
                        <wps:spPr>
                          <a:xfrm rot="16200000" flipH="1">
                            <a:off x="1707357" y="2807493"/>
                            <a:ext cx="419100" cy="7477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476252" y="4330700"/>
                            <a:ext cx="2133598" cy="4413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19EBDB" w14:textId="13062CDA" w:rsidR="00F5533D" w:rsidRPr="00F5533D" w:rsidRDefault="00F5533D" w:rsidP="000445EC">
                              <w:pPr>
                                <w:bidi w:val="0"/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7030A0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7030A0"/>
                                  <w:sz w:val="20"/>
                                  <w:szCs w:val="24"/>
                                  <w:rtl/>
                                </w:rPr>
                                <w:t>جمع‌بندي و معرّفي نهايي هر نظريه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238126" y="5305425"/>
                            <a:ext cx="1181099" cy="5905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A078E" w14:textId="27ECB8DB" w:rsidR="00F5533D" w:rsidRDefault="00F5533D" w:rsidP="00F5533D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  <w:t>مسائل حل نشده</w:t>
                              </w:r>
                            </w:p>
                            <w:p w14:paraId="3F7C6F9E" w14:textId="5E722755" w:rsidR="00F5533D" w:rsidRPr="005D3F0F" w:rsidRDefault="00F5533D" w:rsidP="00F5533D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E36C0A" w:themeColor="accent6" w:themeShade="BF"/>
                                  <w:sz w:val="20"/>
                                  <w:szCs w:val="24"/>
                                  <w:rtl/>
                                </w:rPr>
                                <w:t>در هر نظريه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1743077" y="5305425"/>
                            <a:ext cx="1209672" cy="5905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8081A4" w14:textId="34142B51" w:rsidR="00F5533D" w:rsidRDefault="00F5533D" w:rsidP="0070634C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  <w:rtl/>
                                </w:rPr>
                                <w:t>نقدهاي باقيمانده</w:t>
                              </w:r>
                            </w:p>
                            <w:p w14:paraId="04CE90A8" w14:textId="53035A67" w:rsidR="00F5533D" w:rsidRPr="006A4BF4" w:rsidRDefault="00F5533D" w:rsidP="0070634C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cs="Zar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color w:val="632423" w:themeColor="accent2" w:themeShade="80"/>
                                  <w:sz w:val="20"/>
                                  <w:szCs w:val="24"/>
                                  <w:rtl/>
                                </w:rPr>
                                <w:t>براي هر نظريه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10"/>
                        <wps:cNvCnPr>
                          <a:stCxn id="19" idx="2"/>
                          <a:endCxn id="20" idx="0"/>
                        </wps:cNvCnPr>
                        <wps:spPr>
                          <a:xfrm rot="5400000">
                            <a:off x="919164" y="4681538"/>
                            <a:ext cx="533400" cy="7143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11"/>
                        <wps:cNvCnPr>
                          <a:stCxn id="19" idx="2"/>
                          <a:endCxn id="21" idx="0"/>
                        </wps:cNvCnPr>
                        <wps:spPr>
                          <a:xfrm rot="16200000" flipH="1">
                            <a:off x="1678782" y="4636294"/>
                            <a:ext cx="533400" cy="8048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10"/>
                        <wps:cNvCnPr>
                          <a:stCxn id="15" idx="2"/>
                          <a:endCxn id="19" idx="0"/>
                        </wps:cNvCnPr>
                        <wps:spPr>
                          <a:xfrm rot="16200000" flipH="1">
                            <a:off x="936626" y="3724274"/>
                            <a:ext cx="498475" cy="7143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11"/>
                        <wps:cNvCnPr>
                          <a:stCxn id="16" idx="2"/>
                          <a:endCxn id="19" idx="0"/>
                        </wps:cNvCnPr>
                        <wps:spPr>
                          <a:xfrm rot="5400000">
                            <a:off x="1667671" y="3707606"/>
                            <a:ext cx="498475" cy="7477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  <a:effec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21EFE" id="Canvas 4" o:spid="_x0000_s1027" editas="canvas" style="position:absolute;left:0;text-align:left;margin-left:0;margin-top:0;width:254.25pt;height:468.7pt;z-index:251660288;mso-position-horizontal:left;mso-position-horizontal-relative:margin;mso-position-vertical:top;mso-position-vertical-relative:margin;mso-width-relative:margin;mso-height-relative:margin" coordsize="32289,5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2289;height:59524;visibility:visible;mso-wrap-style:square" filled="t">
                  <v:fill o:detectmouseclick="t"/>
                  <v:path o:connecttype="none"/>
                </v:shape>
                <v:roundrect id="Rectangle: Rounded Corners 5" o:spid="_x0000_s1029" style="position:absolute;left:1714;top:476;width:11811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" fillcolor="#fde9d9 [665]" strokecolor="#f79646 [3209]" strokeweight="2pt">
                  <v:textbox inset="0,0,0,0">
                    <w:txbxContent>
                      <w:p w14:paraId="6E276561" w14:textId="1B9F5D9D" w:rsidR="005D3F0F" w:rsidRPr="005D3F0F" w:rsidRDefault="005D3F0F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</w:rPr>
                        </w:pPr>
                        <w:r w:rsidRPr="005D3F0F">
                          <w:rPr>
                            <w:rFonts w:cs="Zar" w:hint="cs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  <w:t>نظام مسائل تحوّل</w:t>
                        </w:r>
                      </w:p>
                    </w:txbxContent>
                  </v:textbox>
                </v:roundrect>
                <v:roundrect id="Rectangle: Rounded Corners 6" o:spid="_x0000_s1030" style="position:absolute;left:16764;top:476;width:13716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" fillcolor="#eaf1dd [662]" strokecolor="#76923c [2406]" strokeweight="2pt">
                  <v:textbox inset="0,0,0,0">
                    <w:txbxContent>
                      <w:p w14:paraId="6A0B39BD" w14:textId="4424E7E7" w:rsidR="000445EC" w:rsidRPr="000445EC" w:rsidRDefault="000445EC" w:rsidP="0070634C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4F6228" w:themeColor="accent3" w:themeShade="80"/>
                            <w:sz w:val="20"/>
                            <w:szCs w:val="24"/>
                          </w:rPr>
                        </w:pPr>
                        <w:r w:rsidRPr="000445EC">
                          <w:rPr>
                            <w:rFonts w:cs="Zar" w:hint="cs"/>
                            <w:b/>
                            <w:bCs/>
                            <w:color w:val="4F6228" w:themeColor="accent3" w:themeShade="80"/>
                            <w:sz w:val="20"/>
                            <w:szCs w:val="24"/>
                            <w:rtl/>
                          </w:rPr>
                          <w:t>نظام نظريه‌هاي تحوّل</w:t>
                        </w:r>
                      </w:p>
                    </w:txbxContent>
                  </v:textbox>
                </v:roundrect>
                <v:roundrect id="Rectangle: Rounded Corners 7" o:spid="_x0000_s1031" style="position:absolute;left:5334;top:18637;width:20193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" fillcolor="#dbe5f1 [660]" strokecolor="#365f91 [2404]" strokeweight="2pt">
                  <v:textbox inset="0,0,0,0">
                    <w:txbxContent>
                      <w:p w14:paraId="0EA15F86" w14:textId="28E0563D" w:rsidR="000445EC" w:rsidRPr="000445EC" w:rsidRDefault="000445EC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244061" w:themeColor="accent1" w:themeShade="80"/>
                            <w:sz w:val="20"/>
                            <w:szCs w:val="24"/>
                          </w:rPr>
                        </w:pPr>
                        <w:r w:rsidRPr="000445EC">
                          <w:rPr>
                            <w:rFonts w:cs="Zar" w:hint="cs"/>
                            <w:b/>
                            <w:bCs/>
                            <w:color w:val="244061" w:themeColor="accent1" w:themeShade="80"/>
                            <w:sz w:val="20"/>
                            <w:szCs w:val="24"/>
                            <w:rtl/>
                          </w:rPr>
                          <w:t>نقدها و مسائل حل نشده هر نظريه</w:t>
                        </w:r>
                      </w:p>
                    </w:txbxContent>
                  </v:textbox>
                </v:roundrect>
                <v:roundrect id="Rectangle: Rounded Corners 8" o:spid="_x0000_s1032" style="position:absolute;left:17716;top:9747;width:11811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" fillcolor="#f2dbdb [661]" strokecolor="#943634 [2405]" strokeweight="2pt">
                  <v:textbox inset="0,0,0,0">
                    <w:txbxContent>
                      <w:p w14:paraId="12DE91FF" w14:textId="0705623E" w:rsidR="000445EC" w:rsidRPr="000445EC" w:rsidRDefault="000445EC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</w:rPr>
                        </w:pPr>
                        <w:r w:rsidRPr="000445EC">
                          <w:rPr>
                            <w:rFonts w:cs="Zar" w:hint="cs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  <w:rtl/>
                          </w:rPr>
                          <w:t>نقد ساير نظريه‌ها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9" o:spid="_x0000_s1033" type="#_x0000_t34" style="position:absolute;left:21193;top:7318;width:4858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" strokecolor="#4bacc6 [3208]" strokeweight="3pt">
                  <v:stroke endarrow="block"/>
                </v:shape>
                <v:shape id="Straight Arrow Connector 10" o:spid="_x0000_s1034" type="#_x0000_t34" style="position:absolute;left:4651;top:7858;width:13748;height:78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" adj="3467" strokecolor="#4bacc6 [3208]" strokeweight="3pt">
                  <v:stroke endarrow="block"/>
                </v:shape>
                <v:shape id="Straight Arrow Connector 11" o:spid="_x0000_s1035" type="#_x0000_t34" style="position:absolute;left:12652;top:7667;width:13748;height:819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" adj="3467" strokecolor="#4bacc6 [3208]" strokeweight="3pt">
                  <v:stroke endarrow="block"/>
                </v:shape>
                <v:shape id="Straight Arrow Connector 12" o:spid="_x0000_s1036" type="#_x0000_t34" style="position:absolute;left:17287;top:12303;width:4477;height:819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" strokecolor="#4bacc6 [3208]" strokeweight="3pt">
                  <v:stroke endarrow="block"/>
                </v:shape>
                <v:roundrect id="Rectangle: Rounded Corners 13" o:spid="_x0000_s1037" style="position:absolute;left:8858;top:25304;width:13144;height:4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" fillcolor="#ddd8c2 [2894]" strokecolor="#938953 [1614]" strokeweight="2pt">
                  <v:textbox inset="0,0,0,0">
                    <w:txbxContent>
                      <w:p w14:paraId="5EFECC0B" w14:textId="66392F20" w:rsidR="000445EC" w:rsidRPr="000445EC" w:rsidRDefault="000445EC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4A442A" w:themeColor="background2" w:themeShade="40"/>
                            <w:sz w:val="20"/>
                            <w:szCs w:val="24"/>
                          </w:rPr>
                        </w:pPr>
                        <w:r w:rsidRPr="000445EC">
                          <w:rPr>
                            <w:rFonts w:cs="Zar" w:hint="cs"/>
                            <w:b/>
                            <w:bCs/>
                            <w:color w:val="4A442A" w:themeColor="background2" w:themeShade="40"/>
                            <w:sz w:val="20"/>
                            <w:szCs w:val="24"/>
                            <w:rtl/>
                          </w:rPr>
                          <w:t>برگزاري مناظره‌ها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38" type="#_x0000_t32" style="position:absolute;left:15430;top:23050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" strokecolor="#4bacc6 [3208]" strokeweight="3pt">
                  <v:stroke endarrow="block"/>
                </v:shape>
                <v:roundrect id="Rectangle: Rounded Corners 15" o:spid="_x0000_s1039" style="position:absolute;left:2381;top:33909;width:11811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" fillcolor="#fde9d9 [665]" strokecolor="#f79646 [3209]" strokeweight="2pt">
                  <v:textbox inset="0,0,0,0">
                    <w:txbxContent>
                      <w:p w14:paraId="7D64403B" w14:textId="29C34F78" w:rsidR="00DF38A5" w:rsidRPr="005D3F0F" w:rsidRDefault="00DF38A5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  <w:t>حل مسائل تحوّل</w:t>
                        </w:r>
                      </w:p>
                    </w:txbxContent>
                  </v:textbox>
                </v:roundrect>
                <v:roundrect id="Rectangle: Rounded Corners 16" o:spid="_x0000_s1040" style="position:absolute;left:17430;top:33909;width:10954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" fillcolor="#f2dbdb [661]" strokecolor="#943634 [2405]" strokeweight="2pt">
                  <v:textbox inset="0,0,0,0">
                    <w:txbxContent>
                      <w:p w14:paraId="0A010223" w14:textId="120634F4" w:rsidR="00DF38A5" w:rsidRPr="006A4BF4" w:rsidRDefault="00DF38A5" w:rsidP="0070634C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</w:rPr>
                        </w:pPr>
                        <w:r w:rsidRPr="006A4BF4">
                          <w:rPr>
                            <w:rFonts w:cs="Zar" w:hint="cs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  <w:rtl/>
                          </w:rPr>
                          <w:t>پاسخ به نقدها</w:t>
                        </w:r>
                      </w:p>
                    </w:txbxContent>
                  </v:textbox>
                </v:roundrect>
                <v:shape id="Straight Arrow Connector 10" o:spid="_x0000_s1041" type="#_x0000_t34" style="position:absolute;left:9762;top:28242;width:4191;height:714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" strokecolor="#4bacc6 [3208]" strokeweight="3pt">
                  <v:stroke endarrow="block"/>
                </v:shape>
                <v:shape id="Straight Arrow Connector 11" o:spid="_x0000_s1042" type="#_x0000_t34" style="position:absolute;left:17073;top:28075;width:4191;height:74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" strokecolor="#4bacc6 [3208]" strokeweight="3pt">
                  <v:stroke endarrow="block"/>
                </v:shape>
                <v:roundrect id="Rectangle: Rounded Corners 19" o:spid="_x0000_s1043" style="position:absolute;left:4762;top:43307;width:21336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" fillcolor="#e5dfec [663]" strokecolor="#b2a1c7 [1943]" strokeweight="2pt">
                  <v:textbox inset="0,0,0,0">
                    <w:txbxContent>
                      <w:p w14:paraId="5F19EBDB" w14:textId="13062CDA" w:rsidR="00F5533D" w:rsidRPr="00F5533D" w:rsidRDefault="00F5533D" w:rsidP="000445EC">
                        <w:pPr>
                          <w:bidi w:val="0"/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7030A0"/>
                            <w:sz w:val="20"/>
                            <w:szCs w:val="24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7030A0"/>
                            <w:sz w:val="20"/>
                            <w:szCs w:val="24"/>
                            <w:rtl/>
                          </w:rPr>
                          <w:t>جمع‌بندي و معرّفي نهايي هر نظريه</w:t>
                        </w:r>
                      </w:p>
                    </w:txbxContent>
                  </v:textbox>
                </v:roundrect>
                <v:roundrect id="Rectangle: Rounded Corners 20" o:spid="_x0000_s1044" style="position:absolute;left:2381;top:53054;width:11811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" fillcolor="#fde9d9 [665]" strokecolor="#f79646 [3209]" strokeweight="2pt">
                  <v:textbox inset="0,0,0,0">
                    <w:txbxContent>
                      <w:p w14:paraId="007A078E" w14:textId="27ECB8DB" w:rsidR="00F5533D" w:rsidRDefault="00F5533D" w:rsidP="00F5533D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  <w:t>مسائل حل نشده</w:t>
                        </w:r>
                      </w:p>
                      <w:p w14:paraId="3F7C6F9E" w14:textId="5E722755" w:rsidR="00F5533D" w:rsidRPr="005D3F0F" w:rsidRDefault="00F5533D" w:rsidP="00F5533D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E36C0A" w:themeColor="accent6" w:themeShade="BF"/>
                            <w:sz w:val="20"/>
                            <w:szCs w:val="24"/>
                            <w:rtl/>
                          </w:rPr>
                          <w:t>در هر نظريه</w:t>
                        </w:r>
                      </w:p>
                    </w:txbxContent>
                  </v:textbox>
                </v:roundrect>
                <v:roundrect id="Rectangle: Rounded Corners 21" o:spid="_x0000_s1045" style="position:absolute;left:17430;top:53054;width:12097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" fillcolor="#f2dbdb [661]" strokecolor="#943634 [2405]" strokeweight="2pt">
                  <v:textbox inset="0,0,0,0">
                    <w:txbxContent>
                      <w:p w14:paraId="648081A4" w14:textId="34142B51" w:rsidR="00F5533D" w:rsidRDefault="00F5533D" w:rsidP="0070634C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  <w:rtl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  <w:rtl/>
                          </w:rPr>
                          <w:t>نقدهاي باقيمانده</w:t>
                        </w:r>
                      </w:p>
                      <w:p w14:paraId="04CE90A8" w14:textId="53035A67" w:rsidR="00F5533D" w:rsidRPr="006A4BF4" w:rsidRDefault="00F5533D" w:rsidP="0070634C">
                        <w:pPr>
                          <w:spacing w:after="0"/>
                          <w:ind w:firstLine="0"/>
                          <w:jc w:val="center"/>
                          <w:rPr>
                            <w:rFonts w:cs="Zar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color w:val="632423" w:themeColor="accent2" w:themeShade="80"/>
                            <w:sz w:val="20"/>
                            <w:szCs w:val="24"/>
                            <w:rtl/>
                          </w:rPr>
                          <w:t>براي هر نظريه</w:t>
                        </w:r>
                      </w:p>
                    </w:txbxContent>
                  </v:textbox>
                </v:roundrect>
                <v:shape id="Straight Arrow Connector 10" o:spid="_x0000_s1046" type="#_x0000_t34" style="position:absolute;left:9191;top:46815;width:5334;height:714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" strokecolor="#4bacc6 [3208]" strokeweight="3pt">
                  <v:stroke endarrow="block"/>
                </v:shape>
                <v:shape id="Straight Arrow Connector 11" o:spid="_x0000_s1047" type="#_x0000_t34" style="position:absolute;left:16788;top:46362;width:5334;height:804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" strokecolor="#4bacc6 [3208]" strokeweight="3pt">
                  <v:stroke endarrow="block"/>
                </v:shape>
                <v:shape id="Straight Arrow Connector 10" o:spid="_x0000_s1048" type="#_x0000_t34" style="position:absolute;left:9366;top:37242;width:4984;height:71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" strokecolor="#4bacc6 [3208]" strokeweight="3pt">
                  <v:stroke endarrow="block"/>
                </v:shape>
                <v:shape id="Straight Arrow Connector 11" o:spid="_x0000_s1049" type="#_x0000_t34" style="position:absolute;left:16676;top:37076;width:4985;height:74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" strokecolor="#4bacc6 [3208]" strokeweight="3pt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="000C1EEB" w:rsidRPr="000C1EEB">
        <w:rPr>
          <w:rFonts w:hint="cs"/>
          <w:sz w:val="28"/>
          <w:rtl/>
        </w:rPr>
        <w:t>در ارتباط با علماي حوزه</w:t>
      </w:r>
    </w:p>
    <w:p w14:paraId="3B3C9914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اصلاح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گرو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ارتباط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مؤثر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با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حوزه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هاي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علميه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علماي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دين</w:t>
      </w:r>
    </w:p>
    <w:p w14:paraId="1EC96ACF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برنامه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ريزي بلندمدّت</w:t>
      </w:r>
    </w:p>
    <w:p w14:paraId="3013592C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كار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بلندمدت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براي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توليد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اساس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تفكر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و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جهان</w:t>
      </w:r>
      <w:r w:rsidR="00885613">
        <w:rPr>
          <w:rFonts w:hint="cs"/>
          <w:sz w:val="28"/>
        </w:rPr>
        <w:t>‌</w:t>
      </w:r>
      <w:r w:rsidRPr="000C1EEB">
        <w:rPr>
          <w:rFonts w:hint="cs"/>
          <w:sz w:val="28"/>
          <w:rtl/>
        </w:rPr>
        <w:t>بيني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الهي</w:t>
      </w:r>
    </w:p>
    <w:p w14:paraId="7150BBE2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استفاده از تجربيات نخبگان كشورهاي ديگر</w:t>
      </w:r>
    </w:p>
    <w:p w14:paraId="4144B135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  <w:rtl/>
        </w:rPr>
      </w:pPr>
      <w:r w:rsidRPr="000C1EEB">
        <w:rPr>
          <w:rFonts w:hint="cs"/>
          <w:sz w:val="28"/>
          <w:rtl/>
        </w:rPr>
        <w:t>تسلّط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اساسي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كارهاي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ديگران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براي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متصل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كردن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به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منشأ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ديني</w:t>
      </w:r>
    </w:p>
    <w:p w14:paraId="034F0B82" w14:textId="77777777" w:rsidR="000C1EEB" w:rsidRPr="000C1EEB" w:rsidRDefault="000C1EEB" w:rsidP="00B55FF9">
      <w:pPr>
        <w:pStyle w:val="ListParagraph"/>
        <w:widowControl/>
        <w:numPr>
          <w:ilvl w:val="0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اجراي مصوّبات شوراي تحوّل</w:t>
      </w:r>
    </w:p>
    <w:p w14:paraId="0A79381F" w14:textId="77777777" w:rsidR="000C1EEB" w:rsidRPr="000C1EEB" w:rsidRDefault="000C1EEB" w:rsidP="00B55FF9">
      <w:pPr>
        <w:pStyle w:val="ListParagraph"/>
        <w:widowControl/>
        <w:numPr>
          <w:ilvl w:val="1"/>
          <w:numId w:val="29"/>
        </w:numPr>
        <w:spacing w:after="160" w:line="240" w:lineRule="auto"/>
        <w:rPr>
          <w:sz w:val="28"/>
        </w:rPr>
      </w:pPr>
      <w:r w:rsidRPr="000C1EEB">
        <w:rPr>
          <w:rFonts w:hint="cs"/>
          <w:sz w:val="28"/>
          <w:rtl/>
        </w:rPr>
        <w:t>عملياتي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شدن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مصوّبات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شوراي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تحوّل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در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علوم</w:t>
      </w:r>
      <w:r w:rsidRPr="000C1EEB">
        <w:rPr>
          <w:sz w:val="28"/>
          <w:rtl/>
        </w:rPr>
        <w:t xml:space="preserve"> </w:t>
      </w:r>
      <w:r w:rsidRPr="000C1EEB">
        <w:rPr>
          <w:rFonts w:hint="cs"/>
          <w:sz w:val="28"/>
          <w:rtl/>
        </w:rPr>
        <w:t>انساني</w:t>
      </w:r>
    </w:p>
    <w:p w14:paraId="66DA68F6" w14:textId="206F5EEC" w:rsidR="004D2897" w:rsidRDefault="00F43DC4" w:rsidP="00F43DC4">
      <w:pPr>
        <w:pStyle w:val="Heading1"/>
        <w:rPr>
          <w:rtl/>
        </w:rPr>
      </w:pPr>
      <w:r>
        <w:rPr>
          <w:rFonts w:hint="cs"/>
          <w:rtl/>
        </w:rPr>
        <w:t>برنامه</w:t>
      </w:r>
      <w:r w:rsidR="004D2897">
        <w:rPr>
          <w:rFonts w:hint="cs"/>
          <w:rtl/>
        </w:rPr>
        <w:t xml:space="preserve"> عملياتي</w:t>
      </w:r>
    </w:p>
    <w:p w14:paraId="63F98068" w14:textId="324CC3AF" w:rsidR="000C1EEB" w:rsidRDefault="00F43DC4" w:rsidP="008C3307">
      <w:pPr>
        <w:rPr>
          <w:rtl/>
        </w:rPr>
      </w:pPr>
      <w:r>
        <w:rPr>
          <w:rFonts w:hint="cs"/>
          <w:rtl/>
        </w:rPr>
        <w:t>براي شتابدهي تحوّل علوم انساني و دستيابي به مباني علوم انساني اسلامي بر اساس مطالبات فوق، فعاليت‌هاي ذيل طراحي شده است.</w:t>
      </w:r>
    </w:p>
    <w:p w14:paraId="4436A611" w14:textId="75DE3272" w:rsidR="00977333" w:rsidRDefault="00977333" w:rsidP="005D3F0F">
      <w:pPr>
        <w:pStyle w:val="Heading2"/>
        <w:rPr>
          <w:rtl/>
        </w:rPr>
      </w:pPr>
      <w:r>
        <w:rPr>
          <w:rFonts w:hint="cs"/>
          <w:rtl/>
        </w:rPr>
        <w:t>برنامه عمياتي 1: جمع‌آوري نظريه‌ها</w:t>
      </w:r>
    </w:p>
    <w:p w14:paraId="75BFFADB" w14:textId="0C58C2D2" w:rsidR="004D2897" w:rsidRDefault="004D2897" w:rsidP="00977333">
      <w:pPr>
        <w:pStyle w:val="Heading3"/>
        <w:rPr>
          <w:rtl/>
        </w:rPr>
      </w:pPr>
      <w:r>
        <w:rPr>
          <w:rFonts w:hint="cs"/>
          <w:rtl/>
        </w:rPr>
        <w:t>شناسايي گسترده</w:t>
      </w:r>
    </w:p>
    <w:p w14:paraId="6107A508" w14:textId="051C13EF" w:rsidR="00DD3CF1" w:rsidRDefault="00D93BA8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جستجوي كتب، مقالات و يادداشت‌هاي منتشره</w:t>
      </w:r>
      <w:r w:rsidR="00081553">
        <w:rPr>
          <w:rFonts w:hint="cs"/>
          <w:rtl/>
        </w:rPr>
        <w:t xml:space="preserve"> به زبان فارسي</w:t>
      </w:r>
      <w:r>
        <w:rPr>
          <w:rFonts w:hint="cs"/>
          <w:rtl/>
        </w:rPr>
        <w:t xml:space="preserve"> در موضوع تحوّل در علوم انساني</w:t>
      </w:r>
    </w:p>
    <w:p w14:paraId="4A95E998" w14:textId="3BE60F3D" w:rsidR="00782E92" w:rsidRDefault="008142D3" w:rsidP="008142D3">
      <w:pPr>
        <w:pStyle w:val="ListParagraph"/>
        <w:spacing w:after="120"/>
        <w:ind w:left="851" w:firstLine="0"/>
        <w:contextualSpacing w:val="0"/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3B5AE5">
        <w:rPr>
          <w:rFonts w:hint="cs"/>
          <w:rtl/>
        </w:rPr>
        <w:t xml:space="preserve">محصول: فهرست صاحب‌نظران در </w:t>
      </w:r>
      <w:r w:rsidR="00F10E78">
        <w:rPr>
          <w:rFonts w:hint="cs"/>
          <w:rtl/>
        </w:rPr>
        <w:t xml:space="preserve">روند تحوّل </w:t>
      </w:r>
      <w:r w:rsidR="003B5AE5">
        <w:rPr>
          <w:rFonts w:hint="cs"/>
          <w:rtl/>
        </w:rPr>
        <w:t>علوم انساني</w:t>
      </w:r>
    </w:p>
    <w:p w14:paraId="543803C7" w14:textId="684238F2" w:rsidR="004D2897" w:rsidRDefault="004D2897" w:rsidP="00977333">
      <w:pPr>
        <w:pStyle w:val="Heading3"/>
        <w:rPr>
          <w:rtl/>
        </w:rPr>
      </w:pPr>
      <w:r>
        <w:rPr>
          <w:rFonts w:hint="cs"/>
          <w:rtl/>
        </w:rPr>
        <w:t>استخراج نظريه</w:t>
      </w:r>
    </w:p>
    <w:p w14:paraId="03F5BDBE" w14:textId="1520FA2D" w:rsidR="000C1EEB" w:rsidRDefault="003B5AE5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بررسي آرا و نظريات و نگارش خلاصه نظريه براي هر صاحب نظر</w:t>
      </w:r>
    </w:p>
    <w:p w14:paraId="1F6B1472" w14:textId="011FB6BA" w:rsidR="00EF62DB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3B5AE5">
        <w:rPr>
          <w:rFonts w:hint="cs"/>
          <w:rtl/>
        </w:rPr>
        <w:t xml:space="preserve">محصول: فهرست صاحب‌نظران همراه با خلاصه نظريه در موضوع </w:t>
      </w:r>
      <w:r w:rsidR="00F10E78">
        <w:rPr>
          <w:rFonts w:hint="cs"/>
          <w:rtl/>
        </w:rPr>
        <w:t xml:space="preserve">تحوّل </w:t>
      </w:r>
      <w:r w:rsidR="003B5AE5">
        <w:rPr>
          <w:rFonts w:hint="cs"/>
          <w:rtl/>
        </w:rPr>
        <w:t>علوم انساني</w:t>
      </w:r>
    </w:p>
    <w:p w14:paraId="69FC0CAA" w14:textId="4F8F8DBB" w:rsidR="004D2897" w:rsidRDefault="004D2897" w:rsidP="00977333">
      <w:pPr>
        <w:pStyle w:val="Heading3"/>
        <w:rPr>
          <w:rtl/>
        </w:rPr>
      </w:pPr>
      <w:r>
        <w:rPr>
          <w:rFonts w:hint="cs"/>
          <w:rtl/>
        </w:rPr>
        <w:t>دسته</w:t>
      </w:r>
      <w:r w:rsidR="00885613">
        <w:rPr>
          <w:rFonts w:hint="cs"/>
        </w:rPr>
        <w:t>‌</w:t>
      </w:r>
      <w:r>
        <w:rPr>
          <w:rFonts w:hint="cs"/>
          <w:rtl/>
        </w:rPr>
        <w:t>بندي نظريات</w:t>
      </w:r>
    </w:p>
    <w:p w14:paraId="057EB8E4" w14:textId="6A154FEF" w:rsidR="000C1EEB" w:rsidRDefault="003B5AE5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طبقه‌بندي نظريات فارغ از جايگاه و موقعيت اجتماعي صاحب نظريه، بر اساس مشابهت در مباني و روش‌ها</w:t>
      </w:r>
    </w:p>
    <w:p w14:paraId="6AE80ABB" w14:textId="54C68B32" w:rsidR="00EF62DB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EF62DB">
        <w:rPr>
          <w:rFonts w:hint="cs"/>
          <w:rtl/>
        </w:rPr>
        <w:t>محصول</w:t>
      </w:r>
      <w:r w:rsidR="003B5AE5">
        <w:rPr>
          <w:rFonts w:hint="cs"/>
          <w:rtl/>
        </w:rPr>
        <w:t>:</w:t>
      </w:r>
      <w:r w:rsidR="00EF62DB">
        <w:rPr>
          <w:rFonts w:hint="cs"/>
          <w:rtl/>
        </w:rPr>
        <w:t xml:space="preserve"> </w:t>
      </w:r>
      <w:r w:rsidR="003B5AE5">
        <w:rPr>
          <w:rFonts w:hint="cs"/>
          <w:rtl/>
        </w:rPr>
        <w:t xml:space="preserve">فهرست طبقه‌بندي شده از نظريات </w:t>
      </w:r>
      <w:r w:rsidR="00F10E78">
        <w:rPr>
          <w:rFonts w:hint="cs"/>
          <w:rtl/>
        </w:rPr>
        <w:t xml:space="preserve">ناظر به تحوّل در پيكره </w:t>
      </w:r>
      <w:r w:rsidR="003B5AE5">
        <w:rPr>
          <w:rFonts w:hint="cs"/>
          <w:rtl/>
        </w:rPr>
        <w:t>علوم انساني</w:t>
      </w:r>
    </w:p>
    <w:p w14:paraId="4B1C7471" w14:textId="0373CF9D" w:rsidR="00E562D7" w:rsidRDefault="00E562D7" w:rsidP="00E562D7">
      <w:pPr>
        <w:pStyle w:val="Heading2"/>
        <w:rPr>
          <w:rtl/>
        </w:rPr>
      </w:pPr>
      <w:r>
        <w:rPr>
          <w:rFonts w:hint="cs"/>
          <w:rtl/>
        </w:rPr>
        <w:t>برنامه عمياتي 2: تعارض نظريه‌ها</w:t>
      </w:r>
    </w:p>
    <w:p w14:paraId="3D51AE40" w14:textId="17A7C2F5" w:rsidR="008142D3" w:rsidRDefault="007465DD" w:rsidP="00E562D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بررسي مقايسه‌اي نظريه‌ها و يافتن تعارضات ميان آن‌ها</w:t>
      </w:r>
    </w:p>
    <w:p w14:paraId="0E7EE973" w14:textId="2B8F584B" w:rsidR="00E562D7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E562D7">
        <w:rPr>
          <w:rFonts w:hint="cs"/>
          <w:rtl/>
        </w:rPr>
        <w:t xml:space="preserve">محصول: </w:t>
      </w:r>
      <w:r w:rsidR="007465DD">
        <w:rPr>
          <w:rFonts w:hint="cs"/>
          <w:rtl/>
        </w:rPr>
        <w:t>فهرست نقدهاي هر نظريه از زاويه نظريات ديگر</w:t>
      </w:r>
    </w:p>
    <w:p w14:paraId="1DABF895" w14:textId="735D49A9" w:rsidR="00E562D7" w:rsidRDefault="00E562D7" w:rsidP="00E562D7">
      <w:pPr>
        <w:pStyle w:val="Heading2"/>
        <w:rPr>
          <w:rtl/>
        </w:rPr>
      </w:pPr>
      <w:r>
        <w:rPr>
          <w:rFonts w:hint="cs"/>
          <w:rtl/>
        </w:rPr>
        <w:t>برنامه عمياتي 3: جمع‌آوري مسائل</w:t>
      </w:r>
    </w:p>
    <w:p w14:paraId="21E016D0" w14:textId="576CA262" w:rsidR="008142D3" w:rsidRDefault="007465DD" w:rsidP="00E562D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 xml:space="preserve">مسأله‌شناسي تحوّل در علوم انساني و طبقه‌بندي آن‌ها براي دستيابي به نظامي از مسائل تحوّل </w:t>
      </w:r>
    </w:p>
    <w:p w14:paraId="35CEA929" w14:textId="5B49A5D1" w:rsidR="00E562D7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E562D7">
        <w:rPr>
          <w:rFonts w:hint="cs"/>
          <w:rtl/>
        </w:rPr>
        <w:t xml:space="preserve">محصول: فهرست طبقه‌بندي شده از </w:t>
      </w:r>
      <w:r w:rsidR="007465DD">
        <w:rPr>
          <w:rFonts w:hint="cs"/>
          <w:rtl/>
        </w:rPr>
        <w:t>مسائل پيش رو در باب تحوّل علوم انساني</w:t>
      </w:r>
    </w:p>
    <w:p w14:paraId="696C2453" w14:textId="49460F23" w:rsidR="00E562D7" w:rsidRDefault="00E562D7" w:rsidP="00E562D7">
      <w:pPr>
        <w:pStyle w:val="Heading2"/>
        <w:rPr>
          <w:rtl/>
        </w:rPr>
      </w:pPr>
      <w:r>
        <w:rPr>
          <w:rFonts w:hint="cs"/>
          <w:rtl/>
        </w:rPr>
        <w:t>برنامه عمياتي 4: نقد نظريه‌ها</w:t>
      </w:r>
    </w:p>
    <w:p w14:paraId="1A08C633" w14:textId="6A566F10" w:rsidR="008142D3" w:rsidRDefault="007F4A07" w:rsidP="00E562D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تطبيق نظام مسائل تحوّل با مفاد هر نظريه تحوّلي</w:t>
      </w:r>
    </w:p>
    <w:p w14:paraId="10EFA563" w14:textId="64D5A1AA" w:rsidR="007F4A07" w:rsidRDefault="007F4A07" w:rsidP="00E562D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اضافه كردن نقدهاي هر نظريه از زاويه نظريه‌هاي ديگر</w:t>
      </w:r>
    </w:p>
    <w:p w14:paraId="1BB8B156" w14:textId="77777777" w:rsidR="00FB4EB5" w:rsidRDefault="00FB4EB5" w:rsidP="00FB4EB5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تبيين تعلّق هر نظريه به يكي از پنج گام تمدني؛ انقلاب اسلامي، نظام اسلامي، دولت اسلامي، كشور اسلامي، تمدن اسلامي</w:t>
      </w:r>
    </w:p>
    <w:p w14:paraId="543C4F34" w14:textId="53AFAAAD" w:rsidR="00E562D7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E562D7">
        <w:rPr>
          <w:rFonts w:hint="cs"/>
          <w:rtl/>
        </w:rPr>
        <w:t>محصول: فهرست</w:t>
      </w:r>
      <w:r w:rsidR="007F4A07">
        <w:rPr>
          <w:rFonts w:hint="cs"/>
          <w:rtl/>
        </w:rPr>
        <w:t>ي از مسائل پاسخ داده نشده در هر نظريه، همراه با نقدهاي آن</w:t>
      </w:r>
      <w:r w:rsidR="007B725B">
        <w:rPr>
          <w:rFonts w:hint="cs"/>
          <w:rtl/>
        </w:rPr>
        <w:t xml:space="preserve"> از زاويه نظريه‌هاي ديگر</w:t>
      </w:r>
    </w:p>
    <w:p w14:paraId="2F6ADB6C" w14:textId="13762B75" w:rsidR="00977333" w:rsidRDefault="00977333" w:rsidP="004D2897">
      <w:pPr>
        <w:pStyle w:val="Heading2"/>
        <w:rPr>
          <w:rtl/>
        </w:rPr>
      </w:pPr>
      <w:r>
        <w:rPr>
          <w:rFonts w:hint="cs"/>
          <w:rtl/>
        </w:rPr>
        <w:t xml:space="preserve">برنامه عملياتي </w:t>
      </w:r>
      <w:r w:rsidR="00E562D7">
        <w:rPr>
          <w:rFonts w:hint="cs"/>
          <w:rtl/>
        </w:rPr>
        <w:t>5</w:t>
      </w:r>
      <w:r>
        <w:rPr>
          <w:rFonts w:hint="cs"/>
          <w:rtl/>
        </w:rPr>
        <w:t>: تشكيل كرسي‌هاي انصاف</w:t>
      </w:r>
    </w:p>
    <w:p w14:paraId="4A763870" w14:textId="34F6C60C" w:rsidR="00203B78" w:rsidRDefault="00203B78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 xml:space="preserve">انتخاب </w:t>
      </w:r>
      <w:r w:rsidR="007B725B">
        <w:rPr>
          <w:rFonts w:hint="cs"/>
          <w:rtl/>
        </w:rPr>
        <w:t>دو به دوي نظريه‌ها براي مقابله با هم</w:t>
      </w:r>
    </w:p>
    <w:p w14:paraId="03F9FB8A" w14:textId="042C040D" w:rsidR="00203B78" w:rsidRDefault="007B725B" w:rsidP="00203B78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ارسال نقد هر نظريه براي صاحب آن؛ مسائل پاسخ داده نشده و نقدهاي آن از زاويه ساير نظريه‌ها</w:t>
      </w:r>
    </w:p>
    <w:p w14:paraId="411F4A1F" w14:textId="453FEFF9" w:rsidR="000127AA" w:rsidRDefault="00F954DC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برگزاري جلسات</w:t>
      </w:r>
      <w:r w:rsidR="007B725B">
        <w:rPr>
          <w:rFonts w:hint="cs"/>
          <w:rtl/>
        </w:rPr>
        <w:t xml:space="preserve"> دو نفره</w:t>
      </w:r>
      <w:r>
        <w:rPr>
          <w:rFonts w:hint="cs"/>
          <w:rtl/>
        </w:rPr>
        <w:t xml:space="preserve"> گفتگ</w:t>
      </w:r>
      <w:r w:rsidR="007B725B">
        <w:rPr>
          <w:rFonts w:hint="cs"/>
          <w:rtl/>
        </w:rPr>
        <w:t>و</w:t>
      </w:r>
      <w:r>
        <w:rPr>
          <w:rFonts w:hint="cs"/>
          <w:rtl/>
        </w:rPr>
        <w:t>ي علمي در فضايي منصفانه</w:t>
      </w:r>
    </w:p>
    <w:p w14:paraId="5FB89587" w14:textId="664B3261" w:rsidR="008142D3" w:rsidRDefault="008142D3" w:rsidP="008142D3">
      <w:pPr>
        <w:pStyle w:val="ListParagraph"/>
        <w:spacing w:after="120"/>
        <w:ind w:left="851" w:firstLine="0"/>
        <w:contextualSpacing w:val="0"/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محصول: </w:t>
      </w:r>
      <w:r w:rsidR="00FB4EB5">
        <w:rPr>
          <w:rFonts w:hint="cs"/>
          <w:rtl/>
        </w:rPr>
        <w:t>خلاصه گفتگوها، مشتمل بر: پاسخ به مسائل، پاسخ به نقدها، نقد ساير نظريه‌ها</w:t>
      </w:r>
    </w:p>
    <w:p w14:paraId="0987850F" w14:textId="1CC75172" w:rsidR="00D93BA8" w:rsidRDefault="00977333" w:rsidP="00DB06FF">
      <w:pPr>
        <w:pStyle w:val="Heading2"/>
        <w:rPr>
          <w:rtl/>
        </w:rPr>
      </w:pPr>
      <w:r>
        <w:rPr>
          <w:rFonts w:hint="cs"/>
          <w:rtl/>
        </w:rPr>
        <w:t xml:space="preserve">برنامه عملياتي </w:t>
      </w:r>
      <w:r w:rsidR="00E562D7">
        <w:rPr>
          <w:rFonts w:hint="cs"/>
          <w:rtl/>
        </w:rPr>
        <w:t>6</w:t>
      </w:r>
      <w:r>
        <w:rPr>
          <w:rFonts w:hint="cs"/>
          <w:rtl/>
        </w:rPr>
        <w:t xml:space="preserve">: </w:t>
      </w:r>
      <w:r w:rsidR="00D93BA8">
        <w:rPr>
          <w:rFonts w:hint="cs"/>
          <w:rtl/>
        </w:rPr>
        <w:t>تنظيم دستاورد كرسي‌ها</w:t>
      </w:r>
    </w:p>
    <w:p w14:paraId="68B9D749" w14:textId="3B4F82EA" w:rsidR="00DB06FF" w:rsidRDefault="00057ADC" w:rsidP="00D93BA8">
      <w:pPr>
        <w:pStyle w:val="Heading3"/>
        <w:rPr>
          <w:rtl/>
        </w:rPr>
      </w:pPr>
      <w:r>
        <w:rPr>
          <w:rFonts w:hint="cs"/>
          <w:rtl/>
        </w:rPr>
        <w:t>جمع‌بندي خلاصه‌ها</w:t>
      </w:r>
    </w:p>
    <w:p w14:paraId="3C84FDB6" w14:textId="7D0DAE3D" w:rsidR="00AF483C" w:rsidRDefault="00062F73" w:rsidP="00AF483C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 xml:space="preserve">بررسي خلاصه </w:t>
      </w:r>
      <w:r w:rsidR="00387171">
        <w:rPr>
          <w:rFonts w:hint="cs"/>
          <w:rtl/>
        </w:rPr>
        <w:t>و تعيين مسائل و نقدهاي پاسخ داده شده</w:t>
      </w:r>
    </w:p>
    <w:p w14:paraId="74B84F80" w14:textId="6F70BADB" w:rsidR="00062F73" w:rsidRDefault="0072087F" w:rsidP="0072087F">
      <w:pPr>
        <w:pStyle w:val="ListParagraph"/>
        <w:spacing w:after="120"/>
        <w:ind w:left="851" w:firstLine="0"/>
        <w:contextualSpacing w:val="0"/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</w:t>
      </w:r>
      <w:r w:rsidR="00062F73">
        <w:rPr>
          <w:rFonts w:hint="cs"/>
          <w:rtl/>
        </w:rPr>
        <w:t xml:space="preserve">محصول: خلاصه نظريات همراه با </w:t>
      </w:r>
      <w:r w:rsidR="00387171">
        <w:rPr>
          <w:rFonts w:hint="cs"/>
          <w:rtl/>
        </w:rPr>
        <w:t>پاسخ‌هاي جديدي كه به مسائل و نقدها داده شده است</w:t>
      </w:r>
    </w:p>
    <w:p w14:paraId="4251BBB3" w14:textId="77777777" w:rsidR="00DB06FF" w:rsidRDefault="00DB06FF" w:rsidP="00D93BA8">
      <w:pPr>
        <w:pStyle w:val="Heading3"/>
        <w:rPr>
          <w:rtl/>
        </w:rPr>
      </w:pPr>
      <w:r>
        <w:rPr>
          <w:rFonts w:hint="cs"/>
          <w:rtl/>
        </w:rPr>
        <w:t>نشر دستاوردها</w:t>
      </w:r>
    </w:p>
    <w:p w14:paraId="6A60B4E3" w14:textId="50977BA3" w:rsidR="00623A8A" w:rsidRDefault="00623A8A" w:rsidP="008C3307">
      <w:pPr>
        <w:pStyle w:val="ListParagraph"/>
        <w:numPr>
          <w:ilvl w:val="0"/>
          <w:numId w:val="37"/>
        </w:numPr>
        <w:spacing w:after="120"/>
        <w:contextualSpacing w:val="0"/>
      </w:pPr>
      <w:r>
        <w:rPr>
          <w:rFonts w:hint="cs"/>
          <w:rtl/>
        </w:rPr>
        <w:t>انتشار گزارش</w:t>
      </w:r>
      <w:r w:rsidR="00387171">
        <w:rPr>
          <w:rFonts w:hint="cs"/>
          <w:rtl/>
        </w:rPr>
        <w:t xml:space="preserve"> برگزاري كرسي‌ها</w:t>
      </w:r>
    </w:p>
    <w:p w14:paraId="778C0192" w14:textId="4D9F9F40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قرارگيري نظام مسائل تحوّل در علوم انساني در ابتداي گزارش</w:t>
      </w:r>
    </w:p>
    <w:p w14:paraId="7FAD3C1A" w14:textId="694899B5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قرارگيري نظام نظريه‌ها و طبقه‌بندي آن‌ها نسبت به هم</w:t>
      </w:r>
    </w:p>
    <w:p w14:paraId="4DA4FABE" w14:textId="2412CA57" w:rsidR="00623A8A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معرفي صاحب هر نظريه</w:t>
      </w:r>
    </w:p>
    <w:p w14:paraId="54A23243" w14:textId="3D236183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تبيين نظريه تحوّلي</w:t>
      </w:r>
    </w:p>
    <w:p w14:paraId="549A9E43" w14:textId="4EAFB829" w:rsidR="0058069E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فهرست مسائل پاسخ داده شده توسط اين نظريه</w:t>
      </w:r>
    </w:p>
    <w:p w14:paraId="4AB6612E" w14:textId="50C3E5BC" w:rsidR="000C1EEB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فهرست نقدها و پاسخ آن‌ها نسبت به اين نظريه</w:t>
      </w:r>
    </w:p>
    <w:p w14:paraId="06514394" w14:textId="1F2B1102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فهرست نقدهاي اين نظريه نسبت به ساير نظريه‌ها</w:t>
      </w:r>
    </w:p>
    <w:p w14:paraId="52384B53" w14:textId="7375A484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فهرست مسائل باقي‌مانده و پاسخ داده نشده</w:t>
      </w:r>
    </w:p>
    <w:p w14:paraId="033545E8" w14:textId="384DADDE" w:rsidR="00387171" w:rsidRDefault="00387171" w:rsidP="00623A8A">
      <w:pPr>
        <w:pStyle w:val="ListParagraph"/>
        <w:numPr>
          <w:ilvl w:val="1"/>
          <w:numId w:val="37"/>
        </w:numPr>
        <w:spacing w:after="120"/>
        <w:contextualSpacing w:val="0"/>
      </w:pPr>
      <w:r>
        <w:rPr>
          <w:rFonts w:hint="cs"/>
          <w:rtl/>
        </w:rPr>
        <w:t>فهرست نقدهاي پاسخ داده نشده</w:t>
      </w:r>
    </w:p>
    <w:p w14:paraId="6183E829" w14:textId="512BFA38" w:rsidR="008142D3" w:rsidRDefault="008142D3" w:rsidP="008142D3">
      <w:pPr>
        <w:pStyle w:val="ListParagraph"/>
        <w:spacing w:after="120"/>
        <w:ind w:left="851" w:firstLine="0"/>
        <w:contextualSpacing w:val="0"/>
        <w:rPr>
          <w:rtl/>
        </w:rPr>
      </w:pPr>
      <w:r w:rsidRPr="008142D3">
        <w:rPr>
          <w:position w:val="-4"/>
        </w:rPr>
        <w:sym w:font="Wingdings" w:char="F0E7"/>
      </w:r>
      <w:r>
        <w:rPr>
          <w:rFonts w:hint="cs"/>
          <w:rtl/>
        </w:rPr>
        <w:t xml:space="preserve"> محصول: </w:t>
      </w:r>
      <w:r w:rsidR="00387171">
        <w:rPr>
          <w:rFonts w:hint="cs"/>
          <w:rtl/>
        </w:rPr>
        <w:t>گزارش كامل از نظام مسائل، نظام نظريه‌ها و نقدها</w:t>
      </w:r>
    </w:p>
    <w:p w14:paraId="51BB10AE" w14:textId="4F61F14E" w:rsidR="00DB06FF" w:rsidRDefault="00DB06FF" w:rsidP="00D93BA8">
      <w:pPr>
        <w:pStyle w:val="Heading1"/>
        <w:rPr>
          <w:rtl/>
        </w:rPr>
      </w:pPr>
      <w:r>
        <w:rPr>
          <w:rFonts w:hint="cs"/>
          <w:rtl/>
        </w:rPr>
        <w:t>اهداف حاصله</w:t>
      </w:r>
      <w:r w:rsidR="00D93BA8">
        <w:rPr>
          <w:rFonts w:hint="cs"/>
          <w:rtl/>
        </w:rPr>
        <w:t xml:space="preserve"> از اجراي برنامه</w:t>
      </w:r>
    </w:p>
    <w:p w14:paraId="107BBD6E" w14:textId="546C3579" w:rsidR="000C1EEB" w:rsidRDefault="00387171" w:rsidP="00ED79F9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 xml:space="preserve">دستيابي به نظام مسائل تحوّل </w:t>
      </w:r>
    </w:p>
    <w:p w14:paraId="761ECCBF" w14:textId="1B560F14" w:rsidR="0058069E" w:rsidRDefault="00387171" w:rsidP="00ED79F9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>دستيابي به نظام طبقه‌بندي شده از نظريه‌هاي موجود در تحوّل</w:t>
      </w:r>
    </w:p>
    <w:p w14:paraId="4F8D261E" w14:textId="1697923E" w:rsidR="00387171" w:rsidRDefault="00387171" w:rsidP="00ED79F9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>مشخّص شدن مسائل حل نشده و بدون پاسخ</w:t>
      </w:r>
    </w:p>
    <w:p w14:paraId="4FD21902" w14:textId="0EFB6A4A" w:rsidR="00387171" w:rsidRDefault="00387171" w:rsidP="00ED79F9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>مشخّص شدن نقدهاي هر نظريه كه پاسخ داده نشده</w:t>
      </w:r>
    </w:p>
    <w:p w14:paraId="6D845E80" w14:textId="77777777" w:rsidR="00114F57" w:rsidRDefault="00905E09" w:rsidP="00387171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 xml:space="preserve">كاهش اشكالات نظريه‌هاي علمي به دليل </w:t>
      </w:r>
      <w:r w:rsidR="009C6788">
        <w:rPr>
          <w:rFonts w:hint="cs"/>
          <w:rtl/>
        </w:rPr>
        <w:t>تضارب آرا</w:t>
      </w:r>
    </w:p>
    <w:p w14:paraId="1641F7FC" w14:textId="77777777" w:rsidR="005A1A45" w:rsidRDefault="005A1A45" w:rsidP="005A1A45">
      <w:pPr>
        <w:pStyle w:val="ListParagraph"/>
        <w:numPr>
          <w:ilvl w:val="0"/>
          <w:numId w:val="38"/>
        </w:numPr>
        <w:spacing w:after="120"/>
        <w:contextualSpacing w:val="0"/>
      </w:pPr>
      <w:r>
        <w:rPr>
          <w:rFonts w:hint="cs"/>
          <w:rtl/>
        </w:rPr>
        <w:t>شتاب يافتن تحوّل در علوم انساني</w:t>
      </w:r>
    </w:p>
    <w:p w14:paraId="73FB9644" w14:textId="7DE334A7" w:rsidR="005A1A45" w:rsidRDefault="00387171" w:rsidP="005A1A45">
      <w:pPr>
        <w:pStyle w:val="ListParagraph"/>
        <w:numPr>
          <w:ilvl w:val="1"/>
          <w:numId w:val="38"/>
        </w:numPr>
        <w:spacing w:after="120"/>
        <w:contextualSpacing w:val="0"/>
      </w:pPr>
      <w:r>
        <w:rPr>
          <w:rFonts w:hint="cs"/>
          <w:rtl/>
        </w:rPr>
        <w:t>به دليل مشخّص شدن مسائل حل نشده</w:t>
      </w:r>
    </w:p>
    <w:p w14:paraId="01A574F8" w14:textId="4B36B973" w:rsidR="005A1A45" w:rsidRDefault="00387171" w:rsidP="005A1A45">
      <w:pPr>
        <w:pStyle w:val="ListParagraph"/>
        <w:numPr>
          <w:ilvl w:val="1"/>
          <w:numId w:val="38"/>
        </w:numPr>
        <w:spacing w:after="120"/>
        <w:contextualSpacing w:val="0"/>
      </w:pPr>
      <w:r>
        <w:rPr>
          <w:rFonts w:hint="cs"/>
          <w:rtl/>
        </w:rPr>
        <w:t>به دليل مشخّص شدن نقدهاي هر نظريه</w:t>
      </w:r>
    </w:p>
    <w:p w14:paraId="5FB3D5E5" w14:textId="195A7AC2" w:rsidR="00D06D9C" w:rsidRDefault="005A1A45" w:rsidP="005A1A45">
      <w:pPr>
        <w:pStyle w:val="ListParagraph"/>
        <w:numPr>
          <w:ilvl w:val="1"/>
          <w:numId w:val="38"/>
        </w:numPr>
        <w:spacing w:after="120"/>
        <w:contextualSpacing w:val="0"/>
        <w:rPr>
          <w:rtl/>
        </w:rPr>
      </w:pPr>
      <w:r>
        <w:rPr>
          <w:rFonts w:hint="cs"/>
          <w:rtl/>
        </w:rPr>
        <w:t xml:space="preserve">پديد آمدن عزم ملّي </w:t>
      </w:r>
      <w:r w:rsidR="00387171">
        <w:rPr>
          <w:rFonts w:hint="cs"/>
          <w:rtl/>
        </w:rPr>
        <w:t>براي حل مسائل و پاسخ به نقدها</w:t>
      </w:r>
    </w:p>
    <w:p w14:paraId="6A7EE058" w14:textId="77777777" w:rsidR="00D805B9" w:rsidRDefault="00D805B9" w:rsidP="00D93BA8">
      <w:pPr>
        <w:pStyle w:val="Heading1"/>
        <w:rPr>
          <w:rtl/>
        </w:rPr>
        <w:sectPr w:rsidR="00D805B9" w:rsidSect="009D08AF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0C7D464B" w14:textId="58CDCEAE" w:rsidR="00D93BA8" w:rsidRDefault="00D93BA8" w:rsidP="00D93BA8">
      <w:pPr>
        <w:pStyle w:val="Heading1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 xml:space="preserve"> اجراي برنامه</w:t>
      </w:r>
    </w:p>
    <w:p w14:paraId="4A38F93A" w14:textId="193108BE" w:rsidR="00D93BA8" w:rsidRDefault="00083C74" w:rsidP="00D93BA8">
      <w:pPr>
        <w:rPr>
          <w:rtl/>
        </w:rPr>
      </w:pPr>
      <w:r>
        <w:rPr>
          <w:rFonts w:hint="cs"/>
          <w:rtl/>
        </w:rPr>
        <w:t>ده ماه</w:t>
      </w:r>
    </w:p>
    <w:p w14:paraId="162D7B30" w14:textId="45D310C4" w:rsidR="00D93BA8" w:rsidRDefault="00D93BA8" w:rsidP="00D805B9">
      <w:pPr>
        <w:pStyle w:val="Heading1"/>
        <w:spacing w:before="360"/>
        <w:rPr>
          <w:rtl/>
        </w:rPr>
      </w:pPr>
      <w:r>
        <w:rPr>
          <w:rFonts w:hint="cs"/>
          <w:rtl/>
        </w:rPr>
        <w:t>نهاد مجري برنامه</w:t>
      </w:r>
    </w:p>
    <w:p w14:paraId="4D371B06" w14:textId="748F33E5" w:rsidR="00D93BA8" w:rsidRDefault="001A1677" w:rsidP="00D93BA8">
      <w:pPr>
        <w:rPr>
          <w:rtl/>
        </w:rPr>
      </w:pPr>
      <w:r>
        <w:rPr>
          <w:rFonts w:hint="eastAsia"/>
          <w:rtl/>
        </w:rPr>
        <w:t>…</w:t>
      </w:r>
    </w:p>
    <w:p w14:paraId="3E9B0655" w14:textId="77777777" w:rsidR="00D805B9" w:rsidRDefault="00D805B9" w:rsidP="00D93BA8">
      <w:pPr>
        <w:pStyle w:val="Heading1"/>
        <w:rPr>
          <w:rtl/>
        </w:rPr>
        <w:sectPr w:rsidR="00D805B9" w:rsidSect="00D805B9">
          <w:type w:val="continuous"/>
          <w:pgSz w:w="16838" w:h="11906" w:orient="landscape" w:code="9"/>
          <w:pgMar w:top="851" w:right="851" w:bottom="851" w:left="851" w:header="709" w:footer="709" w:gutter="284"/>
          <w:cols w:num="2" w:space="708"/>
          <w:titlePg/>
          <w:bidi/>
          <w:rtlGutter/>
          <w:docGrid w:linePitch="360"/>
        </w:sectPr>
      </w:pPr>
    </w:p>
    <w:p w14:paraId="66ED317A" w14:textId="207188D5" w:rsidR="00D93BA8" w:rsidRDefault="00D93BA8" w:rsidP="00D93BA8">
      <w:pPr>
        <w:pStyle w:val="Heading1"/>
        <w:rPr>
          <w:rtl/>
        </w:rPr>
      </w:pPr>
      <w:r>
        <w:rPr>
          <w:rFonts w:hint="cs"/>
          <w:rtl/>
        </w:rPr>
        <w:t>نمودار زمان‌بندي اجرا</w:t>
      </w:r>
    </w:p>
    <w:tbl>
      <w:tblPr>
        <w:tblStyle w:val="TableGrid"/>
        <w:bidiVisual/>
        <w:tblW w:w="14671" w:type="dxa"/>
        <w:jc w:val="center"/>
        <w:tblLook w:val="04A0" w:firstRow="1" w:lastRow="0" w:firstColumn="1" w:lastColumn="0" w:noHBand="0" w:noVBand="1"/>
      </w:tblPr>
      <w:tblGrid>
        <w:gridCol w:w="499"/>
        <w:gridCol w:w="3402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</w:tblGrid>
      <w:tr w:rsidR="00160380" w:rsidRPr="0079285B" w14:paraId="6736EF47" w14:textId="77777777" w:rsidTr="00DF6581">
        <w:trPr>
          <w:cantSplit/>
          <w:trHeight w:val="737"/>
          <w:tblHeader/>
          <w:jc w:val="center"/>
        </w:trPr>
        <w:tc>
          <w:tcPr>
            <w:tcW w:w="49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5A558E1" w14:textId="3B1772EE" w:rsidR="00083C74" w:rsidRPr="00DF6581" w:rsidRDefault="00083C74" w:rsidP="00C96257">
            <w:pPr>
              <w:spacing w:after="0" w:line="240" w:lineRule="auto"/>
              <w:ind w:left="113" w:right="113"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رديف</w:t>
            </w:r>
          </w:p>
        </w:tc>
        <w:tc>
          <w:tcPr>
            <w:tcW w:w="3402" w:type="dxa"/>
            <w:vAlign w:val="center"/>
          </w:tcPr>
          <w:p w14:paraId="03F7F879" w14:textId="73B28EE6" w:rsidR="00083C74" w:rsidRPr="00DF6581" w:rsidRDefault="00083C74" w:rsidP="00407D84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عنوان برنامه</w:t>
            </w:r>
          </w:p>
        </w:tc>
        <w:tc>
          <w:tcPr>
            <w:tcW w:w="1077" w:type="dxa"/>
            <w:gridSpan w:val="4"/>
            <w:vAlign w:val="center"/>
          </w:tcPr>
          <w:p w14:paraId="28B506EF" w14:textId="581FFDF6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  <w:r w:rsidRPr="00DF6581">
              <w:rPr>
                <w:rFonts w:ascii="Vazir YA" w:hAnsi="Vazir YA" w:cs="Vazir YA"/>
                <w:sz w:val="20"/>
                <w:szCs w:val="24"/>
                <w:rtl/>
              </w:rPr>
              <w:br/>
            </w: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اول</w:t>
            </w:r>
          </w:p>
        </w:tc>
        <w:tc>
          <w:tcPr>
            <w:tcW w:w="1077" w:type="dxa"/>
            <w:gridSpan w:val="4"/>
            <w:vAlign w:val="center"/>
          </w:tcPr>
          <w:p w14:paraId="43D7C5A2" w14:textId="0E760B72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  <w:r w:rsidRPr="00DF6581">
              <w:rPr>
                <w:rFonts w:ascii="Vazir YA" w:hAnsi="Vazir YA" w:cs="Vazir YA"/>
                <w:sz w:val="20"/>
                <w:szCs w:val="24"/>
                <w:rtl/>
              </w:rPr>
              <w:br/>
            </w: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دوم</w:t>
            </w:r>
          </w:p>
        </w:tc>
        <w:tc>
          <w:tcPr>
            <w:tcW w:w="1077" w:type="dxa"/>
            <w:gridSpan w:val="4"/>
            <w:vAlign w:val="center"/>
          </w:tcPr>
          <w:p w14:paraId="47C5A447" w14:textId="3BEEDC54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  <w:r w:rsidRPr="00DF6581">
              <w:rPr>
                <w:rFonts w:ascii="Vazir YA" w:hAnsi="Vazir YA" w:cs="Vazir YA"/>
                <w:sz w:val="20"/>
                <w:szCs w:val="24"/>
                <w:rtl/>
              </w:rPr>
              <w:br/>
            </w: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سوم</w:t>
            </w:r>
          </w:p>
        </w:tc>
        <w:tc>
          <w:tcPr>
            <w:tcW w:w="1077" w:type="dxa"/>
            <w:gridSpan w:val="4"/>
            <w:vAlign w:val="center"/>
          </w:tcPr>
          <w:p w14:paraId="7B270C33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1F218761" w14:textId="781A3343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چهارم</w:t>
            </w:r>
          </w:p>
        </w:tc>
        <w:tc>
          <w:tcPr>
            <w:tcW w:w="1077" w:type="dxa"/>
            <w:gridSpan w:val="4"/>
            <w:vAlign w:val="center"/>
          </w:tcPr>
          <w:p w14:paraId="5DD2D2CE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03191ACB" w14:textId="63864F06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پنجم</w:t>
            </w:r>
          </w:p>
        </w:tc>
        <w:tc>
          <w:tcPr>
            <w:tcW w:w="1077" w:type="dxa"/>
            <w:gridSpan w:val="4"/>
            <w:vAlign w:val="center"/>
          </w:tcPr>
          <w:p w14:paraId="75258D2C" w14:textId="09ECAA56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 ششم</w:t>
            </w:r>
          </w:p>
        </w:tc>
        <w:tc>
          <w:tcPr>
            <w:tcW w:w="1077" w:type="dxa"/>
            <w:gridSpan w:val="4"/>
            <w:vAlign w:val="center"/>
          </w:tcPr>
          <w:p w14:paraId="40A7B18A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3CA5D05E" w14:textId="789AE8B3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هفتم</w:t>
            </w:r>
          </w:p>
        </w:tc>
        <w:tc>
          <w:tcPr>
            <w:tcW w:w="1077" w:type="dxa"/>
            <w:gridSpan w:val="4"/>
            <w:vAlign w:val="center"/>
          </w:tcPr>
          <w:p w14:paraId="7FE99F0B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5FA8B990" w14:textId="21C2A707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هشتم</w:t>
            </w:r>
          </w:p>
        </w:tc>
        <w:tc>
          <w:tcPr>
            <w:tcW w:w="1077" w:type="dxa"/>
            <w:gridSpan w:val="4"/>
            <w:vAlign w:val="center"/>
          </w:tcPr>
          <w:p w14:paraId="3D66BA3D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2D45B0AD" w14:textId="57F729AC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نهم</w:t>
            </w:r>
          </w:p>
        </w:tc>
        <w:tc>
          <w:tcPr>
            <w:tcW w:w="1077" w:type="dxa"/>
            <w:gridSpan w:val="4"/>
            <w:vAlign w:val="center"/>
          </w:tcPr>
          <w:p w14:paraId="0CCD6DE9" w14:textId="77777777" w:rsidR="00083C74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ماه</w:t>
            </w:r>
          </w:p>
          <w:p w14:paraId="6597AFF1" w14:textId="026BD6AB" w:rsidR="00160380" w:rsidRPr="00DF6581" w:rsidRDefault="00160380" w:rsidP="00DF6581">
            <w:pPr>
              <w:spacing w:after="0"/>
              <w:ind w:firstLine="0"/>
              <w:jc w:val="center"/>
              <w:rPr>
                <w:rFonts w:ascii="Vazir YA" w:hAnsi="Vazir YA" w:cs="Vazir YA"/>
                <w:sz w:val="20"/>
                <w:szCs w:val="24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4"/>
                <w:rtl/>
              </w:rPr>
              <w:t>دهم</w:t>
            </w:r>
          </w:p>
        </w:tc>
      </w:tr>
      <w:tr w:rsidR="00DF6581" w:rsidRPr="00DF6581" w14:paraId="3CA35808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725A5F80" w14:textId="63655E4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D3A49EF" w14:textId="4CAC1724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جمع‌آوري نظريه‌ها</w:t>
            </w: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6264E05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53002AD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877AEB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60330BEC" w14:textId="7AF69FFF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6A5F74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80B4FA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4FCA29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5D3C1F" w14:textId="43E36BA8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FFD05C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8D2F8D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09FF76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D82D82" w14:textId="333FC1DD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4D3A09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5C5A67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A90E22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568933" w14:textId="27F533DE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1E3AB3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62CD19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0729CC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DA537A" w14:textId="71E24E53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3B60D1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A1FFD3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842487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C14304" w14:textId="2519394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B5A83E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A820FB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AA1327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AF6C96" w14:textId="7F0B9B8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9C244A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CD17BB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B84C1C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2CA4D5" w14:textId="3E16BFA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CB2F8E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903C2D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0573EF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E168B6" w14:textId="45280E2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DB0A8C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D46DC9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288621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DDB480" w14:textId="2BDD23BC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  <w:tr w:rsidR="00DF6581" w:rsidRPr="00DF6581" w14:paraId="6937B967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418670A1" w14:textId="403E8E6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62D3DD9" w14:textId="7185D95E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شناسايي تعارض نظريه‌ها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221620F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5FA76F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4B2010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AA6D73" w14:textId="29078F6D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1DB408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1347C9F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41D09A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2535906C" w14:textId="4CCBCF44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8FDC22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A0F525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8D6356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F24931" w14:textId="02CFCD25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0F5F2E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6756B0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196D75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EEA67D" w14:textId="529B0AB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E5F842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15D9D9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F747AE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760F1F" w14:textId="6ECC4AD3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48F669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C60AF3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42F89F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2EE450" w14:textId="2014AF2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FAF615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6363B5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98F78A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0493E4" w14:textId="5EB1A26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E53FBA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EA301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14427A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8C4171" w14:textId="2C33E7E5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5BF530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7E0C56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500D68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0DAB99" w14:textId="3B068F96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F1D3D6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FC8CFB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5D6584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B51959" w14:textId="25B3D5C9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  <w:tr w:rsidR="00DF6581" w:rsidRPr="00DF6581" w14:paraId="1C0CC57A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19D0A0CD" w14:textId="7CD1D5A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9C9184B" w14:textId="0ED934DF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جمع‌آوري مسائل تحوّل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542BC9D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EEAED3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59AFBA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B5B083" w14:textId="46660DC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4E48CE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EFE348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931611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41856E" w14:textId="439D4EC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000CEDF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0B11C16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3342C8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2FA89FC2" w14:textId="3D1C4196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AFD194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ABEFAD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BA9688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05A44C" w14:textId="580F38A6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DFF2CE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169DE0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5786D8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7CFB1C" w14:textId="2C337AE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288BCF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2C5ADF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4AEAD1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BA329E" w14:textId="404BAF16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652A13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AFEFE8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376D16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4DA3AC" w14:textId="7D51631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EBAC15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D97EA0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7FA6DC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C5E8C6" w14:textId="14A73C23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36A276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A758A2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A42EDB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944157" w14:textId="55DBFC48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78AE3E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55A2A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E4CDD8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B30DCC" w14:textId="75C6D29E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  <w:tr w:rsidR="00DF6581" w:rsidRPr="00DF6581" w14:paraId="68D61CF0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3100A406" w14:textId="3B0E048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8ADEF27" w14:textId="7C455C48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نقد نظريه‌ها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251F20A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6355D6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84CCFA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BC7A71" w14:textId="7F456ACC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1CF300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47234D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C60F93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B22D1A" w14:textId="3C09DF7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9C780D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5A7C95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0E4291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78EF13" w14:textId="178BD06C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1B6C9CC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30C7279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634635D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10788153" w14:textId="7F66879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282535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CC30D5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1E37E0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060EC9" w14:textId="603F2BD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A0FF03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080658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8C387D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7239B7" w14:textId="4B32771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48B745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4FC3AA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B62DFD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0A4756" w14:textId="6D72B4B5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CDCD9B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F99D2A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B33CE0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256ED1" w14:textId="5695D36D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C83AB5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25230A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620778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318E66" w14:textId="1BAA3A1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8A4F34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B15634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E8F548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609773" w14:textId="6700114F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  <w:tr w:rsidR="00DF6581" w:rsidRPr="00DF6581" w14:paraId="1C247B3A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143086BF" w14:textId="1B0E1FC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69DB35" w14:textId="3B2DC50A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برگزاري كرسي‌ها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581BFBC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497458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A53416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0B66E9" w14:textId="2937AE0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7E45AD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E7DE61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EF1B19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77A646" w14:textId="7E02437F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019DC6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B28508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4A5217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32BD06" w14:textId="1EE7079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4157EA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7A8B26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DD1A65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8A50BE" w14:textId="5645853E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8B09C4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3A67384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24E73E1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5C486063" w14:textId="4B2AEC1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2B14C01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561B294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6B0C1FC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5FA6AE39" w14:textId="66D24101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5C731D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05D0B76B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331925F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098C0A69" w14:textId="6779C6A9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6B08E67C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4F7F241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5B97BEA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28149AAE" w14:textId="0EB258E4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4593CB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E7C33C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DDAD1E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EC5000" w14:textId="25143C4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2EC67E6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25A883E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6299A6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C3A0A8" w14:textId="7D99736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  <w:tr w:rsidR="00DF6581" w:rsidRPr="00DF6581" w14:paraId="7D61AD7B" w14:textId="77777777" w:rsidTr="006908CD">
        <w:trPr>
          <w:cantSplit/>
          <w:jc w:val="center"/>
        </w:trPr>
        <w:tc>
          <w:tcPr>
            <w:tcW w:w="499" w:type="dxa"/>
            <w:vAlign w:val="center"/>
          </w:tcPr>
          <w:p w14:paraId="7BB02757" w14:textId="7BB1C478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begin"/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</w:instrText>
            </w:r>
            <w:r w:rsidRPr="00DF6581">
              <w:rPr>
                <w:rFonts w:ascii="Vazir YA" w:hAnsi="Vazir YA" w:cs="Vazir YA"/>
                <w:sz w:val="20"/>
                <w:szCs w:val="20"/>
              </w:rPr>
              <w:instrText>AUTONUM Arabic \* Arabic \s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instrText xml:space="preserve"> ‌ </w:instrText>
            </w:r>
            <w:r w:rsidRPr="00DF6581">
              <w:rPr>
                <w:rFonts w:ascii="Vazir YA" w:hAnsi="Vazir YA" w:cs="Vazir YA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38F60D8" w14:textId="61EACACA" w:rsidR="00DF6581" w:rsidRPr="00DF6581" w:rsidRDefault="00DF6581" w:rsidP="00407D84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 w:rsidRPr="00DF6581">
              <w:rPr>
                <w:rFonts w:ascii="Vazir YA" w:hAnsi="Vazir YA" w:cs="Vazir YA" w:hint="cs"/>
                <w:sz w:val="20"/>
                <w:szCs w:val="20"/>
                <w:rtl/>
              </w:rPr>
              <w:t>تنظيم دستاورد كرسي‌ها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57972DC3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DC3679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C6A1AF8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82F90F" w14:textId="0808E072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E779D8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DE2CC3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0C105D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99B64E" w14:textId="4E13F3A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EE4CD9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AAF011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6C9281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F37993" w14:textId="3B372DCC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9F02602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CEED23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104AB9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8BA877" w14:textId="4AE68E5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5D6F05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1CEA68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FD64A2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CA94B6" w14:textId="4FF930EE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30F1BA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5A4CFB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EC1E849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B7F380" w14:textId="1E17D33A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6366CFC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A3EDF1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901333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994ED1" w14:textId="6CB12860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4936AC5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73EE7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88F4E07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15005B" w14:textId="437181F5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0DFE576A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716C40A4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60F8CA30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77940D26" w14:textId="5BEF7F95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1836CE51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0995BFDD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9BBB59" w:themeFill="accent3"/>
            <w:vAlign w:val="center"/>
          </w:tcPr>
          <w:p w14:paraId="50EE2ADF" w14:textId="77777777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9BBB59" w:themeFill="accent3"/>
            <w:vAlign w:val="center"/>
          </w:tcPr>
          <w:p w14:paraId="6626DF6F" w14:textId="53DB1EBB" w:rsidR="00DF6581" w:rsidRPr="00DF6581" w:rsidRDefault="00DF6581" w:rsidP="00C96257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</w:tr>
    </w:tbl>
    <w:p w14:paraId="236DB0EB" w14:textId="16064FA6" w:rsidR="00D93BA8" w:rsidRPr="00D93BA8" w:rsidRDefault="00D93BA8" w:rsidP="00D93BA8">
      <w:pPr>
        <w:pStyle w:val="Heading1"/>
      </w:pPr>
      <w:r>
        <w:rPr>
          <w:rFonts w:hint="cs"/>
          <w:rtl/>
        </w:rPr>
        <w:t>برآورد هزينه‌هاي اجراي برنامه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4647"/>
        <w:gridCol w:w="709"/>
        <w:gridCol w:w="7513"/>
        <w:gridCol w:w="1841"/>
      </w:tblGrid>
      <w:tr w:rsidR="00786AC8" w:rsidRPr="009728B1" w14:paraId="076F60A5" w14:textId="77777777" w:rsidTr="00C80775">
        <w:trPr>
          <w:cantSplit/>
          <w:trHeight w:val="627"/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8ED6081" w14:textId="3242AB29" w:rsidR="00786AC8" w:rsidRPr="00C80775" w:rsidRDefault="00786AC8" w:rsidP="00786AC8">
            <w:pPr>
              <w:spacing w:after="0" w:line="240" w:lineRule="auto"/>
              <w:ind w:left="113" w:right="113" w:firstLine="0"/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 w:rsidRPr="00C80775">
              <w:rPr>
                <w:rFonts w:ascii="Vazir YA" w:hAnsi="Vazir YA" w:cs="Vazir Y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647" w:type="dxa"/>
            <w:vAlign w:val="center"/>
          </w:tcPr>
          <w:p w14:paraId="459C3344" w14:textId="5076172A" w:rsidR="00786AC8" w:rsidRPr="009728B1" w:rsidRDefault="00786AC8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عنوان فعاليت</w:t>
            </w:r>
          </w:p>
        </w:tc>
        <w:tc>
          <w:tcPr>
            <w:tcW w:w="709" w:type="dxa"/>
            <w:vAlign w:val="center"/>
          </w:tcPr>
          <w:p w14:paraId="562AB33C" w14:textId="77777777" w:rsidR="00786AC8" w:rsidRDefault="00786AC8" w:rsidP="00C80775">
            <w:pPr>
              <w:spacing w:after="0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مدّت</w:t>
            </w:r>
          </w:p>
          <w:p w14:paraId="3F7B462E" w14:textId="475E24AD" w:rsidR="00786AC8" w:rsidRPr="009728B1" w:rsidRDefault="00786AC8" w:rsidP="00C80775">
            <w:pPr>
              <w:spacing w:after="0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 w:rsidRPr="00786AC8">
              <w:rPr>
                <w:rFonts w:ascii="Vazir YA" w:hAnsi="Vazir YA" w:cs="Vazir YA" w:hint="cs"/>
                <w:sz w:val="18"/>
                <w:szCs w:val="18"/>
                <w:rtl/>
              </w:rPr>
              <w:t>(هفته)</w:t>
            </w:r>
          </w:p>
        </w:tc>
        <w:tc>
          <w:tcPr>
            <w:tcW w:w="7513" w:type="dxa"/>
            <w:vAlign w:val="center"/>
          </w:tcPr>
          <w:p w14:paraId="774030AB" w14:textId="3A61B2F8" w:rsidR="00786AC8" w:rsidRPr="009728B1" w:rsidRDefault="00786AC8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شرح هزينه</w:t>
            </w:r>
          </w:p>
        </w:tc>
        <w:tc>
          <w:tcPr>
            <w:tcW w:w="1841" w:type="dxa"/>
            <w:vAlign w:val="center"/>
          </w:tcPr>
          <w:p w14:paraId="79E92945" w14:textId="15EDD843" w:rsidR="00786AC8" w:rsidRDefault="00786AC8" w:rsidP="00C80775">
            <w:pPr>
              <w:spacing w:after="0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هزينه فعاليت</w:t>
            </w:r>
          </w:p>
          <w:p w14:paraId="749807C7" w14:textId="0A6AF040" w:rsidR="00786AC8" w:rsidRPr="009728B1" w:rsidRDefault="00786AC8" w:rsidP="00C80775">
            <w:pPr>
              <w:spacing w:after="0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 w:rsidRPr="00786AC8">
              <w:rPr>
                <w:rFonts w:ascii="Vazir YA" w:hAnsi="Vazir YA" w:cs="Vazir YA" w:hint="cs"/>
                <w:sz w:val="18"/>
                <w:szCs w:val="18"/>
                <w:rtl/>
              </w:rPr>
              <w:t>(</w:t>
            </w:r>
            <w:r>
              <w:rPr>
                <w:rFonts w:ascii="Vazir YA" w:hAnsi="Vazir YA" w:cs="Vazir YA" w:hint="cs"/>
                <w:sz w:val="18"/>
                <w:szCs w:val="18"/>
                <w:rtl/>
              </w:rPr>
              <w:t>ميليون ريال</w:t>
            </w:r>
            <w:r w:rsidRPr="00786AC8">
              <w:rPr>
                <w:rFonts w:ascii="Vazir YA" w:hAnsi="Vazir YA" w:cs="Vazir YA" w:hint="cs"/>
                <w:sz w:val="18"/>
                <w:szCs w:val="18"/>
                <w:rtl/>
              </w:rPr>
              <w:t>)</w:t>
            </w:r>
          </w:p>
        </w:tc>
      </w:tr>
      <w:tr w:rsidR="00AC5711" w:rsidRPr="009728B1" w14:paraId="1F16C741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56DB5D73" w14:textId="255F60A8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1</w:t>
            </w:r>
          </w:p>
        </w:tc>
        <w:tc>
          <w:tcPr>
            <w:tcW w:w="4647" w:type="dxa"/>
            <w:vAlign w:val="center"/>
          </w:tcPr>
          <w:p w14:paraId="389CF7DE" w14:textId="2667BEE2" w:rsidR="00AC5711" w:rsidRPr="00AC5711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جمع‌آوري نظريه‌ها</w:t>
            </w:r>
          </w:p>
        </w:tc>
        <w:tc>
          <w:tcPr>
            <w:tcW w:w="709" w:type="dxa"/>
            <w:vAlign w:val="center"/>
          </w:tcPr>
          <w:p w14:paraId="334B2406" w14:textId="24F98710" w:rsidR="00AC5711" w:rsidRPr="004E0057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</w:t>
            </w:r>
          </w:p>
        </w:tc>
        <w:tc>
          <w:tcPr>
            <w:tcW w:w="7513" w:type="dxa"/>
            <w:vAlign w:val="center"/>
          </w:tcPr>
          <w:p w14:paraId="64B1D464" w14:textId="5790722E" w:rsidR="00AC5711" w:rsidRPr="00786AC8" w:rsidRDefault="00DC266D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1350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پيمايش (ارشد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پنج نفر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) + </w:t>
            </w:r>
            <w:r w:rsidR="00B75711">
              <w:rPr>
                <w:rFonts w:ascii="Vazir YA" w:hAnsi="Vazir YA" w:cs="Vazir YA" w:hint="cs"/>
                <w:sz w:val="20"/>
                <w:szCs w:val="20"/>
                <w:rtl/>
              </w:rPr>
              <w:t>540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نظارت (دكترا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دو نفر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>)</w:t>
            </w:r>
          </w:p>
        </w:tc>
        <w:tc>
          <w:tcPr>
            <w:tcW w:w="1841" w:type="dxa"/>
            <w:vAlign w:val="center"/>
          </w:tcPr>
          <w:p w14:paraId="152DF4D8" w14:textId="523DD016" w:rsidR="00AC5711" w:rsidRPr="009728B1" w:rsidRDefault="00DC266D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</w:t>
            </w:r>
            <w:r w:rsidR="00ED7CB8">
              <w:rPr>
                <w:rFonts w:ascii="Vazir YA" w:hAnsi="Vazir YA" w:cs="Vazir YA"/>
                <w:szCs w:val="22"/>
              </w:rPr>
              <w:t>,</w:t>
            </w:r>
            <w:r w:rsidR="00ED7CB8">
              <w:rPr>
                <w:rFonts w:ascii="Vazir YA" w:hAnsi="Vazir YA" w:cs="Vazir YA" w:hint="cs"/>
                <w:szCs w:val="22"/>
                <w:rtl/>
              </w:rPr>
              <w:t>4</w:t>
            </w:r>
            <w:r w:rsidR="00B75711">
              <w:rPr>
                <w:rFonts w:ascii="Vazir YA" w:hAnsi="Vazir YA" w:cs="Vazir YA" w:hint="cs"/>
                <w:szCs w:val="22"/>
                <w:rtl/>
              </w:rPr>
              <w:t>3</w:t>
            </w:r>
            <w:r w:rsidR="00ED7CB8">
              <w:rPr>
                <w:rFonts w:ascii="Vazir YA" w:hAnsi="Vazir YA" w:cs="Vazir YA" w:hint="cs"/>
                <w:szCs w:val="22"/>
                <w:rtl/>
              </w:rPr>
              <w:t>0</w:t>
            </w:r>
          </w:p>
        </w:tc>
      </w:tr>
      <w:tr w:rsidR="00AC5711" w:rsidRPr="009728B1" w14:paraId="423B82B2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47E6D8B6" w14:textId="570BD8EF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</w:t>
            </w:r>
          </w:p>
        </w:tc>
        <w:tc>
          <w:tcPr>
            <w:tcW w:w="4647" w:type="dxa"/>
            <w:vAlign w:val="center"/>
          </w:tcPr>
          <w:p w14:paraId="7E149E9F" w14:textId="6789E0B3" w:rsidR="00AC5711" w:rsidRPr="00786AC8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شناسايي تعارض نظريه‌ها</w:t>
            </w:r>
          </w:p>
        </w:tc>
        <w:tc>
          <w:tcPr>
            <w:tcW w:w="709" w:type="dxa"/>
            <w:vAlign w:val="center"/>
          </w:tcPr>
          <w:p w14:paraId="39B9E47E" w14:textId="274D37A4" w:rsidR="00AC5711" w:rsidRPr="004E0057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</w:t>
            </w:r>
          </w:p>
        </w:tc>
        <w:tc>
          <w:tcPr>
            <w:tcW w:w="7513" w:type="dxa"/>
            <w:vAlign w:val="center"/>
          </w:tcPr>
          <w:p w14:paraId="2B7F77F0" w14:textId="6EFF1A39" w:rsidR="00AC5711" w:rsidRPr="00786AC8" w:rsidRDefault="00B7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1350 نفرساعت پيمايش (ارشد &gt; پنج نفر) + 540 نفرساعت نظارت (دكترا &gt; دو نفر)</w:t>
            </w:r>
          </w:p>
        </w:tc>
        <w:tc>
          <w:tcPr>
            <w:tcW w:w="1841" w:type="dxa"/>
            <w:vAlign w:val="center"/>
          </w:tcPr>
          <w:p w14:paraId="5428F493" w14:textId="2D90F649" w:rsidR="00AC5711" w:rsidRPr="009728B1" w:rsidRDefault="00B75711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</w:t>
            </w:r>
            <w:r>
              <w:rPr>
                <w:rFonts w:ascii="Vazir YA" w:hAnsi="Vazir YA" w:cs="Vazir YA"/>
                <w:szCs w:val="22"/>
              </w:rPr>
              <w:t>,</w:t>
            </w:r>
            <w:r>
              <w:rPr>
                <w:rFonts w:ascii="Vazir YA" w:hAnsi="Vazir YA" w:cs="Vazir YA" w:hint="cs"/>
                <w:szCs w:val="22"/>
                <w:rtl/>
              </w:rPr>
              <w:t>430</w:t>
            </w:r>
          </w:p>
        </w:tc>
      </w:tr>
      <w:tr w:rsidR="00AC5711" w:rsidRPr="009728B1" w14:paraId="23FFAAFC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0011B199" w14:textId="7C8E22BC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3</w:t>
            </w:r>
          </w:p>
        </w:tc>
        <w:tc>
          <w:tcPr>
            <w:tcW w:w="4647" w:type="dxa"/>
            <w:vAlign w:val="center"/>
          </w:tcPr>
          <w:p w14:paraId="41D6E045" w14:textId="154709B7" w:rsidR="00AC5711" w:rsidRPr="00786AC8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جمع‌آوري مسائل تحوّل</w:t>
            </w:r>
          </w:p>
        </w:tc>
        <w:tc>
          <w:tcPr>
            <w:tcW w:w="709" w:type="dxa"/>
            <w:vAlign w:val="center"/>
          </w:tcPr>
          <w:p w14:paraId="1FC2C8A7" w14:textId="6B94A8C0" w:rsidR="00AC5711" w:rsidRPr="004E0057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</w:t>
            </w:r>
          </w:p>
        </w:tc>
        <w:tc>
          <w:tcPr>
            <w:tcW w:w="7513" w:type="dxa"/>
            <w:vAlign w:val="center"/>
          </w:tcPr>
          <w:p w14:paraId="0E987422" w14:textId="06A04C89" w:rsidR="00AC5711" w:rsidRPr="00786AC8" w:rsidRDefault="00B7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1350 نفرساعت پيمايش (ارشد &gt; پنج نفر) + 540 نفرساعت نظارت (دكترا &gt; دو نفر)</w:t>
            </w:r>
          </w:p>
        </w:tc>
        <w:tc>
          <w:tcPr>
            <w:tcW w:w="1841" w:type="dxa"/>
            <w:vAlign w:val="center"/>
          </w:tcPr>
          <w:p w14:paraId="09ABEF15" w14:textId="1BD413FF" w:rsidR="00AC5711" w:rsidRPr="009728B1" w:rsidRDefault="00B75711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</w:t>
            </w:r>
            <w:r>
              <w:rPr>
                <w:rFonts w:ascii="Vazir YA" w:hAnsi="Vazir YA" w:cs="Vazir YA"/>
                <w:szCs w:val="22"/>
              </w:rPr>
              <w:t>,</w:t>
            </w:r>
            <w:r>
              <w:rPr>
                <w:rFonts w:ascii="Vazir YA" w:hAnsi="Vazir YA" w:cs="Vazir YA" w:hint="cs"/>
                <w:szCs w:val="22"/>
                <w:rtl/>
              </w:rPr>
              <w:t>430</w:t>
            </w:r>
          </w:p>
        </w:tc>
      </w:tr>
      <w:tr w:rsidR="00AC5711" w:rsidRPr="009728B1" w14:paraId="2E406071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224F3B6C" w14:textId="73D7854C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</w:t>
            </w:r>
          </w:p>
        </w:tc>
        <w:tc>
          <w:tcPr>
            <w:tcW w:w="4647" w:type="dxa"/>
            <w:vAlign w:val="center"/>
          </w:tcPr>
          <w:p w14:paraId="54A768B6" w14:textId="4C454B9B" w:rsidR="00AC5711" w:rsidRPr="00786AC8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نقد نظريه‌ها</w:t>
            </w:r>
          </w:p>
        </w:tc>
        <w:tc>
          <w:tcPr>
            <w:tcW w:w="709" w:type="dxa"/>
            <w:vAlign w:val="center"/>
          </w:tcPr>
          <w:p w14:paraId="77FE526F" w14:textId="3770D408" w:rsidR="00AC5711" w:rsidRPr="004E0057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</w:t>
            </w:r>
          </w:p>
        </w:tc>
        <w:tc>
          <w:tcPr>
            <w:tcW w:w="7513" w:type="dxa"/>
            <w:vAlign w:val="center"/>
          </w:tcPr>
          <w:p w14:paraId="72AD6ABA" w14:textId="22A0978E" w:rsidR="00AC5711" w:rsidRPr="00786AC8" w:rsidRDefault="00B7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1350 نفرساعت پيمايش (ارشد &gt; پنج نفر) + 540 نفرساعت نظارت (دكترا &gt; دو نفر)</w:t>
            </w:r>
          </w:p>
        </w:tc>
        <w:tc>
          <w:tcPr>
            <w:tcW w:w="1841" w:type="dxa"/>
            <w:vAlign w:val="center"/>
          </w:tcPr>
          <w:p w14:paraId="01E44BE6" w14:textId="26AD567D" w:rsidR="00AC5711" w:rsidRPr="009728B1" w:rsidRDefault="00B75711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</w:t>
            </w:r>
            <w:r>
              <w:rPr>
                <w:rFonts w:ascii="Vazir YA" w:hAnsi="Vazir YA" w:cs="Vazir YA"/>
                <w:szCs w:val="22"/>
              </w:rPr>
              <w:t>,</w:t>
            </w:r>
            <w:r>
              <w:rPr>
                <w:rFonts w:ascii="Vazir YA" w:hAnsi="Vazir YA" w:cs="Vazir YA" w:hint="cs"/>
                <w:szCs w:val="22"/>
                <w:rtl/>
              </w:rPr>
              <w:t>430</w:t>
            </w:r>
          </w:p>
        </w:tc>
      </w:tr>
      <w:tr w:rsidR="00AC5711" w:rsidRPr="009728B1" w14:paraId="6B65CBD8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76C09722" w14:textId="2E21B051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5</w:t>
            </w:r>
          </w:p>
        </w:tc>
        <w:tc>
          <w:tcPr>
            <w:tcW w:w="4647" w:type="dxa"/>
            <w:vAlign w:val="center"/>
          </w:tcPr>
          <w:p w14:paraId="5572DA27" w14:textId="50D2F726" w:rsidR="00AC5711" w:rsidRPr="00786AC8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برگزاري كرسي‌ها</w:t>
            </w:r>
          </w:p>
        </w:tc>
        <w:tc>
          <w:tcPr>
            <w:tcW w:w="709" w:type="dxa"/>
            <w:vAlign w:val="center"/>
          </w:tcPr>
          <w:p w14:paraId="1E3BBCC1" w14:textId="04236E00" w:rsidR="00AC5711" w:rsidRPr="004E0057" w:rsidRDefault="00DC266D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16</w:t>
            </w:r>
          </w:p>
        </w:tc>
        <w:tc>
          <w:tcPr>
            <w:tcW w:w="7513" w:type="dxa"/>
            <w:vAlign w:val="center"/>
          </w:tcPr>
          <w:p w14:paraId="74C4FD1F" w14:textId="347EAB13" w:rsidR="00AC5711" w:rsidRPr="00786AC8" w:rsidRDefault="00DC266D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1536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بررسي نقدها (دكترا</w:t>
            </w:r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دو نفر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) + </w:t>
            </w:r>
            <w:r>
              <w:rPr>
                <w:rFonts w:ascii="Vazir YA" w:hAnsi="Vazir YA" w:cs="Vazir YA" w:hint="cs"/>
                <w:sz w:val="20"/>
                <w:szCs w:val="20"/>
                <w:rtl/>
              </w:rPr>
              <w:t>384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نگارش (كارشناس</w:t>
            </w:r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دو نفر</w:t>
            </w:r>
            <w:r w:rsidR="00AC5711">
              <w:rPr>
                <w:rFonts w:ascii="Vazir YA" w:hAnsi="Vazir YA" w:cs="Vazir YA" w:hint="cs"/>
                <w:sz w:val="20"/>
                <w:szCs w:val="20"/>
                <w:rtl/>
              </w:rPr>
              <w:t>)</w:t>
            </w:r>
          </w:p>
        </w:tc>
        <w:tc>
          <w:tcPr>
            <w:tcW w:w="1841" w:type="dxa"/>
            <w:vAlign w:val="center"/>
          </w:tcPr>
          <w:p w14:paraId="442F7344" w14:textId="148F2733" w:rsidR="00AC5711" w:rsidRPr="009728B1" w:rsidRDefault="00DC266D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/>
                <w:szCs w:val="22"/>
              </w:rPr>
              <w:t>3</w:t>
            </w:r>
            <w:r w:rsidR="00ED7CB8">
              <w:rPr>
                <w:rFonts w:ascii="Vazir YA" w:hAnsi="Vazir YA" w:cs="Vazir YA"/>
                <w:szCs w:val="22"/>
              </w:rPr>
              <w:t>,</w:t>
            </w:r>
            <w:r>
              <w:rPr>
                <w:rFonts w:ascii="Vazir YA" w:hAnsi="Vazir YA" w:cs="Vazir YA"/>
                <w:szCs w:val="22"/>
              </w:rPr>
              <w:t>456</w:t>
            </w:r>
          </w:p>
        </w:tc>
      </w:tr>
      <w:tr w:rsidR="00AC5711" w:rsidRPr="009728B1" w14:paraId="013D3248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3B4A1CFF" w14:textId="5D75E911" w:rsidR="00AC5711" w:rsidRPr="009728B1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6</w:t>
            </w:r>
          </w:p>
        </w:tc>
        <w:tc>
          <w:tcPr>
            <w:tcW w:w="4647" w:type="dxa"/>
            <w:vAlign w:val="center"/>
          </w:tcPr>
          <w:p w14:paraId="25474279" w14:textId="3379D779" w:rsidR="00AC5711" w:rsidRPr="00786AC8" w:rsidRDefault="00AC5711" w:rsidP="00AC5711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16"/>
                <w:szCs w:val="20"/>
                <w:rtl/>
              </w:rPr>
            </w:pPr>
            <w:r w:rsidRPr="00AC5711">
              <w:rPr>
                <w:rFonts w:ascii="Vazir YA" w:hAnsi="Vazir YA" w:cs="Vazir YA" w:hint="cs"/>
                <w:sz w:val="16"/>
                <w:szCs w:val="20"/>
                <w:rtl/>
              </w:rPr>
              <w:t>تنظيم دستاورد كرسي‌ها</w:t>
            </w:r>
          </w:p>
        </w:tc>
        <w:tc>
          <w:tcPr>
            <w:tcW w:w="709" w:type="dxa"/>
            <w:vAlign w:val="center"/>
          </w:tcPr>
          <w:p w14:paraId="4AC91C84" w14:textId="5FB74E38" w:rsidR="00AC5711" w:rsidRPr="004E0057" w:rsidRDefault="00AC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8</w:t>
            </w:r>
          </w:p>
        </w:tc>
        <w:tc>
          <w:tcPr>
            <w:tcW w:w="7513" w:type="dxa"/>
            <w:vAlign w:val="center"/>
          </w:tcPr>
          <w:p w14:paraId="2057D344" w14:textId="436296FA" w:rsidR="00AC5711" w:rsidRPr="00786AC8" w:rsidRDefault="00B75711" w:rsidP="00AC5711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730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پيمايش (ارشد</w:t>
            </w:r>
            <w:r w:rsidR="00DC266D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دو نفر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 xml:space="preserve">) + </w:t>
            </w:r>
            <w:r w:rsidR="00DC266D">
              <w:rPr>
                <w:rFonts w:ascii="Vazir YA" w:hAnsi="Vazir YA" w:cs="Vazir YA" w:hint="cs"/>
                <w:sz w:val="20"/>
                <w:szCs w:val="20"/>
                <w:rtl/>
              </w:rPr>
              <w:t>3</w:t>
            </w:r>
            <w:r>
              <w:rPr>
                <w:rFonts w:ascii="Vazir YA" w:hAnsi="Vazir YA" w:cs="Vazir YA" w:hint="cs"/>
                <w:sz w:val="20"/>
                <w:szCs w:val="20"/>
                <w:rtl/>
              </w:rPr>
              <w:t>6</w:t>
            </w:r>
            <w:r w:rsidR="00DC266D">
              <w:rPr>
                <w:rFonts w:ascii="Vazir YA" w:hAnsi="Vazir YA" w:cs="Vazir YA" w:hint="cs"/>
                <w:sz w:val="20"/>
                <w:szCs w:val="20"/>
                <w:rtl/>
              </w:rPr>
              <w:t>4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نفرساعت نظارت (دكترا</w:t>
            </w:r>
            <w:r w:rsidR="00DC266D">
              <w:rPr>
                <w:rFonts w:ascii="Vazir YA" w:hAnsi="Vazir YA" w:cs="Vazir YA" w:hint="cs"/>
                <w:sz w:val="20"/>
                <w:szCs w:val="20"/>
                <w:rtl/>
              </w:rPr>
              <w:t xml:space="preserve"> &gt; يك نفر</w:t>
            </w:r>
            <w:r w:rsidR="00ED7CB8">
              <w:rPr>
                <w:rFonts w:ascii="Vazir YA" w:hAnsi="Vazir YA" w:cs="Vazir YA" w:hint="cs"/>
                <w:sz w:val="20"/>
                <w:szCs w:val="20"/>
                <w:rtl/>
              </w:rPr>
              <w:t>)</w:t>
            </w:r>
          </w:p>
        </w:tc>
        <w:tc>
          <w:tcPr>
            <w:tcW w:w="1841" w:type="dxa"/>
            <w:vAlign w:val="center"/>
          </w:tcPr>
          <w:p w14:paraId="64508CFA" w14:textId="4CD8EB28" w:rsidR="00AC5711" w:rsidRPr="009728B1" w:rsidRDefault="00DC266D" w:rsidP="00AC5711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1</w:t>
            </w:r>
            <w:r>
              <w:rPr>
                <w:rFonts w:ascii="Vazir YA" w:hAnsi="Vazir YA" w:cs="Vazir YA"/>
                <w:szCs w:val="22"/>
              </w:rPr>
              <w:t>,</w:t>
            </w:r>
            <w:r w:rsidR="00B75711">
              <w:rPr>
                <w:rFonts w:ascii="Vazir YA" w:hAnsi="Vazir YA" w:cs="Vazir YA"/>
                <w:szCs w:val="22"/>
              </w:rPr>
              <w:t>458</w:t>
            </w:r>
          </w:p>
        </w:tc>
      </w:tr>
      <w:tr w:rsidR="00786AC8" w:rsidRPr="009728B1" w14:paraId="1CAADD96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18353D2E" w14:textId="41F6F402" w:rsidR="00786AC8" w:rsidRPr="009728B1" w:rsidRDefault="00786AC8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18</w:t>
            </w:r>
          </w:p>
        </w:tc>
        <w:tc>
          <w:tcPr>
            <w:tcW w:w="4647" w:type="dxa"/>
            <w:vAlign w:val="center"/>
          </w:tcPr>
          <w:p w14:paraId="4D78C23C" w14:textId="3974874B" w:rsidR="00786AC8" w:rsidRPr="00786AC8" w:rsidRDefault="00CD3B16" w:rsidP="00786AC8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هزينه تجهيزات صوتي و سخت‌افزار مورد نياز</w:t>
            </w:r>
          </w:p>
        </w:tc>
        <w:tc>
          <w:tcPr>
            <w:tcW w:w="709" w:type="dxa"/>
            <w:vAlign w:val="center"/>
          </w:tcPr>
          <w:p w14:paraId="0F343BE1" w14:textId="0DAD154B" w:rsidR="00786AC8" w:rsidRPr="004E0057" w:rsidRDefault="00AC5711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40</w:t>
            </w:r>
          </w:p>
        </w:tc>
        <w:tc>
          <w:tcPr>
            <w:tcW w:w="7513" w:type="dxa"/>
            <w:vAlign w:val="center"/>
          </w:tcPr>
          <w:p w14:paraId="61E9EBAC" w14:textId="18FF0F35" w:rsidR="00786AC8" w:rsidRPr="00786AC8" w:rsidRDefault="00CD3B16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ركوردر + رايانه + </w:t>
            </w:r>
            <w:r w:rsidR="00C2229D">
              <w:rPr>
                <w:rFonts w:ascii="Vazir YA" w:hAnsi="Vazir YA" w:cs="Vazir YA" w:hint="cs"/>
                <w:sz w:val="20"/>
                <w:szCs w:val="20"/>
                <w:rtl/>
              </w:rPr>
              <w:t xml:space="preserve">هاب + </w:t>
            </w:r>
            <w:r>
              <w:rPr>
                <w:rFonts w:ascii="Vazir YA" w:hAnsi="Vazir YA" w:cs="Vazir YA" w:hint="cs"/>
                <w:sz w:val="20"/>
                <w:szCs w:val="20"/>
                <w:rtl/>
              </w:rPr>
              <w:t>كابل‌ها و اتصالات مورد نياز</w:t>
            </w:r>
          </w:p>
        </w:tc>
        <w:tc>
          <w:tcPr>
            <w:tcW w:w="1841" w:type="dxa"/>
            <w:vAlign w:val="center"/>
          </w:tcPr>
          <w:p w14:paraId="66030384" w14:textId="30A82EC6" w:rsidR="00786AC8" w:rsidRPr="009728B1" w:rsidRDefault="00DC266D" w:rsidP="00C2229D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/>
                <w:szCs w:val="22"/>
              </w:rPr>
              <w:t>10</w:t>
            </w:r>
            <w:r w:rsidR="004E0057">
              <w:rPr>
                <w:rFonts w:ascii="Vazir YA" w:hAnsi="Vazir YA" w:cs="Vazir YA"/>
                <w:szCs w:val="22"/>
              </w:rPr>
              <w:t>,000</w:t>
            </w:r>
          </w:p>
        </w:tc>
      </w:tr>
      <w:tr w:rsidR="006C14D0" w:rsidRPr="009728B1" w14:paraId="3E71F942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507683A5" w14:textId="45DF8CD2" w:rsidR="006C14D0" w:rsidRDefault="006C14D0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19</w:t>
            </w:r>
          </w:p>
        </w:tc>
        <w:tc>
          <w:tcPr>
            <w:tcW w:w="4647" w:type="dxa"/>
            <w:vAlign w:val="center"/>
          </w:tcPr>
          <w:p w14:paraId="6DA522C3" w14:textId="22ED036B" w:rsidR="006C14D0" w:rsidRDefault="006C14D0" w:rsidP="00786AC8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پرسنل اداري و همكاران دائمي</w:t>
            </w:r>
          </w:p>
        </w:tc>
        <w:tc>
          <w:tcPr>
            <w:tcW w:w="709" w:type="dxa"/>
            <w:vAlign w:val="center"/>
          </w:tcPr>
          <w:p w14:paraId="73337A2A" w14:textId="09B9A5AC" w:rsidR="006C14D0" w:rsidRPr="004E0057" w:rsidRDefault="00AC5711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40</w:t>
            </w:r>
          </w:p>
        </w:tc>
        <w:tc>
          <w:tcPr>
            <w:tcW w:w="7513" w:type="dxa"/>
            <w:vAlign w:val="center"/>
          </w:tcPr>
          <w:p w14:paraId="18E289AF" w14:textId="58EF0E53" w:rsidR="006C14D0" w:rsidRDefault="00921058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نيروي خدماتي + مدير پروژه + ناظر پروژه + پيك + تايپيست + ساير نيروهاي مورد نياز</w:t>
            </w:r>
          </w:p>
        </w:tc>
        <w:tc>
          <w:tcPr>
            <w:tcW w:w="1841" w:type="dxa"/>
            <w:vAlign w:val="center"/>
          </w:tcPr>
          <w:p w14:paraId="45C8ABC2" w14:textId="5B9C8228" w:rsidR="006C14D0" w:rsidRDefault="004E0057" w:rsidP="00C2229D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</w:rPr>
            </w:pPr>
            <w:r>
              <w:rPr>
                <w:rFonts w:ascii="Vazir YA" w:hAnsi="Vazir YA" w:cs="Vazir YA"/>
                <w:szCs w:val="22"/>
              </w:rPr>
              <w:t>11,000</w:t>
            </w:r>
          </w:p>
        </w:tc>
      </w:tr>
      <w:tr w:rsidR="00786AC8" w:rsidRPr="009728B1" w14:paraId="5EFD63AF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620375EB" w14:textId="0708EE8B" w:rsidR="00786AC8" w:rsidRPr="009728B1" w:rsidRDefault="006C14D0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20</w:t>
            </w:r>
          </w:p>
        </w:tc>
        <w:tc>
          <w:tcPr>
            <w:tcW w:w="4647" w:type="dxa"/>
            <w:vAlign w:val="center"/>
          </w:tcPr>
          <w:p w14:paraId="39CF9B94" w14:textId="1FCD74DD" w:rsidR="00786AC8" w:rsidRPr="00786AC8" w:rsidRDefault="00CD3B16" w:rsidP="00786AC8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هزينه‌هاي جاري</w:t>
            </w:r>
          </w:p>
        </w:tc>
        <w:tc>
          <w:tcPr>
            <w:tcW w:w="709" w:type="dxa"/>
            <w:vAlign w:val="center"/>
          </w:tcPr>
          <w:p w14:paraId="03F30D20" w14:textId="6EADF8A1" w:rsidR="00786AC8" w:rsidRPr="004E0057" w:rsidRDefault="00AC5711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40</w:t>
            </w:r>
          </w:p>
        </w:tc>
        <w:tc>
          <w:tcPr>
            <w:tcW w:w="7513" w:type="dxa"/>
            <w:vAlign w:val="center"/>
          </w:tcPr>
          <w:p w14:paraId="1E4B442B" w14:textId="66B5A350" w:rsidR="00786AC8" w:rsidRPr="00786AC8" w:rsidRDefault="00CD3B16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پذيرايي + ايّاب و ذهاب + پرينت + كپي + كاغذ، لوازم التحرير و ساير لوازم مصرفي </w:t>
            </w:r>
          </w:p>
        </w:tc>
        <w:tc>
          <w:tcPr>
            <w:tcW w:w="1841" w:type="dxa"/>
            <w:vAlign w:val="center"/>
          </w:tcPr>
          <w:p w14:paraId="4882DA4C" w14:textId="7B143B0E" w:rsidR="00786AC8" w:rsidRPr="009728B1" w:rsidRDefault="00DC266D" w:rsidP="00C2229D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/>
                <w:szCs w:val="22"/>
              </w:rPr>
              <w:t>15</w:t>
            </w:r>
            <w:r w:rsidR="004E0057">
              <w:rPr>
                <w:rFonts w:ascii="Vazir YA" w:hAnsi="Vazir YA" w:cs="Vazir YA"/>
                <w:szCs w:val="22"/>
              </w:rPr>
              <w:t>,000</w:t>
            </w:r>
          </w:p>
        </w:tc>
      </w:tr>
      <w:tr w:rsidR="00786AC8" w:rsidRPr="009728B1" w14:paraId="0010E342" w14:textId="77777777" w:rsidTr="00786AC8">
        <w:trPr>
          <w:jc w:val="center"/>
        </w:trPr>
        <w:tc>
          <w:tcPr>
            <w:tcW w:w="416" w:type="dxa"/>
            <w:noWrap/>
            <w:tcMar>
              <w:left w:w="0" w:type="dxa"/>
              <w:right w:w="0" w:type="dxa"/>
            </w:tcMar>
            <w:vAlign w:val="center"/>
          </w:tcPr>
          <w:p w14:paraId="39E614C1" w14:textId="2A4B4EFB" w:rsidR="00786AC8" w:rsidRPr="009728B1" w:rsidRDefault="006C14D0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21</w:t>
            </w:r>
          </w:p>
        </w:tc>
        <w:tc>
          <w:tcPr>
            <w:tcW w:w="4647" w:type="dxa"/>
            <w:vAlign w:val="center"/>
          </w:tcPr>
          <w:p w14:paraId="4AB70455" w14:textId="47EF841C" w:rsidR="00786AC8" w:rsidRPr="00786AC8" w:rsidRDefault="00CD3B16" w:rsidP="00786AC8">
            <w:pPr>
              <w:spacing w:after="0" w:line="240" w:lineRule="auto"/>
              <w:ind w:left="170" w:firstLine="0"/>
              <w:jc w:val="left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>هزينه اجاره مكان + مبلمان و لوازم اداري</w:t>
            </w:r>
          </w:p>
        </w:tc>
        <w:tc>
          <w:tcPr>
            <w:tcW w:w="709" w:type="dxa"/>
            <w:vAlign w:val="center"/>
          </w:tcPr>
          <w:p w14:paraId="3C78F591" w14:textId="63559CB7" w:rsidR="00786AC8" w:rsidRPr="004E0057" w:rsidRDefault="00AC5711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40</w:t>
            </w:r>
          </w:p>
        </w:tc>
        <w:tc>
          <w:tcPr>
            <w:tcW w:w="7513" w:type="dxa"/>
            <w:vAlign w:val="center"/>
          </w:tcPr>
          <w:p w14:paraId="07718123" w14:textId="493505C9" w:rsidR="00786AC8" w:rsidRPr="00786AC8" w:rsidRDefault="006E0FE1" w:rsidP="00786AC8">
            <w:pPr>
              <w:spacing w:after="0" w:line="240" w:lineRule="auto"/>
              <w:ind w:firstLine="0"/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استفاده از امكانات </w:t>
            </w:r>
            <w:r w:rsidR="001A1677">
              <w:rPr>
                <w:rFonts w:ascii="Vazir YA" w:hAnsi="Vazir YA" w:cs="Vazir YA" w:hint="eastAsia"/>
                <w:sz w:val="20"/>
                <w:szCs w:val="20"/>
                <w:rtl/>
              </w:rPr>
              <w:t>…</w:t>
            </w:r>
            <w:bookmarkStart w:id="0" w:name="_GoBack"/>
            <w:bookmarkEnd w:id="0"/>
            <w:r>
              <w:rPr>
                <w:rFonts w:ascii="Vazir YA" w:hAnsi="Vazir YA" w:cs="Vazir Y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2873DDCE" w14:textId="52D505EC" w:rsidR="00786AC8" w:rsidRPr="009728B1" w:rsidRDefault="006E0FE1" w:rsidP="00C2229D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0</w:t>
            </w:r>
          </w:p>
        </w:tc>
      </w:tr>
      <w:tr w:rsidR="00786AC8" w:rsidRPr="009728B1" w14:paraId="095551A9" w14:textId="77777777" w:rsidTr="00462237">
        <w:trPr>
          <w:trHeight w:val="624"/>
          <w:jc w:val="center"/>
        </w:trPr>
        <w:tc>
          <w:tcPr>
            <w:tcW w:w="13285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595B94C8" w14:textId="71FA962A" w:rsidR="00786AC8" w:rsidRPr="009728B1" w:rsidRDefault="004E0057" w:rsidP="004E0057">
            <w:pPr>
              <w:spacing w:after="0" w:line="240" w:lineRule="auto"/>
              <w:ind w:right="284" w:firstLine="0"/>
              <w:jc w:val="right"/>
              <w:rPr>
                <w:rFonts w:ascii="Vazir YA" w:hAnsi="Vazir YA" w:cs="Vazir YA"/>
                <w:szCs w:val="22"/>
                <w:rtl/>
              </w:rPr>
            </w:pPr>
            <w:r>
              <w:rPr>
                <w:rFonts w:ascii="Vazir YA" w:hAnsi="Vazir YA" w:cs="Vazir YA" w:hint="cs"/>
                <w:szCs w:val="22"/>
                <w:rtl/>
              </w:rPr>
              <w:t>جمع كل هزينه‌ها: پنجاه ميليارد و ششصد و سي و چهار ميليون ريال</w:t>
            </w:r>
          </w:p>
        </w:tc>
        <w:tc>
          <w:tcPr>
            <w:tcW w:w="1841" w:type="dxa"/>
            <w:vAlign w:val="center"/>
          </w:tcPr>
          <w:p w14:paraId="2967AC9A" w14:textId="457767AF" w:rsidR="00786AC8" w:rsidRPr="009728B1" w:rsidRDefault="00C2229D" w:rsidP="00C2229D">
            <w:pPr>
              <w:bidi w:val="0"/>
              <w:spacing w:after="0" w:line="240" w:lineRule="auto"/>
              <w:ind w:left="170" w:right="170" w:firstLine="0"/>
              <w:jc w:val="right"/>
              <w:rPr>
                <w:rFonts w:ascii="Vazir YA" w:hAnsi="Vazir YA" w:cs="Vazir YA"/>
                <w:szCs w:val="22"/>
              </w:rPr>
            </w:pPr>
            <w:r>
              <w:rPr>
                <w:rFonts w:ascii="Vazir YA" w:hAnsi="Vazir YA" w:cs="Vazir YA"/>
                <w:szCs w:val="22"/>
              </w:rPr>
              <w:t>50,634</w:t>
            </w:r>
          </w:p>
        </w:tc>
      </w:tr>
    </w:tbl>
    <w:p w14:paraId="20EE598C" w14:textId="4C68C793" w:rsidR="00D93BA8" w:rsidRDefault="00767908" w:rsidP="00D93BA8">
      <w:pPr>
        <w:pStyle w:val="Heading1"/>
        <w:rPr>
          <w:rtl/>
        </w:rPr>
      </w:pPr>
      <w:r>
        <w:rPr>
          <w:rFonts w:hint="cs"/>
          <w:rtl/>
        </w:rPr>
        <w:t>مبناي محاسبات مالي</w:t>
      </w:r>
    </w:p>
    <w:p w14:paraId="223F9CA1" w14:textId="63D453C9" w:rsidR="00B472BE" w:rsidRDefault="00B472BE" w:rsidP="00B472BE">
      <w:pPr>
        <w:pStyle w:val="ListParagraph"/>
        <w:numPr>
          <w:ilvl w:val="0"/>
          <w:numId w:val="39"/>
        </w:numPr>
        <w:spacing w:after="120"/>
        <w:contextualSpacing w:val="0"/>
      </w:pPr>
      <w:r>
        <w:rPr>
          <w:rFonts w:hint="cs"/>
          <w:rtl/>
        </w:rPr>
        <w:t xml:space="preserve">دستمزد </w:t>
      </w:r>
      <w:r w:rsidR="004E0057">
        <w:rPr>
          <w:rFonts w:hint="cs"/>
          <w:rtl/>
        </w:rPr>
        <w:t>ساعتي</w:t>
      </w:r>
      <w:r>
        <w:rPr>
          <w:rFonts w:hint="cs"/>
          <w:rtl/>
        </w:rPr>
        <w:t xml:space="preserve"> كارشناس </w:t>
      </w:r>
      <w:r w:rsidR="00083C74">
        <w:rPr>
          <w:rFonts w:hint="cs"/>
          <w:rtl/>
        </w:rPr>
        <w:t>نيم</w:t>
      </w:r>
      <w:r>
        <w:rPr>
          <w:rFonts w:hint="cs"/>
          <w:rtl/>
        </w:rPr>
        <w:t xml:space="preserve"> ميليون ريال، كارشناس ارشد </w:t>
      </w:r>
      <w:r w:rsidR="00083C74">
        <w:rPr>
          <w:rFonts w:hint="cs"/>
          <w:rtl/>
        </w:rPr>
        <w:t>يك</w:t>
      </w:r>
      <w:r w:rsidR="00767908">
        <w:rPr>
          <w:rFonts w:hint="cs"/>
          <w:rtl/>
        </w:rPr>
        <w:t xml:space="preserve"> ميليون ريال و دكترا </w:t>
      </w:r>
      <w:r w:rsidR="00083C74">
        <w:rPr>
          <w:rFonts w:hint="cs"/>
          <w:rtl/>
        </w:rPr>
        <w:t>دو</w:t>
      </w:r>
      <w:r w:rsidR="00767908">
        <w:rPr>
          <w:rFonts w:hint="cs"/>
          <w:rtl/>
        </w:rPr>
        <w:t xml:space="preserve"> ميليون ريال محاسبه شده است.</w:t>
      </w:r>
    </w:p>
    <w:p w14:paraId="5660AB28" w14:textId="42DA932F" w:rsidR="00767908" w:rsidRDefault="00767908" w:rsidP="00B472BE">
      <w:pPr>
        <w:pStyle w:val="ListParagraph"/>
        <w:numPr>
          <w:ilvl w:val="0"/>
          <w:numId w:val="39"/>
        </w:numPr>
        <w:spacing w:after="120"/>
        <w:contextualSpacing w:val="0"/>
      </w:pPr>
      <w:r>
        <w:rPr>
          <w:rFonts w:hint="cs"/>
          <w:rtl/>
        </w:rPr>
        <w:t xml:space="preserve">كار تمام وقت روزي 8 ساعت و در هر </w:t>
      </w:r>
      <w:r w:rsidR="004E0057">
        <w:rPr>
          <w:rFonts w:hint="cs"/>
          <w:rtl/>
        </w:rPr>
        <w:t>هفته</w:t>
      </w:r>
      <w:r>
        <w:rPr>
          <w:rFonts w:hint="cs"/>
          <w:rtl/>
        </w:rPr>
        <w:t xml:space="preserve"> </w:t>
      </w:r>
      <w:r w:rsidR="004E0057">
        <w:rPr>
          <w:rFonts w:hint="cs"/>
          <w:rtl/>
        </w:rPr>
        <w:t>6</w:t>
      </w:r>
      <w:r>
        <w:rPr>
          <w:rFonts w:hint="cs"/>
          <w:rtl/>
        </w:rPr>
        <w:t xml:space="preserve"> روز محاسبه مي‌شود.</w:t>
      </w:r>
    </w:p>
    <w:p w14:paraId="0B878877" w14:textId="5A22B24F" w:rsidR="00767908" w:rsidRDefault="00767908" w:rsidP="00B472BE">
      <w:pPr>
        <w:pStyle w:val="ListParagraph"/>
        <w:numPr>
          <w:ilvl w:val="0"/>
          <w:numId w:val="39"/>
        </w:numPr>
        <w:spacing w:after="120"/>
        <w:contextualSpacing w:val="0"/>
      </w:pPr>
      <w:r>
        <w:rPr>
          <w:rFonts w:hint="cs"/>
          <w:rtl/>
        </w:rPr>
        <w:t>تحصيلات و تخصّص نيروهاي انساني بايد متناسب با مأموريت محوّله باشد.</w:t>
      </w:r>
    </w:p>
    <w:p w14:paraId="001F6DB9" w14:textId="3C2188BF" w:rsidR="008B080C" w:rsidRDefault="008B080C" w:rsidP="00B472BE">
      <w:pPr>
        <w:pStyle w:val="ListParagraph"/>
        <w:numPr>
          <w:ilvl w:val="0"/>
          <w:numId w:val="39"/>
        </w:numPr>
        <w:spacing w:after="120"/>
        <w:contextualSpacing w:val="0"/>
      </w:pPr>
      <w:r>
        <w:rPr>
          <w:rFonts w:hint="cs"/>
          <w:rtl/>
        </w:rPr>
        <w:t>هزينه مكان و لوازم ضروري اداري، مانند: ميز و صندلي، به دليل استفاده از امكانات مؤسسه صفر در نظر گرفته شده است.</w:t>
      </w:r>
    </w:p>
    <w:p w14:paraId="6D87D4C9" w14:textId="6504F948" w:rsidR="00657E30" w:rsidRDefault="00657E30" w:rsidP="00B472BE">
      <w:pPr>
        <w:pStyle w:val="ListParagraph"/>
        <w:numPr>
          <w:ilvl w:val="0"/>
          <w:numId w:val="39"/>
        </w:numPr>
        <w:spacing w:after="120"/>
        <w:contextualSpacing w:val="0"/>
      </w:pPr>
      <w:r>
        <w:rPr>
          <w:rFonts w:hint="cs"/>
          <w:rtl/>
        </w:rPr>
        <w:t>تجهيزات خريداري شده براي پروژه پس از پايان مدّت فعاليت</w:t>
      </w:r>
      <w:r w:rsidR="00C80775">
        <w:rPr>
          <w:rFonts w:hint="cs"/>
          <w:rtl/>
        </w:rPr>
        <w:t>،</w:t>
      </w:r>
      <w:r>
        <w:rPr>
          <w:rFonts w:hint="cs"/>
          <w:rtl/>
        </w:rPr>
        <w:t xml:space="preserve"> تحويل معاونت فناوري اطلاعات مؤسسه خواهد شد، تا حسب نياز مورد استفاده قرار گيرد.</w:t>
      </w:r>
    </w:p>
    <w:p w14:paraId="2A7F8B3C" w14:textId="7749AF08" w:rsidR="00B775B5" w:rsidRPr="00DB06FF" w:rsidRDefault="00B775B5" w:rsidP="00B775B5">
      <w:pPr>
        <w:spacing w:before="480" w:after="0"/>
        <w:ind w:firstLine="0"/>
        <w:jc w:val="center"/>
      </w:pPr>
      <w:r w:rsidRPr="00B775B5">
        <w:rPr>
          <w:sz w:val="26"/>
          <w:szCs w:val="32"/>
        </w:rPr>
        <w:sym w:font="AGA Arabesque" w:char="F040"/>
      </w:r>
      <w:r w:rsidRPr="00B775B5">
        <w:rPr>
          <w:sz w:val="26"/>
          <w:szCs w:val="32"/>
        </w:rPr>
        <w:t xml:space="preserve"> </w:t>
      </w:r>
      <w:r w:rsidRPr="00B775B5">
        <w:rPr>
          <w:sz w:val="26"/>
          <w:szCs w:val="32"/>
        </w:rPr>
        <w:sym w:font="AGA Arabesque" w:char="F040"/>
      </w:r>
      <w:r w:rsidRPr="00B775B5">
        <w:rPr>
          <w:sz w:val="26"/>
          <w:szCs w:val="32"/>
        </w:rPr>
        <w:t xml:space="preserve"> </w:t>
      </w:r>
      <w:r w:rsidRPr="00B775B5">
        <w:rPr>
          <w:sz w:val="26"/>
          <w:szCs w:val="32"/>
        </w:rPr>
        <w:sym w:font="AGA Arabesque" w:char="F040"/>
      </w:r>
    </w:p>
    <w:sectPr w:rsidR="00B775B5" w:rsidRPr="00DB06FF" w:rsidSect="00D805B9">
      <w:headerReference w:type="first" r:id="rId11"/>
      <w:footerReference w:type="first" r:id="rId12"/>
      <w:type w:val="continuous"/>
      <w:pgSz w:w="16838" w:h="11906" w:orient="landscape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163D" w14:textId="77777777" w:rsidR="00216AA7" w:rsidRDefault="00216AA7" w:rsidP="00024D73">
      <w:pPr>
        <w:spacing w:after="0" w:line="240" w:lineRule="auto"/>
      </w:pPr>
      <w:r>
        <w:separator/>
      </w:r>
    </w:p>
  </w:endnote>
  <w:endnote w:type="continuationSeparator" w:id="0">
    <w:p w14:paraId="2B2A2BCA" w14:textId="77777777" w:rsidR="00216AA7" w:rsidRDefault="00216AA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BE66" w14:textId="77777777" w:rsidR="004457CF" w:rsidRPr="0069700C" w:rsidRDefault="004457CF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0057A95A" wp14:editId="3E089A91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83E3" w14:textId="26C4242B" w:rsidR="004457CF" w:rsidRPr="004522E2" w:rsidRDefault="004457CF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A1677">
      <w:rPr>
        <w:rFonts w:ascii="Tunga" w:hAnsi="Tunga" w:cs="Tunga"/>
        <w:noProof/>
        <w:sz w:val="16"/>
        <w:szCs w:val="16"/>
      </w:rPr>
      <w:t>Prvjh-Shtabdhy-Thvl-Movashah-Works.Docx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B58A" w14:textId="0EC7655F" w:rsidR="00D805B9" w:rsidRPr="00D805B9" w:rsidRDefault="00D805B9" w:rsidP="00D8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71701" w14:textId="77777777" w:rsidR="00216AA7" w:rsidRDefault="00216AA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5AE18C94" w14:textId="77777777" w:rsidR="00216AA7" w:rsidRDefault="00216AA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9A50" w14:textId="77777777" w:rsidR="004457CF" w:rsidRPr="00AF0164" w:rsidRDefault="004457CF" w:rsidP="001843B4">
    <w:pPr>
      <w:pStyle w:val="Header"/>
      <w:ind w:firstLine="0"/>
      <w:jc w:val="center"/>
      <w:rPr>
        <w:sz w:val="14"/>
        <w:szCs w:val="20"/>
      </w:rPr>
    </w:pPr>
  </w:p>
  <w:p w14:paraId="7080ABAD" w14:textId="77777777" w:rsidR="004457CF" w:rsidRDefault="004457CF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B1E8158" wp14:editId="0C54FEF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0071" w14:textId="77777777" w:rsidR="00D805B9" w:rsidRPr="00D805B9" w:rsidRDefault="00D805B9" w:rsidP="00D80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9984DD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67656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BCA1860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579320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3A526BE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49D4AEF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F7F5EFF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666F0EDE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77365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893687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7D67300F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9035BB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17"/>
  </w:num>
  <w:num w:numId="7">
    <w:abstractNumId w:val="23"/>
  </w:num>
  <w:num w:numId="8">
    <w:abstractNumId w:val="14"/>
  </w:num>
  <w:num w:numId="9">
    <w:abstractNumId w:val="36"/>
  </w:num>
  <w:num w:numId="10">
    <w:abstractNumId w:val="0"/>
  </w:num>
  <w:num w:numId="11">
    <w:abstractNumId w:val="27"/>
  </w:num>
  <w:num w:numId="12">
    <w:abstractNumId w:val="9"/>
  </w:num>
  <w:num w:numId="13">
    <w:abstractNumId w:val="16"/>
  </w:num>
  <w:num w:numId="14">
    <w:abstractNumId w:val="34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20"/>
  </w:num>
  <w:num w:numId="20">
    <w:abstractNumId w:val="2"/>
  </w:num>
  <w:num w:numId="21">
    <w:abstractNumId w:val="31"/>
  </w:num>
  <w:num w:numId="22">
    <w:abstractNumId w:val="22"/>
  </w:num>
  <w:num w:numId="23">
    <w:abstractNumId w:val="11"/>
  </w:num>
  <w:num w:numId="24">
    <w:abstractNumId w:val="28"/>
  </w:num>
  <w:num w:numId="25">
    <w:abstractNumId w:val="21"/>
  </w:num>
  <w:num w:numId="26">
    <w:abstractNumId w:val="10"/>
  </w:num>
  <w:num w:numId="27">
    <w:abstractNumId w:val="25"/>
  </w:num>
  <w:num w:numId="28">
    <w:abstractNumId w:val="35"/>
  </w:num>
  <w:num w:numId="29">
    <w:abstractNumId w:val="38"/>
  </w:num>
  <w:num w:numId="30">
    <w:abstractNumId w:val="24"/>
  </w:num>
  <w:num w:numId="31">
    <w:abstractNumId w:val="32"/>
  </w:num>
  <w:num w:numId="32">
    <w:abstractNumId w:val="8"/>
  </w:num>
  <w:num w:numId="33">
    <w:abstractNumId w:val="15"/>
  </w:num>
  <w:num w:numId="34">
    <w:abstractNumId w:val="13"/>
  </w:num>
  <w:num w:numId="35">
    <w:abstractNumId w:val="26"/>
  </w:num>
  <w:num w:numId="36">
    <w:abstractNumId w:val="3"/>
  </w:num>
  <w:num w:numId="37">
    <w:abstractNumId w:val="30"/>
  </w:num>
  <w:num w:numId="38">
    <w:abstractNumId w:val="3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gutterAtTop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D"/>
    <w:rsid w:val="00000ADD"/>
    <w:rsid w:val="00004313"/>
    <w:rsid w:val="00005655"/>
    <w:rsid w:val="00007FC6"/>
    <w:rsid w:val="000111BD"/>
    <w:rsid w:val="00011D5C"/>
    <w:rsid w:val="00012240"/>
    <w:rsid w:val="000127AA"/>
    <w:rsid w:val="00022CDC"/>
    <w:rsid w:val="00024D73"/>
    <w:rsid w:val="00026D42"/>
    <w:rsid w:val="00043A29"/>
    <w:rsid w:val="000445EC"/>
    <w:rsid w:val="00057ADC"/>
    <w:rsid w:val="00062F73"/>
    <w:rsid w:val="00063A0A"/>
    <w:rsid w:val="000652A9"/>
    <w:rsid w:val="00066E23"/>
    <w:rsid w:val="00076387"/>
    <w:rsid w:val="00076656"/>
    <w:rsid w:val="00081553"/>
    <w:rsid w:val="00083C74"/>
    <w:rsid w:val="00084528"/>
    <w:rsid w:val="000A5D89"/>
    <w:rsid w:val="000B6E36"/>
    <w:rsid w:val="000C1EEB"/>
    <w:rsid w:val="000E42A6"/>
    <w:rsid w:val="000F0E99"/>
    <w:rsid w:val="000F3777"/>
    <w:rsid w:val="000F429F"/>
    <w:rsid w:val="00101DF4"/>
    <w:rsid w:val="0010570E"/>
    <w:rsid w:val="0011280B"/>
    <w:rsid w:val="00114F57"/>
    <w:rsid w:val="00125271"/>
    <w:rsid w:val="001254BB"/>
    <w:rsid w:val="00125841"/>
    <w:rsid w:val="0012599A"/>
    <w:rsid w:val="00134417"/>
    <w:rsid w:val="00135277"/>
    <w:rsid w:val="00137017"/>
    <w:rsid w:val="001424D6"/>
    <w:rsid w:val="00147FC0"/>
    <w:rsid w:val="00150689"/>
    <w:rsid w:val="00150E05"/>
    <w:rsid w:val="00151AE1"/>
    <w:rsid w:val="0015710D"/>
    <w:rsid w:val="00160380"/>
    <w:rsid w:val="001604D5"/>
    <w:rsid w:val="001645EF"/>
    <w:rsid w:val="001742CC"/>
    <w:rsid w:val="00174854"/>
    <w:rsid w:val="0017498A"/>
    <w:rsid w:val="00175E3F"/>
    <w:rsid w:val="001843B4"/>
    <w:rsid w:val="00186B21"/>
    <w:rsid w:val="00187DC7"/>
    <w:rsid w:val="00192FA7"/>
    <w:rsid w:val="001A1677"/>
    <w:rsid w:val="001A3BA3"/>
    <w:rsid w:val="001A5AC6"/>
    <w:rsid w:val="001B1195"/>
    <w:rsid w:val="001B6B24"/>
    <w:rsid w:val="001C3B01"/>
    <w:rsid w:val="001C56B5"/>
    <w:rsid w:val="001D2CCC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3B78"/>
    <w:rsid w:val="00204C2F"/>
    <w:rsid w:val="00216AA7"/>
    <w:rsid w:val="00217C8B"/>
    <w:rsid w:val="0022589C"/>
    <w:rsid w:val="00226657"/>
    <w:rsid w:val="00231474"/>
    <w:rsid w:val="00234B7D"/>
    <w:rsid w:val="00243A4E"/>
    <w:rsid w:val="0025375C"/>
    <w:rsid w:val="002543B2"/>
    <w:rsid w:val="00261DD5"/>
    <w:rsid w:val="00262582"/>
    <w:rsid w:val="0027050A"/>
    <w:rsid w:val="0027100D"/>
    <w:rsid w:val="00274ED3"/>
    <w:rsid w:val="00274F26"/>
    <w:rsid w:val="002811DC"/>
    <w:rsid w:val="00281F49"/>
    <w:rsid w:val="00282CA4"/>
    <w:rsid w:val="00284631"/>
    <w:rsid w:val="00286FB0"/>
    <w:rsid w:val="00291B1F"/>
    <w:rsid w:val="00294874"/>
    <w:rsid w:val="002A008B"/>
    <w:rsid w:val="002A5E6B"/>
    <w:rsid w:val="002A6EA3"/>
    <w:rsid w:val="002B0078"/>
    <w:rsid w:val="002B2413"/>
    <w:rsid w:val="002B6F70"/>
    <w:rsid w:val="002C5590"/>
    <w:rsid w:val="002C5FC8"/>
    <w:rsid w:val="002C6E57"/>
    <w:rsid w:val="002C7E65"/>
    <w:rsid w:val="002E07AC"/>
    <w:rsid w:val="002E54E2"/>
    <w:rsid w:val="003106A2"/>
    <w:rsid w:val="003112DE"/>
    <w:rsid w:val="00316136"/>
    <w:rsid w:val="00322A87"/>
    <w:rsid w:val="0032771C"/>
    <w:rsid w:val="00334443"/>
    <w:rsid w:val="00337A8B"/>
    <w:rsid w:val="00340335"/>
    <w:rsid w:val="003413D8"/>
    <w:rsid w:val="003425FD"/>
    <w:rsid w:val="00346D73"/>
    <w:rsid w:val="0034744E"/>
    <w:rsid w:val="003513D5"/>
    <w:rsid w:val="00366907"/>
    <w:rsid w:val="0037295B"/>
    <w:rsid w:val="003779EC"/>
    <w:rsid w:val="0038264F"/>
    <w:rsid w:val="00387171"/>
    <w:rsid w:val="00396252"/>
    <w:rsid w:val="003B5AE5"/>
    <w:rsid w:val="003B5D24"/>
    <w:rsid w:val="003C07FC"/>
    <w:rsid w:val="003C5537"/>
    <w:rsid w:val="003C5FF2"/>
    <w:rsid w:val="003F2473"/>
    <w:rsid w:val="003F611D"/>
    <w:rsid w:val="00402249"/>
    <w:rsid w:val="004078E0"/>
    <w:rsid w:val="00407D84"/>
    <w:rsid w:val="0042168C"/>
    <w:rsid w:val="004260D2"/>
    <w:rsid w:val="00431E48"/>
    <w:rsid w:val="00433B51"/>
    <w:rsid w:val="00435232"/>
    <w:rsid w:val="0043590E"/>
    <w:rsid w:val="00442374"/>
    <w:rsid w:val="00443DAA"/>
    <w:rsid w:val="004457CF"/>
    <w:rsid w:val="00446D68"/>
    <w:rsid w:val="004522E2"/>
    <w:rsid w:val="004527E0"/>
    <w:rsid w:val="00462237"/>
    <w:rsid w:val="00470570"/>
    <w:rsid w:val="00476DCD"/>
    <w:rsid w:val="00486184"/>
    <w:rsid w:val="00490568"/>
    <w:rsid w:val="00494B62"/>
    <w:rsid w:val="00496A71"/>
    <w:rsid w:val="004A0A1D"/>
    <w:rsid w:val="004A0EA7"/>
    <w:rsid w:val="004A3FA4"/>
    <w:rsid w:val="004A5217"/>
    <w:rsid w:val="004A73C2"/>
    <w:rsid w:val="004A782B"/>
    <w:rsid w:val="004A7A2D"/>
    <w:rsid w:val="004A7D02"/>
    <w:rsid w:val="004B0890"/>
    <w:rsid w:val="004B1CDF"/>
    <w:rsid w:val="004C330F"/>
    <w:rsid w:val="004D2897"/>
    <w:rsid w:val="004D5F1B"/>
    <w:rsid w:val="004E0057"/>
    <w:rsid w:val="004E1834"/>
    <w:rsid w:val="004E28CD"/>
    <w:rsid w:val="004E3A05"/>
    <w:rsid w:val="004E4AA9"/>
    <w:rsid w:val="004E549D"/>
    <w:rsid w:val="004F2972"/>
    <w:rsid w:val="004F3571"/>
    <w:rsid w:val="004F4160"/>
    <w:rsid w:val="00501BFF"/>
    <w:rsid w:val="005043F6"/>
    <w:rsid w:val="0050677D"/>
    <w:rsid w:val="00510056"/>
    <w:rsid w:val="005103C4"/>
    <w:rsid w:val="00513787"/>
    <w:rsid w:val="00527DEE"/>
    <w:rsid w:val="0053229C"/>
    <w:rsid w:val="005353AE"/>
    <w:rsid w:val="00552140"/>
    <w:rsid w:val="0055361C"/>
    <w:rsid w:val="005554DA"/>
    <w:rsid w:val="005713CF"/>
    <w:rsid w:val="005719E0"/>
    <w:rsid w:val="00572EAF"/>
    <w:rsid w:val="005748F1"/>
    <w:rsid w:val="0058069E"/>
    <w:rsid w:val="00580FA4"/>
    <w:rsid w:val="00584632"/>
    <w:rsid w:val="005854C0"/>
    <w:rsid w:val="0059216F"/>
    <w:rsid w:val="005932A9"/>
    <w:rsid w:val="00595628"/>
    <w:rsid w:val="005A040B"/>
    <w:rsid w:val="005A1A45"/>
    <w:rsid w:val="005A2912"/>
    <w:rsid w:val="005A4173"/>
    <w:rsid w:val="005A5415"/>
    <w:rsid w:val="005B02CF"/>
    <w:rsid w:val="005B3B33"/>
    <w:rsid w:val="005C443F"/>
    <w:rsid w:val="005C65A8"/>
    <w:rsid w:val="005D26D0"/>
    <w:rsid w:val="005D2719"/>
    <w:rsid w:val="005D3F0F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3A8A"/>
    <w:rsid w:val="006248F6"/>
    <w:rsid w:val="006336C5"/>
    <w:rsid w:val="00635390"/>
    <w:rsid w:val="00642D66"/>
    <w:rsid w:val="006448A1"/>
    <w:rsid w:val="00644902"/>
    <w:rsid w:val="00652790"/>
    <w:rsid w:val="00656D77"/>
    <w:rsid w:val="00657E30"/>
    <w:rsid w:val="0066593C"/>
    <w:rsid w:val="00671330"/>
    <w:rsid w:val="00672B4F"/>
    <w:rsid w:val="00673F67"/>
    <w:rsid w:val="00676219"/>
    <w:rsid w:val="00685EA1"/>
    <w:rsid w:val="00687A46"/>
    <w:rsid w:val="0069052B"/>
    <w:rsid w:val="006912AB"/>
    <w:rsid w:val="00694091"/>
    <w:rsid w:val="00696E2B"/>
    <w:rsid w:val="0069700C"/>
    <w:rsid w:val="006A043E"/>
    <w:rsid w:val="006A4BF4"/>
    <w:rsid w:val="006A6F59"/>
    <w:rsid w:val="006B24A1"/>
    <w:rsid w:val="006C14D0"/>
    <w:rsid w:val="006C5FDB"/>
    <w:rsid w:val="006E0FE1"/>
    <w:rsid w:val="006E111A"/>
    <w:rsid w:val="006F0485"/>
    <w:rsid w:val="006F2F4A"/>
    <w:rsid w:val="007018CC"/>
    <w:rsid w:val="0070434A"/>
    <w:rsid w:val="00705AF6"/>
    <w:rsid w:val="00706276"/>
    <w:rsid w:val="0070634C"/>
    <w:rsid w:val="00707980"/>
    <w:rsid w:val="00713E2F"/>
    <w:rsid w:val="00714B4C"/>
    <w:rsid w:val="0072050A"/>
    <w:rsid w:val="0072087F"/>
    <w:rsid w:val="00721E5E"/>
    <w:rsid w:val="00723FFD"/>
    <w:rsid w:val="007273E7"/>
    <w:rsid w:val="007327CF"/>
    <w:rsid w:val="00740925"/>
    <w:rsid w:val="0074197C"/>
    <w:rsid w:val="007457C8"/>
    <w:rsid w:val="007465DD"/>
    <w:rsid w:val="00750F65"/>
    <w:rsid w:val="007618D8"/>
    <w:rsid w:val="007649DD"/>
    <w:rsid w:val="00767533"/>
    <w:rsid w:val="00767850"/>
    <w:rsid w:val="00767908"/>
    <w:rsid w:val="00770786"/>
    <w:rsid w:val="007746D2"/>
    <w:rsid w:val="00774D29"/>
    <w:rsid w:val="00780342"/>
    <w:rsid w:val="00782E92"/>
    <w:rsid w:val="00786AC8"/>
    <w:rsid w:val="0079285B"/>
    <w:rsid w:val="00793963"/>
    <w:rsid w:val="007942F6"/>
    <w:rsid w:val="00794FB6"/>
    <w:rsid w:val="0079559F"/>
    <w:rsid w:val="007A1929"/>
    <w:rsid w:val="007A5BAD"/>
    <w:rsid w:val="007A673A"/>
    <w:rsid w:val="007A7ACB"/>
    <w:rsid w:val="007B22E9"/>
    <w:rsid w:val="007B725B"/>
    <w:rsid w:val="007C496F"/>
    <w:rsid w:val="007E1CE0"/>
    <w:rsid w:val="007F399B"/>
    <w:rsid w:val="007F4A07"/>
    <w:rsid w:val="007F76FD"/>
    <w:rsid w:val="00803970"/>
    <w:rsid w:val="00804A43"/>
    <w:rsid w:val="00811D74"/>
    <w:rsid w:val="00811F7A"/>
    <w:rsid w:val="00812853"/>
    <w:rsid w:val="008142D3"/>
    <w:rsid w:val="00815FCD"/>
    <w:rsid w:val="00816D6A"/>
    <w:rsid w:val="00817FCE"/>
    <w:rsid w:val="0082067E"/>
    <w:rsid w:val="0083032C"/>
    <w:rsid w:val="008445EE"/>
    <w:rsid w:val="00850122"/>
    <w:rsid w:val="008546AB"/>
    <w:rsid w:val="00855861"/>
    <w:rsid w:val="0087040E"/>
    <w:rsid w:val="0087487B"/>
    <w:rsid w:val="00884FA9"/>
    <w:rsid w:val="00885613"/>
    <w:rsid w:val="00886163"/>
    <w:rsid w:val="008964E2"/>
    <w:rsid w:val="008A2D29"/>
    <w:rsid w:val="008A33E5"/>
    <w:rsid w:val="008A6A1E"/>
    <w:rsid w:val="008B080C"/>
    <w:rsid w:val="008B5D09"/>
    <w:rsid w:val="008B755B"/>
    <w:rsid w:val="008C2E94"/>
    <w:rsid w:val="008C3307"/>
    <w:rsid w:val="008C7AE9"/>
    <w:rsid w:val="008D0303"/>
    <w:rsid w:val="008D04F7"/>
    <w:rsid w:val="008D5563"/>
    <w:rsid w:val="008D6580"/>
    <w:rsid w:val="008E1F95"/>
    <w:rsid w:val="008E2A59"/>
    <w:rsid w:val="008E429B"/>
    <w:rsid w:val="008F105B"/>
    <w:rsid w:val="008F279C"/>
    <w:rsid w:val="0090462E"/>
    <w:rsid w:val="00905E09"/>
    <w:rsid w:val="00906D49"/>
    <w:rsid w:val="00914E0F"/>
    <w:rsid w:val="00915E3F"/>
    <w:rsid w:val="00921058"/>
    <w:rsid w:val="00930DBC"/>
    <w:rsid w:val="009366CD"/>
    <w:rsid w:val="0094476A"/>
    <w:rsid w:val="009611AC"/>
    <w:rsid w:val="009728B1"/>
    <w:rsid w:val="009728D4"/>
    <w:rsid w:val="00974278"/>
    <w:rsid w:val="00977333"/>
    <w:rsid w:val="00981482"/>
    <w:rsid w:val="009A14A2"/>
    <w:rsid w:val="009A7D21"/>
    <w:rsid w:val="009C6788"/>
    <w:rsid w:val="009D08AF"/>
    <w:rsid w:val="009D3D08"/>
    <w:rsid w:val="009E1C55"/>
    <w:rsid w:val="009E2DB9"/>
    <w:rsid w:val="009E307A"/>
    <w:rsid w:val="009E5AD1"/>
    <w:rsid w:val="009F4E3B"/>
    <w:rsid w:val="00A00171"/>
    <w:rsid w:val="00A134E3"/>
    <w:rsid w:val="00A2206B"/>
    <w:rsid w:val="00A2529D"/>
    <w:rsid w:val="00A46C40"/>
    <w:rsid w:val="00A6039F"/>
    <w:rsid w:val="00A60C91"/>
    <w:rsid w:val="00A666A4"/>
    <w:rsid w:val="00A7463B"/>
    <w:rsid w:val="00A7732D"/>
    <w:rsid w:val="00A85E05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B42F2"/>
    <w:rsid w:val="00AC5432"/>
    <w:rsid w:val="00AC5711"/>
    <w:rsid w:val="00AC6518"/>
    <w:rsid w:val="00AD17DA"/>
    <w:rsid w:val="00AD5295"/>
    <w:rsid w:val="00AD5610"/>
    <w:rsid w:val="00AD7132"/>
    <w:rsid w:val="00AE6F7E"/>
    <w:rsid w:val="00AF0164"/>
    <w:rsid w:val="00AF1CC7"/>
    <w:rsid w:val="00AF2602"/>
    <w:rsid w:val="00AF483C"/>
    <w:rsid w:val="00AF73F5"/>
    <w:rsid w:val="00B03893"/>
    <w:rsid w:val="00B03DE5"/>
    <w:rsid w:val="00B07508"/>
    <w:rsid w:val="00B150F1"/>
    <w:rsid w:val="00B22DE8"/>
    <w:rsid w:val="00B30BE1"/>
    <w:rsid w:val="00B353A4"/>
    <w:rsid w:val="00B36311"/>
    <w:rsid w:val="00B366FE"/>
    <w:rsid w:val="00B37390"/>
    <w:rsid w:val="00B4537F"/>
    <w:rsid w:val="00B472BE"/>
    <w:rsid w:val="00B5381E"/>
    <w:rsid w:val="00B55FF9"/>
    <w:rsid w:val="00B624E4"/>
    <w:rsid w:val="00B631D9"/>
    <w:rsid w:val="00B72990"/>
    <w:rsid w:val="00B73618"/>
    <w:rsid w:val="00B75711"/>
    <w:rsid w:val="00B775B5"/>
    <w:rsid w:val="00B923FB"/>
    <w:rsid w:val="00BA5076"/>
    <w:rsid w:val="00BB2B18"/>
    <w:rsid w:val="00BB4DF4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00AE1"/>
    <w:rsid w:val="00C02E9B"/>
    <w:rsid w:val="00C1486E"/>
    <w:rsid w:val="00C16925"/>
    <w:rsid w:val="00C17F90"/>
    <w:rsid w:val="00C2229D"/>
    <w:rsid w:val="00C24C26"/>
    <w:rsid w:val="00C2563F"/>
    <w:rsid w:val="00C4098A"/>
    <w:rsid w:val="00C43061"/>
    <w:rsid w:val="00C43C84"/>
    <w:rsid w:val="00C4646D"/>
    <w:rsid w:val="00C51B05"/>
    <w:rsid w:val="00C80775"/>
    <w:rsid w:val="00C8745C"/>
    <w:rsid w:val="00C96257"/>
    <w:rsid w:val="00C9681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3B16"/>
    <w:rsid w:val="00CD470D"/>
    <w:rsid w:val="00CF79D1"/>
    <w:rsid w:val="00D06D9C"/>
    <w:rsid w:val="00D13233"/>
    <w:rsid w:val="00D26F8C"/>
    <w:rsid w:val="00D3183B"/>
    <w:rsid w:val="00D37475"/>
    <w:rsid w:val="00D422BA"/>
    <w:rsid w:val="00D431EA"/>
    <w:rsid w:val="00D473DC"/>
    <w:rsid w:val="00D509C0"/>
    <w:rsid w:val="00D63C1A"/>
    <w:rsid w:val="00D805B9"/>
    <w:rsid w:val="00D831CC"/>
    <w:rsid w:val="00D84E4A"/>
    <w:rsid w:val="00D85519"/>
    <w:rsid w:val="00D93BA8"/>
    <w:rsid w:val="00D9534B"/>
    <w:rsid w:val="00D96A91"/>
    <w:rsid w:val="00D9757D"/>
    <w:rsid w:val="00DA0A23"/>
    <w:rsid w:val="00DB06FF"/>
    <w:rsid w:val="00DB31FF"/>
    <w:rsid w:val="00DB4D79"/>
    <w:rsid w:val="00DC1D1A"/>
    <w:rsid w:val="00DC266D"/>
    <w:rsid w:val="00DC32A6"/>
    <w:rsid w:val="00DC4E14"/>
    <w:rsid w:val="00DD33E2"/>
    <w:rsid w:val="00DD3CF1"/>
    <w:rsid w:val="00DD7CA5"/>
    <w:rsid w:val="00DE3866"/>
    <w:rsid w:val="00DE3E4E"/>
    <w:rsid w:val="00DF0764"/>
    <w:rsid w:val="00DF093D"/>
    <w:rsid w:val="00DF3031"/>
    <w:rsid w:val="00DF38A5"/>
    <w:rsid w:val="00DF6581"/>
    <w:rsid w:val="00E01542"/>
    <w:rsid w:val="00E03BFA"/>
    <w:rsid w:val="00E05430"/>
    <w:rsid w:val="00E17B9A"/>
    <w:rsid w:val="00E21250"/>
    <w:rsid w:val="00E23011"/>
    <w:rsid w:val="00E24DD7"/>
    <w:rsid w:val="00E340E5"/>
    <w:rsid w:val="00E3488A"/>
    <w:rsid w:val="00E354D7"/>
    <w:rsid w:val="00E369C6"/>
    <w:rsid w:val="00E37292"/>
    <w:rsid w:val="00E50269"/>
    <w:rsid w:val="00E562D7"/>
    <w:rsid w:val="00E6482E"/>
    <w:rsid w:val="00E747A6"/>
    <w:rsid w:val="00E865EA"/>
    <w:rsid w:val="00E90164"/>
    <w:rsid w:val="00E95EF8"/>
    <w:rsid w:val="00EA01E8"/>
    <w:rsid w:val="00EA3DA8"/>
    <w:rsid w:val="00EB125D"/>
    <w:rsid w:val="00EB3BDC"/>
    <w:rsid w:val="00EB478C"/>
    <w:rsid w:val="00EB6246"/>
    <w:rsid w:val="00EB6815"/>
    <w:rsid w:val="00EC0E60"/>
    <w:rsid w:val="00EC2E21"/>
    <w:rsid w:val="00ED76B9"/>
    <w:rsid w:val="00ED79F9"/>
    <w:rsid w:val="00ED7CB8"/>
    <w:rsid w:val="00EE4893"/>
    <w:rsid w:val="00EE6F79"/>
    <w:rsid w:val="00EF2D18"/>
    <w:rsid w:val="00EF62DB"/>
    <w:rsid w:val="00F013C5"/>
    <w:rsid w:val="00F02D91"/>
    <w:rsid w:val="00F03B5A"/>
    <w:rsid w:val="00F04D4E"/>
    <w:rsid w:val="00F10E78"/>
    <w:rsid w:val="00F11417"/>
    <w:rsid w:val="00F120F9"/>
    <w:rsid w:val="00F13E06"/>
    <w:rsid w:val="00F14404"/>
    <w:rsid w:val="00F152A4"/>
    <w:rsid w:val="00F1593E"/>
    <w:rsid w:val="00F230F3"/>
    <w:rsid w:val="00F2596C"/>
    <w:rsid w:val="00F30E12"/>
    <w:rsid w:val="00F31CF7"/>
    <w:rsid w:val="00F36454"/>
    <w:rsid w:val="00F4284A"/>
    <w:rsid w:val="00F4304B"/>
    <w:rsid w:val="00F43DC4"/>
    <w:rsid w:val="00F44479"/>
    <w:rsid w:val="00F457BD"/>
    <w:rsid w:val="00F464C9"/>
    <w:rsid w:val="00F52FF4"/>
    <w:rsid w:val="00F5533D"/>
    <w:rsid w:val="00F56775"/>
    <w:rsid w:val="00F56E84"/>
    <w:rsid w:val="00F6705D"/>
    <w:rsid w:val="00F70F2D"/>
    <w:rsid w:val="00F769F5"/>
    <w:rsid w:val="00F82910"/>
    <w:rsid w:val="00F8650B"/>
    <w:rsid w:val="00F954DC"/>
    <w:rsid w:val="00F97853"/>
    <w:rsid w:val="00FA548B"/>
    <w:rsid w:val="00FA552A"/>
    <w:rsid w:val="00FB4EB5"/>
    <w:rsid w:val="00FC06B8"/>
    <w:rsid w:val="00FC14A5"/>
    <w:rsid w:val="00FC44D4"/>
    <w:rsid w:val="00FD2637"/>
    <w:rsid w:val="00FE173B"/>
    <w:rsid w:val="00FF0107"/>
    <w:rsid w:val="00FF4D7C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A609"/>
  <w15:docId w15:val="{B4109616-6D32-47D8-86F0-B00704E1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aya">
    <w:name w:val="aya"/>
    <w:basedOn w:val="DefaultParagraphFont"/>
    <w:rsid w:val="00914E0F"/>
  </w:style>
  <w:style w:type="character" w:customStyle="1" w:styleId="sign">
    <w:name w:val="sign"/>
    <w:basedOn w:val="DefaultParagraphFont"/>
    <w:rsid w:val="00914E0F"/>
  </w:style>
  <w:style w:type="character" w:customStyle="1" w:styleId="ayanumber">
    <w:name w:val="ayanumber"/>
    <w:basedOn w:val="DefaultParagraphFont"/>
    <w:rsid w:val="0091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6A50-34CC-4807-9979-92C44455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1078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مطالبات مقام معظّم رهبري</vt:lpstr>
      <vt:lpstr>سرفصل‌هاي مطالبات رهبري</vt:lpstr>
      <vt:lpstr>برنامه عملياتي</vt:lpstr>
      <vt:lpstr>    برنامه عمياتي 1: جمع‌آوري نظريه‌ها</vt:lpstr>
      <vt:lpstr>        شناسايي گسترده</vt:lpstr>
      <vt:lpstr>        استخراج نظريه</vt:lpstr>
      <vt:lpstr>        دسته‌بندي نظريات</vt:lpstr>
      <vt:lpstr>    برنامه عمياتي 2: تعارض نظريه‌ها</vt:lpstr>
      <vt:lpstr>    برنامه عمياتي 3: جمع‌آوري مسائل</vt:lpstr>
      <vt:lpstr>    برنامه عمياتي 4: نقد نظريه‌ها</vt:lpstr>
      <vt:lpstr>    برنامه عملياتي 5: تشكيل كرسي‌هاي انصاف</vt:lpstr>
      <vt:lpstr>    برنامه عملياتي 6: تنظيم دستاورد كرسي‌ها</vt:lpstr>
      <vt:lpstr>        جمع‌بندي خلاصه‌ها</vt:lpstr>
      <vt:lpstr>        نشر دستاوردها</vt:lpstr>
      <vt:lpstr>اهداف حاصله از اجراي برنامه</vt:lpstr>
      <vt:lpstr/>
      <vt:lpstr>مدّت اجراي برنامه</vt:lpstr>
      <vt:lpstr>نهاد مجري برنامه</vt:lpstr>
      <vt:lpstr/>
      <vt:lpstr>نمودار زمان‌بندي اجرا</vt:lpstr>
      <vt:lpstr>برآورد هزينه‌هاي اجراي برنامه</vt:lpstr>
      <vt:lpstr>مبناي محاسبات مالي</vt:lpstr>
    </vt:vector>
  </TitlesOfParts>
  <Company>Personal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94</cp:revision>
  <cp:lastPrinted>2025-07-10T04:29:00Z</cp:lastPrinted>
  <dcterms:created xsi:type="dcterms:W3CDTF">2023-08-28T08:12:00Z</dcterms:created>
  <dcterms:modified xsi:type="dcterms:W3CDTF">2025-07-10T04:29:00Z</dcterms:modified>
</cp:coreProperties>
</file>