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E51C2" w14:textId="77777777" w:rsidR="004522E2" w:rsidRDefault="003C42A2" w:rsidP="008976D3">
      <w:pPr>
        <w:spacing w:before="60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color w:val="C00000"/>
          <w:sz w:val="36"/>
          <w:szCs w:val="36"/>
          <w:rtl/>
        </w:rPr>
        <w:t>برنامه‌ها</w:t>
      </w:r>
      <w:bookmarkStart w:id="0" w:name="_GoBack"/>
      <w:bookmarkEnd w:id="0"/>
      <w:r>
        <w:rPr>
          <w:rFonts w:cs="Vahid" w:hint="cs"/>
          <w:color w:val="C00000"/>
          <w:sz w:val="36"/>
          <w:szCs w:val="36"/>
          <w:rtl/>
        </w:rPr>
        <w:t>ي پيشنهادي براي ستاد همكاري حوزه و آموزش و پرورش</w:t>
      </w:r>
    </w:p>
    <w:tbl>
      <w:tblPr>
        <w:tblStyle w:val="GridTable5Dark-Accent6"/>
        <w:bidiVisual/>
        <w:tblW w:w="0" w:type="auto"/>
        <w:tblBorders>
          <w:top w:val="single" w:sz="12" w:space="0" w:color="984806" w:themeColor="accent6" w:themeShade="80"/>
          <w:left w:val="single" w:sz="12" w:space="0" w:color="984806" w:themeColor="accent6" w:themeShade="80"/>
          <w:bottom w:val="single" w:sz="12" w:space="0" w:color="984806" w:themeColor="accent6" w:themeShade="80"/>
          <w:right w:val="single" w:sz="12" w:space="0" w:color="984806" w:themeColor="accent6" w:themeShade="80"/>
          <w:insideH w:val="single" w:sz="12" w:space="0" w:color="984806" w:themeColor="accent6" w:themeShade="80"/>
          <w:insideV w:val="single" w:sz="12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930"/>
        <w:gridCol w:w="4287"/>
        <w:gridCol w:w="4129"/>
        <w:gridCol w:w="2835"/>
        <w:gridCol w:w="2835"/>
      </w:tblGrid>
      <w:tr w:rsidR="003C42A2" w:rsidRPr="003C42A2" w14:paraId="7F007C50" w14:textId="77777777" w:rsidTr="001430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11533906" w14:textId="77777777" w:rsidR="003C42A2" w:rsidRPr="00785DA4" w:rsidRDefault="003C42A2" w:rsidP="0014305D">
            <w:pPr>
              <w:spacing w:after="0" w:line="240" w:lineRule="auto"/>
              <w:ind w:firstLine="0"/>
              <w:jc w:val="center"/>
              <w:rPr>
                <w:rFonts w:cs="Zar"/>
                <w:color w:val="984806" w:themeColor="accent6" w:themeShade="80"/>
                <w:rtl/>
              </w:rPr>
            </w:pPr>
            <w:r w:rsidRPr="00785DA4">
              <w:rPr>
                <w:rFonts w:cs="Zar" w:hint="cs"/>
                <w:color w:val="984806" w:themeColor="accent6" w:themeShade="80"/>
                <w:rtl/>
              </w:rPr>
              <w:t>عرصه</w:t>
            </w:r>
          </w:p>
        </w:tc>
        <w:tc>
          <w:tcPr>
            <w:tcW w:w="428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40BF61D6" w14:textId="77777777" w:rsidR="003C42A2" w:rsidRPr="003C42A2" w:rsidRDefault="003C42A2" w:rsidP="0014305D">
            <w:pPr>
              <w:spacing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Zar"/>
                <w:color w:val="984806" w:themeColor="accent6" w:themeShade="80"/>
                <w:rtl/>
              </w:rPr>
            </w:pPr>
            <w:r>
              <w:rPr>
                <w:rFonts w:cs="Zar" w:hint="cs"/>
                <w:color w:val="984806" w:themeColor="accent6" w:themeShade="80"/>
                <w:rtl/>
              </w:rPr>
              <w:t>برنامه</w:t>
            </w:r>
          </w:p>
        </w:tc>
        <w:tc>
          <w:tcPr>
            <w:tcW w:w="412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09193399" w14:textId="77777777" w:rsidR="003C42A2" w:rsidRPr="003C42A2" w:rsidRDefault="003C42A2" w:rsidP="0014305D">
            <w:pPr>
              <w:spacing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Zar"/>
                <w:color w:val="984806" w:themeColor="accent6" w:themeShade="80"/>
                <w:rtl/>
              </w:rPr>
            </w:pPr>
            <w:r>
              <w:rPr>
                <w:rFonts w:cs="Zar" w:hint="cs"/>
                <w:color w:val="984806" w:themeColor="accent6" w:themeShade="80"/>
                <w:rtl/>
              </w:rPr>
              <w:t>فعاليت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26DD3ACB" w14:textId="77777777" w:rsidR="003C42A2" w:rsidRPr="003C42A2" w:rsidRDefault="003C42A2" w:rsidP="0014305D">
            <w:pPr>
              <w:spacing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Zar"/>
                <w:color w:val="984806" w:themeColor="accent6" w:themeShade="80"/>
                <w:rtl/>
              </w:rPr>
            </w:pPr>
            <w:r>
              <w:rPr>
                <w:rFonts w:cs="Zar" w:hint="cs"/>
                <w:color w:val="984806" w:themeColor="accent6" w:themeShade="80"/>
                <w:rtl/>
              </w:rPr>
              <w:t>مسئول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102538CB" w14:textId="77777777" w:rsidR="003C42A2" w:rsidRPr="003C42A2" w:rsidRDefault="003C42A2" w:rsidP="0014305D">
            <w:pPr>
              <w:spacing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Zar"/>
                <w:color w:val="984806" w:themeColor="accent6" w:themeShade="80"/>
                <w:rtl/>
              </w:rPr>
            </w:pPr>
            <w:r>
              <w:rPr>
                <w:rFonts w:cs="Zar" w:hint="cs"/>
                <w:color w:val="984806" w:themeColor="accent6" w:themeShade="80"/>
                <w:rtl/>
              </w:rPr>
              <w:t>همكار</w:t>
            </w:r>
          </w:p>
        </w:tc>
      </w:tr>
      <w:tr w:rsidR="00A120A0" w:rsidRPr="003C42A2" w14:paraId="0F219600" w14:textId="77777777" w:rsidTr="00CF6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  <w:vMerge w:val="restart"/>
            <w:tcBorders>
              <w:left w:val="single" w:sz="12" w:space="0" w:color="984806" w:themeColor="accent6" w:themeShade="80"/>
            </w:tcBorders>
            <w:textDirection w:val="btLr"/>
            <w:vAlign w:val="center"/>
          </w:tcPr>
          <w:p w14:paraId="50AE0E96" w14:textId="77777777" w:rsidR="00A120A0" w:rsidRPr="00785DA4" w:rsidRDefault="00A120A0" w:rsidP="00785DA4">
            <w:pPr>
              <w:spacing w:after="0" w:line="240" w:lineRule="auto"/>
              <w:ind w:left="113" w:right="113" w:firstLine="0"/>
              <w:jc w:val="center"/>
              <w:rPr>
                <w:rFonts w:cs="Zar"/>
                <w:color w:val="984806" w:themeColor="accent6" w:themeShade="80"/>
                <w:rtl/>
              </w:rPr>
            </w:pPr>
            <w:r w:rsidRPr="00785DA4">
              <w:rPr>
                <w:rFonts w:cs="Zar" w:hint="cs"/>
                <w:color w:val="984806" w:themeColor="accent6" w:themeShade="80"/>
                <w:rtl/>
              </w:rPr>
              <w:t>تربيت و توانمندسازي نيروي انساني</w:t>
            </w:r>
          </w:p>
        </w:tc>
        <w:tc>
          <w:tcPr>
            <w:tcW w:w="4287" w:type="dxa"/>
            <w:vMerge w:val="restart"/>
            <w:shd w:val="clear" w:color="auto" w:fill="auto"/>
            <w:vAlign w:val="center"/>
          </w:tcPr>
          <w:p w14:paraId="40725E58" w14:textId="77777777" w:rsidR="00A120A0" w:rsidRPr="00CF6A8D" w:rsidRDefault="00A120A0" w:rsidP="0014305D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CF6A8D">
              <w:rPr>
                <w:rFonts w:hint="cs"/>
                <w:rtl/>
              </w:rPr>
              <w:t>ارتقاي آگاهي دانش‌آموزان، دبيران و مسئولان مدارس (آ) نسبت به ماهيت هوش مصنوعي، قابليت‌ها و مخاطرات آن</w:t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7E9A253D" w14:textId="77777777" w:rsidR="00A120A0" w:rsidRPr="00CF6A8D" w:rsidRDefault="00A120A0" w:rsidP="0014305D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CF6A8D">
              <w:rPr>
                <w:rFonts w:hint="cs"/>
                <w:rtl/>
              </w:rPr>
              <w:t>برگزاري دوره‌هاي ضمن خدمت آشنايي با هوش مصنوعي در ادارات مناطق هر استان با لحاظ امتياز در ارزشيابي دبيران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939C1A" w14:textId="77777777" w:rsidR="00A120A0" w:rsidRPr="00CF6A8D" w:rsidRDefault="00A120A0" w:rsidP="0014305D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CF6A8D">
              <w:rPr>
                <w:rFonts w:hint="cs"/>
                <w:rtl/>
              </w:rPr>
              <w:t>معاونت توسعه منابع (آ) به‌صورت برون‌سپاري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D896E5" w14:textId="77777777" w:rsidR="00A120A0" w:rsidRPr="00CF6A8D" w:rsidRDefault="00A120A0" w:rsidP="0014305D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CF6A8D">
              <w:rPr>
                <w:rFonts w:hint="cs"/>
                <w:rtl/>
              </w:rPr>
              <w:t>ستاد راهبري فناوري‌هاي هوشمند (ح) - معرفي شركت‌هاي توانمند</w:t>
            </w:r>
          </w:p>
        </w:tc>
      </w:tr>
      <w:tr w:rsidR="00A120A0" w:rsidRPr="003C42A2" w14:paraId="6E913693" w14:textId="77777777" w:rsidTr="00CF6A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  <w:vMerge/>
            <w:tcBorders>
              <w:left w:val="single" w:sz="12" w:space="0" w:color="984806" w:themeColor="accent6" w:themeShade="80"/>
            </w:tcBorders>
            <w:vAlign w:val="center"/>
          </w:tcPr>
          <w:p w14:paraId="16844A6E" w14:textId="77777777" w:rsidR="00A120A0" w:rsidRPr="00785DA4" w:rsidRDefault="00A120A0" w:rsidP="003F452F">
            <w:pPr>
              <w:spacing w:after="0" w:line="240" w:lineRule="auto"/>
              <w:ind w:firstLine="0"/>
              <w:jc w:val="center"/>
              <w:rPr>
                <w:rFonts w:cs="Zar"/>
                <w:color w:val="984806" w:themeColor="accent6" w:themeShade="80"/>
                <w:rtl/>
              </w:rPr>
            </w:pPr>
          </w:p>
        </w:tc>
        <w:tc>
          <w:tcPr>
            <w:tcW w:w="4287" w:type="dxa"/>
            <w:vMerge/>
            <w:shd w:val="clear" w:color="auto" w:fill="auto"/>
            <w:vAlign w:val="center"/>
          </w:tcPr>
          <w:p w14:paraId="6C281BED" w14:textId="77777777" w:rsidR="00A120A0" w:rsidRPr="00CF6A8D" w:rsidRDefault="00A120A0" w:rsidP="003F452F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29" w:type="dxa"/>
            <w:shd w:val="clear" w:color="auto" w:fill="auto"/>
            <w:vAlign w:val="center"/>
          </w:tcPr>
          <w:p w14:paraId="59C43541" w14:textId="77777777" w:rsidR="00A120A0" w:rsidRPr="00CF6A8D" w:rsidRDefault="00A120A0" w:rsidP="003F452F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CF6A8D">
              <w:rPr>
                <w:rFonts w:hint="cs"/>
                <w:rtl/>
              </w:rPr>
              <w:t>توليد فيلم يك‌ساعته آموزش سواد رسانه و پخش در تمامي كلاس‌هاي تمامي مدارس متوسطه اول همراه با توضيح دبير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3BD6A7" w14:textId="77777777" w:rsidR="00A120A0" w:rsidRPr="00CF6A8D" w:rsidRDefault="00A120A0" w:rsidP="003F452F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CF6A8D">
              <w:rPr>
                <w:rFonts w:hint="cs"/>
                <w:rtl/>
              </w:rPr>
              <w:t>سازمان پژوهش و برنامه‌ريزي آموزشي (آ)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A6AEEB" w14:textId="77777777" w:rsidR="00A120A0" w:rsidRPr="00CF6A8D" w:rsidRDefault="00A120A0" w:rsidP="003F452F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CF6A8D">
              <w:rPr>
                <w:rFonts w:hint="cs"/>
                <w:rtl/>
              </w:rPr>
              <w:t>ستاد راهبري فناوري‌هاي هوشمند (ح) - معرفي شركت‌هاي توانمند</w:t>
            </w:r>
          </w:p>
        </w:tc>
      </w:tr>
      <w:tr w:rsidR="00A120A0" w:rsidRPr="003C42A2" w14:paraId="297B0E03" w14:textId="77777777" w:rsidTr="00CF6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  <w:vMerge/>
            <w:tcBorders>
              <w:left w:val="single" w:sz="12" w:space="0" w:color="984806" w:themeColor="accent6" w:themeShade="80"/>
            </w:tcBorders>
            <w:vAlign w:val="center"/>
          </w:tcPr>
          <w:p w14:paraId="53E79100" w14:textId="77777777" w:rsidR="00A120A0" w:rsidRPr="00785DA4" w:rsidRDefault="00A120A0" w:rsidP="003F452F">
            <w:pPr>
              <w:spacing w:after="0" w:line="240" w:lineRule="auto"/>
              <w:ind w:firstLine="0"/>
              <w:jc w:val="center"/>
              <w:rPr>
                <w:rFonts w:cs="Zar"/>
                <w:color w:val="984806" w:themeColor="accent6" w:themeShade="80"/>
                <w:rtl/>
              </w:rPr>
            </w:pPr>
          </w:p>
        </w:tc>
        <w:tc>
          <w:tcPr>
            <w:tcW w:w="4287" w:type="dxa"/>
            <w:vMerge/>
            <w:shd w:val="clear" w:color="auto" w:fill="auto"/>
            <w:vAlign w:val="center"/>
          </w:tcPr>
          <w:p w14:paraId="75B2808B" w14:textId="77777777" w:rsidR="00A120A0" w:rsidRPr="00CF6A8D" w:rsidRDefault="00A120A0" w:rsidP="003F452F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29" w:type="dxa"/>
            <w:shd w:val="clear" w:color="auto" w:fill="auto"/>
            <w:vAlign w:val="center"/>
          </w:tcPr>
          <w:p w14:paraId="5BFA42A4" w14:textId="77777777" w:rsidR="00A120A0" w:rsidRPr="00CF6A8D" w:rsidRDefault="00A120A0" w:rsidP="003F452F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CF6A8D">
              <w:rPr>
                <w:rFonts w:hint="cs"/>
                <w:rtl/>
              </w:rPr>
              <w:t>تأمين پيوسته محتواي آموزشي درباره هوش مصنوعي و انتشار در كانال‌هاي رسمي (آ) در پيام‌رسان‌هاي داخلي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B6805" w14:textId="77777777" w:rsidR="00A120A0" w:rsidRPr="00CF6A8D" w:rsidRDefault="00A120A0" w:rsidP="003F452F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CF6A8D">
              <w:rPr>
                <w:rFonts w:hint="cs"/>
                <w:rtl/>
              </w:rPr>
              <w:t>معاونت پرورشي و فرهنگي (آ) به‌صورت برون‌سپاري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324482" w14:textId="77777777" w:rsidR="00A120A0" w:rsidRPr="00CF6A8D" w:rsidRDefault="00A120A0" w:rsidP="003F452F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CF6A8D">
              <w:rPr>
                <w:rFonts w:hint="cs"/>
                <w:rtl/>
              </w:rPr>
              <w:t>ستاد راهبري فناوري‌هاي هوشمند (ح) - معرفي شركت‌هاي توانمند</w:t>
            </w:r>
          </w:p>
        </w:tc>
      </w:tr>
      <w:tr w:rsidR="00A120A0" w:rsidRPr="003C42A2" w14:paraId="30AF9561" w14:textId="77777777" w:rsidTr="00CF6A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  <w:vMerge/>
            <w:tcBorders>
              <w:left w:val="single" w:sz="12" w:space="0" w:color="984806" w:themeColor="accent6" w:themeShade="80"/>
            </w:tcBorders>
            <w:vAlign w:val="center"/>
          </w:tcPr>
          <w:p w14:paraId="70D55A4F" w14:textId="77777777" w:rsidR="00A120A0" w:rsidRPr="00785DA4" w:rsidRDefault="00A120A0" w:rsidP="005E56A6">
            <w:pPr>
              <w:spacing w:after="0" w:line="240" w:lineRule="auto"/>
              <w:ind w:firstLine="0"/>
              <w:jc w:val="center"/>
              <w:rPr>
                <w:rFonts w:cs="Zar"/>
                <w:color w:val="984806" w:themeColor="accent6" w:themeShade="80"/>
                <w:rtl/>
              </w:rPr>
            </w:pPr>
          </w:p>
        </w:tc>
        <w:tc>
          <w:tcPr>
            <w:tcW w:w="4287" w:type="dxa"/>
            <w:vMerge w:val="restart"/>
            <w:shd w:val="clear" w:color="auto" w:fill="auto"/>
            <w:vAlign w:val="center"/>
          </w:tcPr>
          <w:p w14:paraId="43F68501" w14:textId="77777777" w:rsidR="00A120A0" w:rsidRPr="00CF6A8D" w:rsidRDefault="00A120A0" w:rsidP="005E56A6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CF6A8D">
              <w:rPr>
                <w:rFonts w:hint="cs"/>
                <w:rtl/>
              </w:rPr>
              <w:t>بهره‌مندي از توانمندي هوش مصنوعي در برنامه‌ريزي آموزشي</w:t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63595E63" w14:textId="77777777" w:rsidR="00A120A0" w:rsidRPr="00CF6A8D" w:rsidRDefault="00A120A0" w:rsidP="005E56A6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CF6A8D">
              <w:rPr>
                <w:rFonts w:hint="cs"/>
                <w:rtl/>
              </w:rPr>
              <w:t>تحليل داده‌هاي آماري (آ) به‌كمك سامانه‌هاي هوش مصنوعي، توليد بيگ‌ديتا و داده‌كاوي در مسير دستيابي به بهترين برنامه آموزشي متناسب با نيازهاي نوپديد دانش‌آموزان مقاطع مختلف تحصيلي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86F2CC" w14:textId="77777777" w:rsidR="00A120A0" w:rsidRPr="00CF6A8D" w:rsidRDefault="00A120A0" w:rsidP="005E56A6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CF6A8D">
              <w:rPr>
                <w:rFonts w:hint="cs"/>
                <w:rtl/>
              </w:rPr>
              <w:t>سازمان پژوهش و برنامه‌ريزي آموزشي (آ)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1D7F76" w14:textId="77777777" w:rsidR="00A120A0" w:rsidRPr="00CF6A8D" w:rsidRDefault="00A120A0" w:rsidP="005E56A6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CF6A8D">
              <w:rPr>
                <w:rFonts w:hint="cs"/>
                <w:rtl/>
              </w:rPr>
              <w:t>ستاد راهبري فناوري‌هاي هوشمند (ح) - معرفي شركت‌هاي توانمند</w:t>
            </w:r>
          </w:p>
        </w:tc>
      </w:tr>
      <w:tr w:rsidR="00A120A0" w:rsidRPr="003C42A2" w14:paraId="535F2EE4" w14:textId="77777777" w:rsidTr="00CF6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  <w:vMerge/>
            <w:tcBorders>
              <w:left w:val="single" w:sz="12" w:space="0" w:color="984806" w:themeColor="accent6" w:themeShade="80"/>
            </w:tcBorders>
            <w:vAlign w:val="center"/>
          </w:tcPr>
          <w:p w14:paraId="5B0276F7" w14:textId="77777777" w:rsidR="00A120A0" w:rsidRPr="00785DA4" w:rsidRDefault="00A120A0" w:rsidP="005E56A6">
            <w:pPr>
              <w:spacing w:after="0" w:line="240" w:lineRule="auto"/>
              <w:ind w:firstLine="0"/>
              <w:jc w:val="center"/>
              <w:rPr>
                <w:rFonts w:cs="Zar"/>
                <w:color w:val="984806" w:themeColor="accent6" w:themeShade="80"/>
                <w:rtl/>
              </w:rPr>
            </w:pPr>
          </w:p>
        </w:tc>
        <w:tc>
          <w:tcPr>
            <w:tcW w:w="4287" w:type="dxa"/>
            <w:vMerge/>
            <w:shd w:val="clear" w:color="auto" w:fill="auto"/>
            <w:vAlign w:val="center"/>
          </w:tcPr>
          <w:p w14:paraId="089ABB93" w14:textId="77777777" w:rsidR="00A120A0" w:rsidRPr="00CF6A8D" w:rsidRDefault="00A120A0" w:rsidP="005E56A6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29" w:type="dxa"/>
            <w:shd w:val="clear" w:color="auto" w:fill="auto"/>
            <w:vAlign w:val="center"/>
          </w:tcPr>
          <w:p w14:paraId="331AA1B6" w14:textId="77777777" w:rsidR="00A120A0" w:rsidRPr="00CF6A8D" w:rsidRDefault="00A120A0" w:rsidP="005E56A6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CF6A8D">
              <w:rPr>
                <w:rFonts w:hint="cs"/>
                <w:rtl/>
              </w:rPr>
              <w:t>جمع‌آوري اطلاعات ارزشيابي معلّمان و دبيران به تفكيك مدارس، ادارات، مناطق و مراكز (آ) و تحليل با سامانه‌هاي هوش مصنوعي براي دستيابي به مناسب‌ترين شيوه توزيع نيروي انساني (آ) در كشور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BA9C82" w14:textId="77777777" w:rsidR="00A120A0" w:rsidRPr="00CF6A8D" w:rsidRDefault="00A120A0" w:rsidP="005E56A6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CF6A8D">
              <w:rPr>
                <w:rFonts w:hint="cs"/>
                <w:rtl/>
              </w:rPr>
              <w:t>معاونت توسعه منابع (آ) به‌صورت برون‌سپاري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12F573" w14:textId="77777777" w:rsidR="00A120A0" w:rsidRPr="00CF6A8D" w:rsidRDefault="00A120A0" w:rsidP="005E56A6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CF6A8D">
              <w:rPr>
                <w:rFonts w:hint="cs"/>
                <w:rtl/>
              </w:rPr>
              <w:t>ستاد راهبري فناوري‌هاي هوشمند (ح) - معرفي شركت‌هاي توانمند</w:t>
            </w:r>
          </w:p>
        </w:tc>
      </w:tr>
      <w:tr w:rsidR="00A120A0" w:rsidRPr="003C42A2" w14:paraId="00D8AF98" w14:textId="77777777" w:rsidTr="00CF6A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  <w:vMerge/>
            <w:tcBorders>
              <w:left w:val="single" w:sz="12" w:space="0" w:color="984806" w:themeColor="accent6" w:themeShade="80"/>
              <w:bottom w:val="single" w:sz="12" w:space="0" w:color="984806" w:themeColor="accent6" w:themeShade="80"/>
            </w:tcBorders>
            <w:vAlign w:val="center"/>
          </w:tcPr>
          <w:p w14:paraId="0596D32C" w14:textId="77777777" w:rsidR="00A120A0" w:rsidRPr="00785DA4" w:rsidRDefault="00A120A0" w:rsidP="00A120A0">
            <w:pPr>
              <w:spacing w:after="0" w:line="240" w:lineRule="auto"/>
              <w:ind w:firstLine="0"/>
              <w:jc w:val="center"/>
              <w:rPr>
                <w:rFonts w:cs="Zar"/>
                <w:color w:val="984806" w:themeColor="accent6" w:themeShade="80"/>
                <w:rtl/>
              </w:rPr>
            </w:pPr>
          </w:p>
        </w:tc>
        <w:tc>
          <w:tcPr>
            <w:tcW w:w="4287" w:type="dxa"/>
            <w:vMerge/>
            <w:shd w:val="clear" w:color="auto" w:fill="auto"/>
            <w:vAlign w:val="center"/>
          </w:tcPr>
          <w:p w14:paraId="062FF982" w14:textId="77777777" w:rsidR="00A120A0" w:rsidRPr="00CF6A8D" w:rsidRDefault="00A120A0" w:rsidP="00A120A0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129" w:type="dxa"/>
            <w:shd w:val="clear" w:color="auto" w:fill="auto"/>
            <w:vAlign w:val="center"/>
          </w:tcPr>
          <w:p w14:paraId="79839E61" w14:textId="77777777" w:rsidR="00A120A0" w:rsidRPr="00CF6A8D" w:rsidRDefault="00A120A0" w:rsidP="00A120A0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CF6A8D">
              <w:rPr>
                <w:rFonts w:hint="cs"/>
                <w:rtl/>
              </w:rPr>
              <w:t>توليد چت‌بات اختصاصي (آ) با رويكرد پاسخگويي به پرسش‌هاي معلّمان، دبيران و مسئولان مدارس (آ)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5FEB3F" w14:textId="77777777" w:rsidR="00A120A0" w:rsidRPr="00CF6A8D" w:rsidRDefault="00A120A0" w:rsidP="00A120A0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CF6A8D">
              <w:rPr>
                <w:rFonts w:hint="cs"/>
                <w:rtl/>
              </w:rPr>
              <w:t>وزارت آموزش و پرورش به‌صورت برون‌سپاري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D09B09" w14:textId="77777777" w:rsidR="00A120A0" w:rsidRPr="00CF6A8D" w:rsidRDefault="00A120A0" w:rsidP="00A120A0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CF6A8D">
              <w:rPr>
                <w:rFonts w:hint="cs"/>
                <w:rtl/>
              </w:rPr>
              <w:t>ستاد راهبري فناوري‌هاي هوشمند (ح) - معرفي شركت‌هاي توانمند</w:t>
            </w:r>
          </w:p>
        </w:tc>
      </w:tr>
    </w:tbl>
    <w:p w14:paraId="13D50F7F" w14:textId="77777777" w:rsidR="00DB33EA" w:rsidRDefault="00DB33EA" w:rsidP="003C42A2">
      <w:pPr>
        <w:spacing w:after="0" w:line="240" w:lineRule="auto"/>
        <w:ind w:firstLine="0"/>
        <w:jc w:val="center"/>
        <w:rPr>
          <w:rtl/>
        </w:rPr>
      </w:pPr>
    </w:p>
    <w:p w14:paraId="6FC0343B" w14:textId="77777777" w:rsidR="003C42A2" w:rsidRDefault="003C42A2" w:rsidP="00E22C0E">
      <w:pPr>
        <w:rPr>
          <w:rtl/>
        </w:rPr>
      </w:pPr>
    </w:p>
    <w:sectPr w:rsidR="003C42A2" w:rsidSect="00A120A0">
      <w:footerReference w:type="default" r:id="rId8"/>
      <w:headerReference w:type="first" r:id="rId9"/>
      <w:footerReference w:type="first" r:id="rId10"/>
      <w:pgSz w:w="16840" w:h="16443" w:orient="landscape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6822C" w14:textId="77777777" w:rsidR="000E3661" w:rsidRDefault="000E3661" w:rsidP="00024D73">
      <w:pPr>
        <w:spacing w:after="0" w:line="240" w:lineRule="auto"/>
      </w:pPr>
      <w:r>
        <w:separator/>
      </w:r>
    </w:p>
  </w:endnote>
  <w:endnote w:type="continuationSeparator" w:id="0">
    <w:p w14:paraId="4D427EB7" w14:textId="77777777" w:rsidR="000E3661" w:rsidRDefault="000E3661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BD5AF" w14:textId="77777777" w:rsidR="00FE173B" w:rsidRPr="0069700C" w:rsidRDefault="00FE173B" w:rsidP="00024D73">
    <w:pPr>
      <w:pStyle w:val="Footer"/>
      <w:ind w:firstLine="0"/>
      <w:jc w:val="center"/>
      <w:rPr>
        <w:rFonts w:ascii="Vazir FD" w:hAnsi="Vazir FD" w:cs="Vazir FD"/>
        <w:sz w:val="28"/>
        <w:szCs w:val="36"/>
        <w:rtl/>
      </w:rPr>
    </w:pPr>
    <w:r w:rsidRPr="00FD042B">
      <w:rPr>
        <w:rFonts w:ascii="Vazir FD" w:hAnsi="Vazir FD" w:cs="Vazir FD"/>
        <w:noProof/>
        <w:color w:val="00B050"/>
        <w:sz w:val="32"/>
        <w:szCs w:val="40"/>
        <w:rtl/>
      </w:rPr>
      <w:drawing>
        <wp:anchor distT="0" distB="0" distL="114300" distR="114300" simplePos="0" relativeHeight="251659264" behindDoc="1" locked="0" layoutInCell="1" allowOverlap="1" wp14:anchorId="08B28AFD" wp14:editId="448AB2F3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42B">
      <w:rPr>
        <w:rFonts w:ascii="Vazir FD" w:hAnsi="Vazir FD" w:cs="Vazir FD"/>
        <w:color w:val="00B050"/>
        <w:sz w:val="32"/>
        <w:szCs w:val="40"/>
        <w:rtl/>
      </w:rPr>
      <w:fldChar w:fldCharType="begin"/>
    </w:r>
    <w:r w:rsidRPr="00FD042B">
      <w:rPr>
        <w:rFonts w:ascii="Vazir FD" w:hAnsi="Vazir FD" w:cs="Vazir FD"/>
        <w:color w:val="00B050"/>
        <w:sz w:val="32"/>
        <w:szCs w:val="40"/>
        <w:rtl/>
      </w:rPr>
      <w:instrText xml:space="preserve"> </w:instrText>
    </w:r>
    <w:r w:rsidRPr="00FD042B">
      <w:rPr>
        <w:rFonts w:ascii="Vazir FD" w:hAnsi="Vazir FD" w:cs="Vazir FD"/>
        <w:color w:val="00B050"/>
        <w:sz w:val="32"/>
        <w:szCs w:val="40"/>
      </w:rPr>
      <w:instrText>PAGE  \* Arabic</w:instrText>
    </w:r>
    <w:r w:rsidRPr="00FD042B">
      <w:rPr>
        <w:rFonts w:ascii="Vazir FD" w:hAnsi="Vazir FD" w:cs="Vazir FD"/>
        <w:color w:val="00B050"/>
        <w:sz w:val="32"/>
        <w:szCs w:val="40"/>
        <w:rtl/>
      </w:rPr>
      <w:instrText xml:space="preserve"> </w:instrText>
    </w:r>
    <w:r w:rsidRPr="00FD042B">
      <w:rPr>
        <w:rFonts w:ascii="Vazir FD" w:hAnsi="Vazir FD" w:cs="Vazir FD"/>
        <w:color w:val="00B050"/>
        <w:sz w:val="32"/>
        <w:szCs w:val="40"/>
        <w:rtl/>
      </w:rPr>
      <w:fldChar w:fldCharType="separate"/>
    </w:r>
    <w:r w:rsidR="00AF0164" w:rsidRPr="00FD042B">
      <w:rPr>
        <w:rFonts w:ascii="Vazir FD" w:hAnsi="Vazir FD" w:cs="Vazir FD"/>
        <w:noProof/>
        <w:color w:val="00B050"/>
        <w:sz w:val="32"/>
        <w:szCs w:val="40"/>
        <w:rtl/>
      </w:rPr>
      <w:t>2</w:t>
    </w:r>
    <w:r w:rsidRPr="00FD042B">
      <w:rPr>
        <w:rFonts w:ascii="Vazir FD" w:hAnsi="Vazir FD" w:cs="Vazir FD"/>
        <w:color w:val="00B050"/>
        <w:sz w:val="32"/>
        <w:szCs w:val="40"/>
        <w:rtl/>
      </w:rPr>
      <w:fldChar w:fldCharType="end"/>
    </w:r>
    <w:r w:rsidR="00FD042B">
      <w:rPr>
        <w:rFonts w:ascii="Vazir FD" w:hAnsi="Vazir FD" w:cs="Vazir FD" w:hint="cs"/>
        <w:sz w:val="28"/>
        <w:szCs w:val="36"/>
        <w:rtl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ABB78" w14:textId="73E99BC0"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1F4220">
      <w:rPr>
        <w:rFonts w:ascii="Tunga" w:hAnsi="Tunga" w:cs="Tunga"/>
        <w:noProof/>
        <w:sz w:val="16"/>
        <w:szCs w:val="16"/>
      </w:rPr>
      <w:t>Brnamhhay-Pyshnhady-Movashah-Works.Docx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190A0" w14:textId="77777777" w:rsidR="000E3661" w:rsidRDefault="000E3661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14:paraId="5CF6E58C" w14:textId="77777777" w:rsidR="000E3661" w:rsidRDefault="000E3661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4333A" w14:textId="542CC0E8" w:rsidR="00AF0164" w:rsidRPr="00AF0164" w:rsidRDefault="0007528E" w:rsidP="001843B4">
    <w:pPr>
      <w:pStyle w:val="Header"/>
      <w:ind w:firstLine="0"/>
      <w:jc w:val="center"/>
      <w:rPr>
        <w:sz w:val="14"/>
        <w:szCs w:val="20"/>
      </w:rPr>
    </w:pPr>
    <w:r w:rsidRPr="00D42D03">
      <w:rPr>
        <w:noProof/>
        <w:sz w:val="14"/>
        <w:szCs w:val="20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854EE0" wp14:editId="53F165FD">
              <wp:simplePos x="0" y="0"/>
              <wp:positionH relativeFrom="column">
                <wp:posOffset>-53824</wp:posOffset>
              </wp:positionH>
              <wp:positionV relativeFrom="paragraph">
                <wp:posOffset>-64321</wp:posOffset>
              </wp:positionV>
              <wp:extent cx="981512" cy="1064895"/>
              <wp:effectExtent l="0" t="0" r="9525" b="190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1512" cy="1064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249486" w14:textId="77777777" w:rsidR="00D42D03" w:rsidRPr="00DB33EA" w:rsidRDefault="00D42D03" w:rsidP="00DB33EA">
                          <w:pPr>
                            <w:pBdr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  <w:between w:val="single" w:sz="12" w:space="0" w:color="548DD4" w:themeColor="text2" w:themeTint="99"/>
                              <w:bar w:val="dashDotStroked" w:sz="24" w:color="548DD4" w:themeColor="text2" w:themeTint="99"/>
                            </w:pBdr>
                            <w:spacing w:after="0" w:line="240" w:lineRule="auto"/>
                            <w:ind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</w:pPr>
                          <w:r w:rsidRPr="00DB33EA">
                            <w:rPr>
                              <w:rFonts w:cs="Titr" w:hint="cs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t>ويرايش اول</w:t>
                          </w:r>
                        </w:p>
                        <w:p w14:paraId="0B62BFA2" w14:textId="77777777" w:rsidR="00D42D03" w:rsidRPr="00DB33EA" w:rsidRDefault="000E3661" w:rsidP="00DB33EA">
                          <w:pPr>
                            <w:pBdr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  <w:between w:val="single" w:sz="12" w:space="0" w:color="548DD4" w:themeColor="text2" w:themeTint="99"/>
                              <w:bar w:val="dashDotStroked" w:sz="24" w:color="548DD4" w:themeColor="text2" w:themeTint="99"/>
                            </w:pBdr>
                            <w:spacing w:after="0" w:line="240" w:lineRule="auto"/>
                            <w:ind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</w:pPr>
                          <w:sdt>
                            <w:sdtPr>
                              <w:rPr>
                                <w:rFonts w:cs="Titr" w:hint="cs"/>
                                <w:color w:val="548DD4" w:themeColor="text2" w:themeTint="99"/>
                                <w:sz w:val="18"/>
                                <w:szCs w:val="18"/>
                                <w:rtl/>
                              </w:rPr>
                              <w:alias w:val="Subject"/>
                              <w:tag w:val=""/>
                              <w:id w:val="1142225855"/>
                              <w:placeholder>
                                <w:docPart w:val="F1DCD9783C5C4143809FA894099C263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3C42A2">
                                <w:rPr>
                                  <w:rFonts w:cs="Titr" w:hint="cs"/>
                                  <w:color w:val="548DD4" w:themeColor="text2" w:themeTint="99"/>
                                  <w:sz w:val="18"/>
                                  <w:szCs w:val="18"/>
                                  <w:rtl/>
                                </w:rPr>
                                <w:t>29 آذر 1403</w:t>
                              </w:r>
                            </w:sdtContent>
                          </w:sdt>
                        </w:p>
                        <w:p w14:paraId="665E7381" w14:textId="77777777" w:rsidR="00D42D03" w:rsidRPr="00DB33EA" w:rsidRDefault="00D42D03" w:rsidP="00DB33EA">
                          <w:pPr>
                            <w:pBdr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  <w:between w:val="single" w:sz="12" w:space="0" w:color="548DD4" w:themeColor="text2" w:themeTint="99"/>
                              <w:bar w:val="dashDotStroked" w:sz="24" w:color="548DD4" w:themeColor="text2" w:themeTint="99"/>
                            </w:pBdr>
                            <w:spacing w:after="0" w:line="240" w:lineRule="auto"/>
                            <w:ind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</w:pPr>
                          <w:r w:rsidRPr="00DB33EA">
                            <w:rPr>
                              <w:rFonts w:cs="Titr" w:hint="cs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FD042B" w:rsidRPr="00DB33EA"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="00FD042B" w:rsidRPr="00DB33EA"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instrText xml:space="preserve"> </w:instrText>
                          </w:r>
                          <w:r w:rsidR="00FD042B" w:rsidRPr="00DB33EA">
                            <w:rPr>
                              <w:rFonts w:cs="Titr" w:hint="cs"/>
                              <w:color w:val="548DD4" w:themeColor="text2" w:themeTint="99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="00FD042B" w:rsidRPr="00DB33EA"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instrText xml:space="preserve"> </w:instrText>
                          </w:r>
                          <w:r w:rsidR="00FD042B" w:rsidRPr="00DB33EA"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FD042B" w:rsidRPr="00DB33EA">
                            <w:rPr>
                              <w:rFonts w:cs="Titr"/>
                              <w:noProof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t>3</w:t>
                          </w:r>
                          <w:r w:rsidR="00FD042B" w:rsidRPr="00DB33EA"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  <w:r w:rsidR="00FD042B" w:rsidRPr="00DB33EA">
                            <w:rPr>
                              <w:rFonts w:cs="Titr" w:hint="cs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DB33EA">
                            <w:rPr>
                              <w:rFonts w:cs="Titr" w:hint="cs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t>صفحه</w:t>
                          </w:r>
                        </w:p>
                        <w:p w14:paraId="50820AE8" w14:textId="77777777" w:rsidR="00FD042B" w:rsidRPr="00DB33EA" w:rsidRDefault="00FD042B" w:rsidP="00DB33EA">
                          <w:pPr>
                            <w:spacing w:after="0" w:line="240" w:lineRule="auto"/>
                            <w:ind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854EE0" id="Rectangle 6" o:spid="_x0000_s1026" style="position:absolute;left:0;text-align:left;margin-left:-4.25pt;margin-top:-5.05pt;width:77.3pt;height:8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" filled="f" stroked="f" strokeweight="2pt">
              <v:textbox inset=",0,0,0">
                <w:txbxContent>
                  <w:p w14:paraId="79249486" w14:textId="77777777" w:rsidR="00D42D03" w:rsidRPr="00DB33EA" w:rsidRDefault="00D42D03" w:rsidP="00DB33EA">
                    <w:pPr>
                      <w:pBdr>
                        <w:top w:val="single" w:sz="12" w:space="0" w:color="548DD4" w:themeColor="text2" w:themeTint="99"/>
                        <w:left w:val="single" w:sz="12" w:space="0" w:color="548DD4" w:themeColor="text2" w:themeTint="99"/>
                        <w:bottom w:val="single" w:sz="12" w:space="0" w:color="548DD4" w:themeColor="text2" w:themeTint="99"/>
                        <w:right w:val="single" w:sz="12" w:space="0" w:color="548DD4" w:themeColor="text2" w:themeTint="99"/>
                        <w:between w:val="single" w:sz="12" w:space="0" w:color="548DD4" w:themeColor="text2" w:themeTint="99"/>
                        <w:bar w:val="dashDotStroked" w:sz="24" w:color="548DD4" w:themeColor="text2" w:themeTint="99"/>
                      </w:pBdr>
                      <w:spacing w:after="0" w:line="240" w:lineRule="auto"/>
                      <w:ind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</w:pPr>
                    <w:r w:rsidRPr="00DB33EA">
                      <w:rPr>
                        <w:rFonts w:cs="Titr" w:hint="cs"/>
                        <w:color w:val="548DD4" w:themeColor="text2" w:themeTint="99"/>
                        <w:sz w:val="18"/>
                        <w:szCs w:val="18"/>
                        <w:rtl/>
                      </w:rPr>
                      <w:t>ويرايش اول</w:t>
                    </w:r>
                  </w:p>
                  <w:p w14:paraId="0B62BFA2" w14:textId="77777777" w:rsidR="00D42D03" w:rsidRPr="00DB33EA" w:rsidRDefault="000E3661" w:rsidP="00DB33EA">
                    <w:pPr>
                      <w:pBdr>
                        <w:top w:val="single" w:sz="12" w:space="0" w:color="548DD4" w:themeColor="text2" w:themeTint="99"/>
                        <w:left w:val="single" w:sz="12" w:space="0" w:color="548DD4" w:themeColor="text2" w:themeTint="99"/>
                        <w:bottom w:val="single" w:sz="12" w:space="0" w:color="548DD4" w:themeColor="text2" w:themeTint="99"/>
                        <w:right w:val="single" w:sz="12" w:space="0" w:color="548DD4" w:themeColor="text2" w:themeTint="99"/>
                        <w:between w:val="single" w:sz="12" w:space="0" w:color="548DD4" w:themeColor="text2" w:themeTint="99"/>
                        <w:bar w:val="dashDotStroked" w:sz="24" w:color="548DD4" w:themeColor="text2" w:themeTint="99"/>
                      </w:pBdr>
                      <w:spacing w:after="0" w:line="240" w:lineRule="auto"/>
                      <w:ind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</w:pPr>
                    <w:sdt>
                      <w:sdtPr>
                        <w:rPr>
                          <w:rFonts w:cs="Titr" w:hint="cs"/>
                          <w:color w:val="548DD4" w:themeColor="text2" w:themeTint="99"/>
                          <w:sz w:val="18"/>
                          <w:szCs w:val="18"/>
                          <w:rtl/>
                        </w:rPr>
                        <w:alias w:val="Subject"/>
                        <w:tag w:val=""/>
                        <w:id w:val="1142225855"/>
                        <w:placeholder>
                          <w:docPart w:val="F1DCD9783C5C4143809FA894099C2633"/>
                        </w:placeholder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r w:rsidR="003C42A2">
                          <w:rPr>
                            <w:rFonts w:cs="Titr" w:hint="cs"/>
                            <w:color w:val="548DD4" w:themeColor="text2" w:themeTint="99"/>
                            <w:sz w:val="18"/>
                            <w:szCs w:val="18"/>
                            <w:rtl/>
                          </w:rPr>
                          <w:t>29 آذر 1403</w:t>
                        </w:r>
                      </w:sdtContent>
                    </w:sdt>
                  </w:p>
                  <w:p w14:paraId="665E7381" w14:textId="77777777" w:rsidR="00D42D03" w:rsidRPr="00DB33EA" w:rsidRDefault="00D42D03" w:rsidP="00DB33EA">
                    <w:pPr>
                      <w:pBdr>
                        <w:top w:val="single" w:sz="12" w:space="0" w:color="548DD4" w:themeColor="text2" w:themeTint="99"/>
                        <w:left w:val="single" w:sz="12" w:space="0" w:color="548DD4" w:themeColor="text2" w:themeTint="99"/>
                        <w:bottom w:val="single" w:sz="12" w:space="0" w:color="548DD4" w:themeColor="text2" w:themeTint="99"/>
                        <w:right w:val="single" w:sz="12" w:space="0" w:color="548DD4" w:themeColor="text2" w:themeTint="99"/>
                        <w:between w:val="single" w:sz="12" w:space="0" w:color="548DD4" w:themeColor="text2" w:themeTint="99"/>
                        <w:bar w:val="dashDotStroked" w:sz="24" w:color="548DD4" w:themeColor="text2" w:themeTint="99"/>
                      </w:pBdr>
                      <w:spacing w:after="0" w:line="240" w:lineRule="auto"/>
                      <w:ind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</w:pPr>
                    <w:r w:rsidRPr="00DB33EA">
                      <w:rPr>
                        <w:rFonts w:cs="Titr" w:hint="cs"/>
                        <w:color w:val="548DD4" w:themeColor="text2" w:themeTint="99"/>
                        <w:sz w:val="18"/>
                        <w:szCs w:val="18"/>
                        <w:rtl/>
                      </w:rPr>
                      <w:t xml:space="preserve"> </w:t>
                    </w:r>
                    <w:r w:rsidR="00FD042B" w:rsidRPr="00DB33EA"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  <w:fldChar w:fldCharType="begin"/>
                    </w:r>
                    <w:r w:rsidR="00FD042B" w:rsidRPr="00DB33EA"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  <w:instrText xml:space="preserve"> </w:instrText>
                    </w:r>
                    <w:r w:rsidR="00FD042B" w:rsidRPr="00DB33EA">
                      <w:rPr>
                        <w:rFonts w:cs="Titr" w:hint="cs"/>
                        <w:color w:val="548DD4" w:themeColor="text2" w:themeTint="99"/>
                        <w:sz w:val="18"/>
                        <w:szCs w:val="18"/>
                      </w:rPr>
                      <w:instrText>NUMPAGES  \* Arabic  \* MERGEFORMAT</w:instrText>
                    </w:r>
                    <w:r w:rsidR="00FD042B" w:rsidRPr="00DB33EA"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  <w:instrText xml:space="preserve"> </w:instrText>
                    </w:r>
                    <w:r w:rsidR="00FD042B" w:rsidRPr="00DB33EA"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  <w:fldChar w:fldCharType="separate"/>
                    </w:r>
                    <w:r w:rsidR="00FD042B" w:rsidRPr="00DB33EA">
                      <w:rPr>
                        <w:rFonts w:cs="Titr"/>
                        <w:noProof/>
                        <w:color w:val="548DD4" w:themeColor="text2" w:themeTint="99"/>
                        <w:sz w:val="18"/>
                        <w:szCs w:val="18"/>
                        <w:rtl/>
                      </w:rPr>
                      <w:t>3</w:t>
                    </w:r>
                    <w:r w:rsidR="00FD042B" w:rsidRPr="00DB33EA"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  <w:fldChar w:fldCharType="end"/>
                    </w:r>
                    <w:r w:rsidR="00FD042B" w:rsidRPr="00DB33EA">
                      <w:rPr>
                        <w:rFonts w:cs="Titr" w:hint="cs"/>
                        <w:color w:val="548DD4" w:themeColor="text2" w:themeTint="99"/>
                        <w:sz w:val="18"/>
                        <w:szCs w:val="18"/>
                        <w:rtl/>
                      </w:rPr>
                      <w:t xml:space="preserve"> </w:t>
                    </w:r>
                    <w:r w:rsidRPr="00DB33EA">
                      <w:rPr>
                        <w:rFonts w:cs="Titr" w:hint="cs"/>
                        <w:color w:val="548DD4" w:themeColor="text2" w:themeTint="99"/>
                        <w:sz w:val="18"/>
                        <w:szCs w:val="18"/>
                        <w:rtl/>
                      </w:rPr>
                      <w:t>صفحه</w:t>
                    </w:r>
                  </w:p>
                  <w:p w14:paraId="50820AE8" w14:textId="77777777" w:rsidR="00FD042B" w:rsidRPr="00DB33EA" w:rsidRDefault="00FD042B" w:rsidP="00DB33EA">
                    <w:pPr>
                      <w:spacing w:after="0" w:line="240" w:lineRule="auto"/>
                      <w:ind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357E0313" w14:textId="77777777"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 wp14:anchorId="7C56752F" wp14:editId="1BDA8F47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62900F1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1F7C0346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6ED6EF8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C4F2D66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CA7705C"/>
    <w:multiLevelType w:val="multilevel"/>
    <w:tmpl w:val="40C42DEC"/>
    <w:styleLink w:val="a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4E5E2B82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30" w15:restartNumberingAfterBreak="0">
    <w:nsid w:val="5D315C36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AD4FD4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6BEB6F77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41467D2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 w15:restartNumberingAfterBreak="0">
    <w:nsid w:val="7AB66699"/>
    <w:multiLevelType w:val="multilevel"/>
    <w:tmpl w:val="40C42DEC"/>
    <w:numStyleLink w:val="a"/>
  </w:abstractNum>
  <w:abstractNum w:abstractNumId="37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4"/>
  </w:num>
  <w:num w:numId="5">
    <w:abstractNumId w:val="18"/>
  </w:num>
  <w:num w:numId="6">
    <w:abstractNumId w:val="16"/>
  </w:num>
  <w:num w:numId="7">
    <w:abstractNumId w:val="24"/>
  </w:num>
  <w:num w:numId="8">
    <w:abstractNumId w:val="13"/>
  </w:num>
  <w:num w:numId="9">
    <w:abstractNumId w:val="37"/>
  </w:num>
  <w:num w:numId="10">
    <w:abstractNumId w:val="0"/>
  </w:num>
  <w:num w:numId="11">
    <w:abstractNumId w:val="27"/>
  </w:num>
  <w:num w:numId="12">
    <w:abstractNumId w:val="8"/>
  </w:num>
  <w:num w:numId="13">
    <w:abstractNumId w:val="15"/>
  </w:num>
  <w:num w:numId="14">
    <w:abstractNumId w:val="35"/>
  </w:num>
  <w:num w:numId="15">
    <w:abstractNumId w:val="7"/>
  </w:num>
  <w:num w:numId="16">
    <w:abstractNumId w:val="12"/>
  </w:num>
  <w:num w:numId="17">
    <w:abstractNumId w:val="29"/>
  </w:num>
  <w:num w:numId="18">
    <w:abstractNumId w:val="5"/>
  </w:num>
  <w:num w:numId="19">
    <w:abstractNumId w:val="19"/>
  </w:num>
  <w:num w:numId="20">
    <w:abstractNumId w:val="2"/>
  </w:num>
  <w:num w:numId="21">
    <w:abstractNumId w:val="32"/>
  </w:num>
  <w:num w:numId="22">
    <w:abstractNumId w:val="21"/>
  </w:num>
  <w:num w:numId="23">
    <w:abstractNumId w:val="11"/>
  </w:num>
  <w:num w:numId="24">
    <w:abstractNumId w:val="28"/>
  </w:num>
  <w:num w:numId="25">
    <w:abstractNumId w:val="20"/>
  </w:num>
  <w:num w:numId="26">
    <w:abstractNumId w:val="10"/>
  </w:num>
  <w:num w:numId="27">
    <w:abstractNumId w:val="26"/>
  </w:num>
  <w:num w:numId="28">
    <w:abstractNumId w:val="36"/>
  </w:num>
  <w:num w:numId="29">
    <w:abstractNumId w:val="23"/>
  </w:num>
  <w:num w:numId="30">
    <w:abstractNumId w:val="30"/>
  </w:num>
  <w:num w:numId="31">
    <w:abstractNumId w:val="25"/>
  </w:num>
  <w:num w:numId="32">
    <w:abstractNumId w:val="22"/>
  </w:num>
  <w:num w:numId="33">
    <w:abstractNumId w:val="33"/>
  </w:num>
  <w:num w:numId="34">
    <w:abstractNumId w:val="3"/>
  </w:num>
  <w:num w:numId="35">
    <w:abstractNumId w:val="31"/>
  </w:num>
  <w:num w:numId="36">
    <w:abstractNumId w:val="14"/>
  </w:num>
  <w:num w:numId="37">
    <w:abstractNumId w:val="34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88"/>
  <w:gutterAtTop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A2"/>
    <w:rsid w:val="00000ADD"/>
    <w:rsid w:val="00007FC6"/>
    <w:rsid w:val="000111BD"/>
    <w:rsid w:val="00011D5C"/>
    <w:rsid w:val="00012240"/>
    <w:rsid w:val="00022CAC"/>
    <w:rsid w:val="00022CDC"/>
    <w:rsid w:val="00024D73"/>
    <w:rsid w:val="00043A29"/>
    <w:rsid w:val="00056BBC"/>
    <w:rsid w:val="00063A0A"/>
    <w:rsid w:val="00064285"/>
    <w:rsid w:val="000652A9"/>
    <w:rsid w:val="00066E23"/>
    <w:rsid w:val="0007528E"/>
    <w:rsid w:val="00076387"/>
    <w:rsid w:val="00076656"/>
    <w:rsid w:val="0008449D"/>
    <w:rsid w:val="000A5D89"/>
    <w:rsid w:val="000B6E36"/>
    <w:rsid w:val="000E3661"/>
    <w:rsid w:val="000E42A6"/>
    <w:rsid w:val="000F3777"/>
    <w:rsid w:val="000F429F"/>
    <w:rsid w:val="00101DF4"/>
    <w:rsid w:val="0010570E"/>
    <w:rsid w:val="001115A8"/>
    <w:rsid w:val="0011280B"/>
    <w:rsid w:val="00124895"/>
    <w:rsid w:val="00125271"/>
    <w:rsid w:val="001254BB"/>
    <w:rsid w:val="00125841"/>
    <w:rsid w:val="0012599A"/>
    <w:rsid w:val="00134417"/>
    <w:rsid w:val="00135277"/>
    <w:rsid w:val="00136BCC"/>
    <w:rsid w:val="001424D6"/>
    <w:rsid w:val="0014305D"/>
    <w:rsid w:val="00147FC0"/>
    <w:rsid w:val="00150689"/>
    <w:rsid w:val="00150937"/>
    <w:rsid w:val="00150E05"/>
    <w:rsid w:val="00151AE1"/>
    <w:rsid w:val="0015710D"/>
    <w:rsid w:val="001604D5"/>
    <w:rsid w:val="00172672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A73D2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220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57D3D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2413"/>
    <w:rsid w:val="002B5861"/>
    <w:rsid w:val="002B6F70"/>
    <w:rsid w:val="002C5590"/>
    <w:rsid w:val="002D29D1"/>
    <w:rsid w:val="002E07AC"/>
    <w:rsid w:val="002E118C"/>
    <w:rsid w:val="002E54E2"/>
    <w:rsid w:val="002E7372"/>
    <w:rsid w:val="003075E5"/>
    <w:rsid w:val="003106A2"/>
    <w:rsid w:val="00322A87"/>
    <w:rsid w:val="0032771C"/>
    <w:rsid w:val="00334443"/>
    <w:rsid w:val="00337A8B"/>
    <w:rsid w:val="00340335"/>
    <w:rsid w:val="003413D8"/>
    <w:rsid w:val="00342432"/>
    <w:rsid w:val="00344667"/>
    <w:rsid w:val="00346D73"/>
    <w:rsid w:val="0034744E"/>
    <w:rsid w:val="003513D5"/>
    <w:rsid w:val="0036629A"/>
    <w:rsid w:val="00366907"/>
    <w:rsid w:val="0037295B"/>
    <w:rsid w:val="0037622A"/>
    <w:rsid w:val="003779EC"/>
    <w:rsid w:val="0038264F"/>
    <w:rsid w:val="003B5D24"/>
    <w:rsid w:val="003C07FC"/>
    <w:rsid w:val="003C42A2"/>
    <w:rsid w:val="003C5537"/>
    <w:rsid w:val="003F2473"/>
    <w:rsid w:val="003F452F"/>
    <w:rsid w:val="003F611D"/>
    <w:rsid w:val="00402249"/>
    <w:rsid w:val="00414BA4"/>
    <w:rsid w:val="0042168C"/>
    <w:rsid w:val="00422991"/>
    <w:rsid w:val="00423525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2115"/>
    <w:rsid w:val="004A3FA4"/>
    <w:rsid w:val="004A5217"/>
    <w:rsid w:val="004A73C2"/>
    <w:rsid w:val="004A7A2D"/>
    <w:rsid w:val="004A7D02"/>
    <w:rsid w:val="004B620D"/>
    <w:rsid w:val="004C330F"/>
    <w:rsid w:val="004D5F1B"/>
    <w:rsid w:val="004E2872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132B6"/>
    <w:rsid w:val="00527DEE"/>
    <w:rsid w:val="0053229C"/>
    <w:rsid w:val="00552140"/>
    <w:rsid w:val="00552C1F"/>
    <w:rsid w:val="0055361C"/>
    <w:rsid w:val="005713CF"/>
    <w:rsid w:val="005719E0"/>
    <w:rsid w:val="005748F1"/>
    <w:rsid w:val="00580FA4"/>
    <w:rsid w:val="00584632"/>
    <w:rsid w:val="005932A9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E56A6"/>
    <w:rsid w:val="005F311B"/>
    <w:rsid w:val="005F3446"/>
    <w:rsid w:val="005F37AA"/>
    <w:rsid w:val="006050C5"/>
    <w:rsid w:val="006151E5"/>
    <w:rsid w:val="00616E48"/>
    <w:rsid w:val="00620F50"/>
    <w:rsid w:val="006248F6"/>
    <w:rsid w:val="00626F60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9700C"/>
    <w:rsid w:val="006A043E"/>
    <w:rsid w:val="006A5ED4"/>
    <w:rsid w:val="006B24A1"/>
    <w:rsid w:val="006B3341"/>
    <w:rsid w:val="006C123C"/>
    <w:rsid w:val="006C5FDB"/>
    <w:rsid w:val="006E111A"/>
    <w:rsid w:val="006F0485"/>
    <w:rsid w:val="006F2F4A"/>
    <w:rsid w:val="007018CC"/>
    <w:rsid w:val="0070234B"/>
    <w:rsid w:val="0070434A"/>
    <w:rsid w:val="00707106"/>
    <w:rsid w:val="00713E2F"/>
    <w:rsid w:val="00721E5E"/>
    <w:rsid w:val="007273E7"/>
    <w:rsid w:val="00740925"/>
    <w:rsid w:val="0074197C"/>
    <w:rsid w:val="00742D4B"/>
    <w:rsid w:val="00750F65"/>
    <w:rsid w:val="007618D8"/>
    <w:rsid w:val="007649DD"/>
    <w:rsid w:val="00767850"/>
    <w:rsid w:val="00770786"/>
    <w:rsid w:val="00780342"/>
    <w:rsid w:val="00785DA4"/>
    <w:rsid w:val="0079325C"/>
    <w:rsid w:val="00793963"/>
    <w:rsid w:val="007942F6"/>
    <w:rsid w:val="00794FB6"/>
    <w:rsid w:val="007A1929"/>
    <w:rsid w:val="007A3A7B"/>
    <w:rsid w:val="007A5BAD"/>
    <w:rsid w:val="007A673A"/>
    <w:rsid w:val="007B22E9"/>
    <w:rsid w:val="007C496F"/>
    <w:rsid w:val="007E1CE0"/>
    <w:rsid w:val="007F399B"/>
    <w:rsid w:val="007F793C"/>
    <w:rsid w:val="00804A43"/>
    <w:rsid w:val="00811D74"/>
    <w:rsid w:val="00811F7A"/>
    <w:rsid w:val="008121D3"/>
    <w:rsid w:val="00815FCD"/>
    <w:rsid w:val="00816D6A"/>
    <w:rsid w:val="00817FCE"/>
    <w:rsid w:val="0083032C"/>
    <w:rsid w:val="00846BC0"/>
    <w:rsid w:val="00850122"/>
    <w:rsid w:val="008546AB"/>
    <w:rsid w:val="00855861"/>
    <w:rsid w:val="00864123"/>
    <w:rsid w:val="0087040E"/>
    <w:rsid w:val="008741BD"/>
    <w:rsid w:val="00881241"/>
    <w:rsid w:val="00886163"/>
    <w:rsid w:val="0089409E"/>
    <w:rsid w:val="008964E2"/>
    <w:rsid w:val="008976D3"/>
    <w:rsid w:val="008A03BE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5B7B"/>
    <w:rsid w:val="00906D49"/>
    <w:rsid w:val="00915E3F"/>
    <w:rsid w:val="00930DBC"/>
    <w:rsid w:val="0094476A"/>
    <w:rsid w:val="009611AC"/>
    <w:rsid w:val="009728D4"/>
    <w:rsid w:val="00974278"/>
    <w:rsid w:val="00981482"/>
    <w:rsid w:val="009A4412"/>
    <w:rsid w:val="009A7D21"/>
    <w:rsid w:val="009B0D6B"/>
    <w:rsid w:val="009E1C55"/>
    <w:rsid w:val="009E2DB9"/>
    <w:rsid w:val="009E30A0"/>
    <w:rsid w:val="009E5AD1"/>
    <w:rsid w:val="009F03EA"/>
    <w:rsid w:val="009F4E3B"/>
    <w:rsid w:val="00A00171"/>
    <w:rsid w:val="00A120A0"/>
    <w:rsid w:val="00A134E3"/>
    <w:rsid w:val="00A2206B"/>
    <w:rsid w:val="00A2529D"/>
    <w:rsid w:val="00A46C40"/>
    <w:rsid w:val="00A60249"/>
    <w:rsid w:val="00A666A4"/>
    <w:rsid w:val="00A717BA"/>
    <w:rsid w:val="00A7463B"/>
    <w:rsid w:val="00A7732D"/>
    <w:rsid w:val="00A81AC9"/>
    <w:rsid w:val="00A85E26"/>
    <w:rsid w:val="00A91756"/>
    <w:rsid w:val="00A91F18"/>
    <w:rsid w:val="00A95D13"/>
    <w:rsid w:val="00AA25ED"/>
    <w:rsid w:val="00AA47AE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17089"/>
    <w:rsid w:val="00B22DE8"/>
    <w:rsid w:val="00B262B3"/>
    <w:rsid w:val="00B30BE1"/>
    <w:rsid w:val="00B36311"/>
    <w:rsid w:val="00B37390"/>
    <w:rsid w:val="00B4537F"/>
    <w:rsid w:val="00B624E4"/>
    <w:rsid w:val="00B631D9"/>
    <w:rsid w:val="00B65CF1"/>
    <w:rsid w:val="00B73618"/>
    <w:rsid w:val="00B923FB"/>
    <w:rsid w:val="00BA5076"/>
    <w:rsid w:val="00BB2B18"/>
    <w:rsid w:val="00BB60DD"/>
    <w:rsid w:val="00BB6B02"/>
    <w:rsid w:val="00BB72EE"/>
    <w:rsid w:val="00BC0839"/>
    <w:rsid w:val="00BC6BDB"/>
    <w:rsid w:val="00BC7A0B"/>
    <w:rsid w:val="00BD009E"/>
    <w:rsid w:val="00BD2810"/>
    <w:rsid w:val="00BD7CE9"/>
    <w:rsid w:val="00BE5D25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92B4B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CF6A8D"/>
    <w:rsid w:val="00D024E5"/>
    <w:rsid w:val="00D13233"/>
    <w:rsid w:val="00D26F8C"/>
    <w:rsid w:val="00D422BA"/>
    <w:rsid w:val="00D42D03"/>
    <w:rsid w:val="00D431EA"/>
    <w:rsid w:val="00D473DC"/>
    <w:rsid w:val="00D509C0"/>
    <w:rsid w:val="00D569DD"/>
    <w:rsid w:val="00D639E6"/>
    <w:rsid w:val="00D63C1A"/>
    <w:rsid w:val="00D831CC"/>
    <w:rsid w:val="00D84E4A"/>
    <w:rsid w:val="00D85519"/>
    <w:rsid w:val="00D9534B"/>
    <w:rsid w:val="00D96A91"/>
    <w:rsid w:val="00D9757D"/>
    <w:rsid w:val="00DA64B4"/>
    <w:rsid w:val="00DB31FF"/>
    <w:rsid w:val="00DB33EA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2C0E"/>
    <w:rsid w:val="00E23011"/>
    <w:rsid w:val="00E24DD7"/>
    <w:rsid w:val="00E3488A"/>
    <w:rsid w:val="00E354D7"/>
    <w:rsid w:val="00E361B2"/>
    <w:rsid w:val="00E369C6"/>
    <w:rsid w:val="00E37292"/>
    <w:rsid w:val="00E40F5E"/>
    <w:rsid w:val="00E50269"/>
    <w:rsid w:val="00E6482E"/>
    <w:rsid w:val="00E747A6"/>
    <w:rsid w:val="00E750F4"/>
    <w:rsid w:val="00E90164"/>
    <w:rsid w:val="00E95EF8"/>
    <w:rsid w:val="00EA01E8"/>
    <w:rsid w:val="00EA3DA8"/>
    <w:rsid w:val="00EB125D"/>
    <w:rsid w:val="00EB3BDC"/>
    <w:rsid w:val="00EB478C"/>
    <w:rsid w:val="00EB6815"/>
    <w:rsid w:val="00EC2701"/>
    <w:rsid w:val="00ED5F71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4777A"/>
    <w:rsid w:val="00F52FF4"/>
    <w:rsid w:val="00F56E84"/>
    <w:rsid w:val="00F6705D"/>
    <w:rsid w:val="00F7423A"/>
    <w:rsid w:val="00F769F5"/>
    <w:rsid w:val="00F82910"/>
    <w:rsid w:val="00F8650B"/>
    <w:rsid w:val="00F96C66"/>
    <w:rsid w:val="00FA548B"/>
    <w:rsid w:val="00FA552A"/>
    <w:rsid w:val="00FA6598"/>
    <w:rsid w:val="00FC06B8"/>
    <w:rsid w:val="00FC14A5"/>
    <w:rsid w:val="00FC44D4"/>
    <w:rsid w:val="00FD042B"/>
    <w:rsid w:val="00FD2637"/>
    <w:rsid w:val="00FD6617"/>
    <w:rsid w:val="00FE173B"/>
    <w:rsid w:val="00FF0107"/>
    <w:rsid w:val="00FF591C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4C330"/>
  <w15:docId w15:val="{F0186285-B5A1-4850-9F94-4E50642A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numbering" w:customStyle="1" w:styleId="a">
    <w:name w:val="ليست سر قرمز"/>
    <w:uiPriority w:val="99"/>
    <w:rsid w:val="00064285"/>
    <w:pPr>
      <w:numPr>
        <w:numId w:val="29"/>
      </w:numPr>
    </w:pPr>
  </w:style>
  <w:style w:type="character" w:styleId="PlaceholderText">
    <w:name w:val="Placeholder Text"/>
    <w:basedOn w:val="DefaultParagraphFont"/>
    <w:uiPriority w:val="99"/>
    <w:semiHidden/>
    <w:rsid w:val="0037622A"/>
    <w:rPr>
      <w:color w:val="808080"/>
    </w:rPr>
  </w:style>
  <w:style w:type="table" w:styleId="GridTable5Dark-Accent6">
    <w:name w:val="Grid Table 5 Dark Accent 6"/>
    <w:basedOn w:val="TableNormal"/>
    <w:uiPriority w:val="50"/>
    <w:rsid w:val="003C42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t\Documents\Custom%20Office%20Templates\&#1587;&#1578;&#1575;&#1583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DCD9783C5C4143809FA894099C2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F579F-18E3-493A-8FBB-A01F0E1DA0A2}"/>
      </w:docPartPr>
      <w:docPartBody>
        <w:p w:rsidR="00B73DD8" w:rsidRDefault="00756FF5">
          <w:pPr>
            <w:pStyle w:val="F1DCD9783C5C4143809FA894099C2633"/>
          </w:pPr>
          <w:r w:rsidRPr="001F4A60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F5"/>
    <w:rsid w:val="00085E19"/>
    <w:rsid w:val="00756FF5"/>
    <w:rsid w:val="00B7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1DCD9783C5C4143809FA894099C2633">
    <w:name w:val="F1DCD9783C5C4143809FA894099C263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2A764-21A5-4559-8E78-B72B4CF8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ستاد.dotm</Template>
  <TotalTime>40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وضعيت</vt:lpstr>
      <vt:lpstr>    وضعيت گذشته</vt:lpstr>
    </vt:vector>
  </TitlesOfParts>
  <Company>Personal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29 آذر 1403</dc:subject>
  <dc:creator>Tent</dc:creator>
  <cp:keywords/>
  <cp:lastModifiedBy>Tent</cp:lastModifiedBy>
  <cp:revision>12</cp:revision>
  <cp:lastPrinted>2025-07-09T05:04:00Z</cp:lastPrinted>
  <dcterms:created xsi:type="dcterms:W3CDTF">2024-12-18T22:26:00Z</dcterms:created>
  <dcterms:modified xsi:type="dcterms:W3CDTF">2025-07-09T05:04:00Z</dcterms:modified>
</cp:coreProperties>
</file>