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2675" w14:textId="1A146874"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DB8DAD0" wp14:editId="77AF4436">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C6837" w14:textId="1A52544B" w:rsidR="00A154FC" w:rsidRPr="000F429F" w:rsidRDefault="00A154FC"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sidR="00BF66EA">
                              <w:rPr>
                                <w:rFonts w:cs="Vahid" w:hint="cs"/>
                                <w:color w:val="4F6228" w:themeColor="accent3" w:themeShade="80"/>
                                <w:sz w:val="28"/>
                                <w:szCs w:val="36"/>
                                <w:rtl/>
                              </w:rPr>
                              <w:t>3</w:t>
                            </w:r>
                            <w:r>
                              <w:rPr>
                                <w:rFonts w:cs="Vahid"/>
                                <w:color w:val="4F6228" w:themeColor="accent3" w:themeShade="80"/>
                                <w:sz w:val="28"/>
                                <w:szCs w:val="36"/>
                                <w:rtl/>
                              </w:rPr>
                              <w:t xml:space="preserve"> </w:t>
                            </w:r>
                            <w:r>
                              <w:rPr>
                                <w:rFonts w:cs="Vahid" w:hint="cs"/>
                                <w:color w:val="4F6228" w:themeColor="accent3" w:themeShade="80"/>
                                <w:sz w:val="28"/>
                                <w:szCs w:val="36"/>
                                <w:rtl/>
                              </w:rPr>
                              <w:t>مرداد</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8DAD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91C6837" w14:textId="1A52544B" w:rsidR="00A154FC" w:rsidRPr="000F429F" w:rsidRDefault="00A154FC"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sidR="00BF66EA">
                        <w:rPr>
                          <w:rFonts w:cs="Vahid" w:hint="cs"/>
                          <w:color w:val="4F6228" w:themeColor="accent3" w:themeShade="80"/>
                          <w:sz w:val="28"/>
                          <w:szCs w:val="36"/>
                          <w:rtl/>
                        </w:rPr>
                        <w:t>3</w:t>
                      </w:r>
                      <w:r>
                        <w:rPr>
                          <w:rFonts w:cs="Vahid"/>
                          <w:color w:val="4F6228" w:themeColor="accent3" w:themeShade="80"/>
                          <w:sz w:val="28"/>
                          <w:szCs w:val="36"/>
                          <w:rtl/>
                        </w:rPr>
                        <w:t xml:space="preserve"> </w:t>
                      </w:r>
                      <w:r>
                        <w:rPr>
                          <w:rFonts w:cs="Vahid" w:hint="cs"/>
                          <w:color w:val="4F6228" w:themeColor="accent3" w:themeShade="80"/>
                          <w:sz w:val="28"/>
                          <w:szCs w:val="36"/>
                          <w:rtl/>
                        </w:rPr>
                        <w:t>مرداد</w:t>
                      </w:r>
                      <w:r>
                        <w:rPr>
                          <w:rFonts w:cs="Vahid"/>
                          <w:color w:val="4F6228" w:themeColor="accent3" w:themeShade="80"/>
                          <w:sz w:val="28"/>
                          <w:szCs w:val="36"/>
                          <w:rtl/>
                        </w:rPr>
                        <w:t xml:space="preserve"> 1403</w:t>
                      </w:r>
                    </w:p>
                  </w:txbxContent>
                </v:textbox>
                <w10:wrap anchory="page"/>
                <w10:anchorlock/>
              </v:shape>
            </w:pict>
          </mc:Fallback>
        </mc:AlternateContent>
      </w:r>
      <w:r w:rsidR="00B346F6">
        <w:rPr>
          <w:rFonts w:cs="Vahid" w:hint="cs"/>
          <w:color w:val="C00000"/>
          <w:sz w:val="36"/>
          <w:szCs w:val="36"/>
          <w:rtl/>
        </w:rPr>
        <w:t>پيش</w:t>
      </w:r>
      <w:r w:rsidR="00ED3C75">
        <w:rPr>
          <w:rFonts w:cs="Vahid" w:hint="cs"/>
          <w:color w:val="C00000"/>
          <w:sz w:val="36"/>
          <w:szCs w:val="36"/>
        </w:rPr>
        <w:t>‌</w:t>
      </w:r>
      <w:r w:rsidR="00B346F6">
        <w:rPr>
          <w:rFonts w:cs="Vahid" w:hint="cs"/>
          <w:color w:val="C00000"/>
          <w:sz w:val="36"/>
          <w:szCs w:val="36"/>
          <w:rtl/>
        </w:rPr>
        <w:t>نويس</w:t>
      </w:r>
      <w:r w:rsidR="00B346F6">
        <w:rPr>
          <w:rFonts w:cs="Vahid"/>
          <w:color w:val="C00000"/>
          <w:sz w:val="36"/>
          <w:szCs w:val="36"/>
          <w:rtl/>
        </w:rPr>
        <w:br/>
      </w:r>
      <w:bookmarkStart w:id="0" w:name="عنوان"/>
      <w:r w:rsidR="00B346F6">
        <w:rPr>
          <w:rFonts w:cs="Vahid" w:hint="cs"/>
          <w:color w:val="C00000"/>
          <w:sz w:val="36"/>
          <w:szCs w:val="36"/>
          <w:rtl/>
        </w:rPr>
        <w:t>آئين</w:t>
      </w:r>
      <w:r w:rsidR="00ED3C75">
        <w:rPr>
          <w:rFonts w:cs="Vahid" w:hint="cs"/>
          <w:color w:val="C00000"/>
          <w:sz w:val="36"/>
          <w:szCs w:val="36"/>
        </w:rPr>
        <w:t>‌</w:t>
      </w:r>
      <w:r w:rsidR="00B346F6">
        <w:rPr>
          <w:rFonts w:cs="Vahid" w:hint="cs"/>
          <w:color w:val="C00000"/>
          <w:sz w:val="36"/>
          <w:szCs w:val="36"/>
          <w:rtl/>
        </w:rPr>
        <w:t>نام</w:t>
      </w:r>
      <w:r w:rsidR="00E41173">
        <w:rPr>
          <w:rFonts w:cs="Vahid" w:hint="cs"/>
          <w:color w:val="C00000"/>
          <w:sz w:val="36"/>
          <w:szCs w:val="36"/>
          <w:rtl/>
        </w:rPr>
        <w:t xml:space="preserve">ه </w:t>
      </w:r>
      <w:r w:rsidR="00586D5E">
        <w:rPr>
          <w:rFonts w:cs="Vahid" w:hint="cs"/>
          <w:color w:val="C00000"/>
          <w:sz w:val="36"/>
          <w:szCs w:val="36"/>
          <w:rtl/>
        </w:rPr>
        <w:t>خدمات رفاهي طلاب، اساتيد و كاركنان</w:t>
      </w:r>
      <w:r w:rsidR="00B346F6">
        <w:rPr>
          <w:rFonts w:cs="Vahid" w:hint="cs"/>
          <w:color w:val="C00000"/>
          <w:sz w:val="36"/>
          <w:szCs w:val="36"/>
          <w:rtl/>
        </w:rPr>
        <w:t xml:space="preserve"> </w:t>
      </w:r>
      <w:bookmarkEnd w:id="0"/>
      <w:r w:rsidR="00B346F6">
        <w:rPr>
          <w:rFonts w:cs="Vahid"/>
          <w:color w:val="C00000"/>
          <w:sz w:val="36"/>
          <w:szCs w:val="36"/>
          <w:rtl/>
        </w:rPr>
        <w:br/>
      </w:r>
      <w:bookmarkStart w:id="1" w:name="مشكات"/>
      <w:r w:rsidR="00B346F6">
        <w:rPr>
          <w:rFonts w:cs="Vahid" w:hint="cs"/>
          <w:color w:val="C00000"/>
          <w:sz w:val="36"/>
          <w:szCs w:val="36"/>
          <w:rtl/>
        </w:rPr>
        <w:t>مجتمع حوزوي مشكات</w:t>
      </w:r>
      <w:bookmarkEnd w:id="1"/>
    </w:p>
    <w:p w14:paraId="4E80179E" w14:textId="77777777" w:rsidR="00B346F6" w:rsidRDefault="00B346F6" w:rsidP="00B346F6">
      <w:pPr>
        <w:pStyle w:val="Heading1"/>
        <w:rPr>
          <w:rtl/>
        </w:rPr>
      </w:pPr>
      <w:r>
        <w:rPr>
          <w:rFonts w:hint="cs"/>
          <w:rtl/>
        </w:rPr>
        <w:t>فصل اول: تعاريف</w:t>
      </w:r>
    </w:p>
    <w:p w14:paraId="2316DC52" w14:textId="2D29B8D3" w:rsidR="000C12CF" w:rsidRDefault="000C12CF" w:rsidP="000C12CF">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376296">
        <w:rPr>
          <w:rtl/>
        </w:rPr>
        <w:fldChar w:fldCharType="begin"/>
      </w:r>
      <w:r w:rsidR="00376296">
        <w:rPr>
          <w:rtl/>
        </w:rPr>
        <w:instrText xml:space="preserve"> </w:instrText>
      </w:r>
      <w:r w:rsidR="00376296">
        <w:rPr>
          <w:rFonts w:hint="cs"/>
        </w:rPr>
        <w:instrText>REF</w:instrText>
      </w:r>
      <w:r w:rsidR="00376296">
        <w:rPr>
          <w:rFonts w:hint="cs"/>
          <w:rtl/>
        </w:rPr>
        <w:instrText xml:space="preserve">  مشكات</w:instrText>
      </w:r>
      <w:r w:rsidR="00376296">
        <w:rPr>
          <w:rtl/>
        </w:rPr>
        <w:instrText xml:space="preserve">  \* </w:instrText>
      </w:r>
      <w:r w:rsidR="00376296">
        <w:instrText>MERGEFORMAT</w:instrText>
      </w:r>
      <w:r w:rsidR="00376296">
        <w:rPr>
          <w:rtl/>
        </w:rPr>
        <w:instrText xml:space="preserve"> </w:instrText>
      </w:r>
      <w:r w:rsidR="00376296">
        <w:rPr>
          <w:rtl/>
        </w:rPr>
        <w:fldChar w:fldCharType="separate"/>
      </w:r>
      <w:r w:rsidR="007E778C" w:rsidRPr="007E778C">
        <w:rPr>
          <w:rFonts w:hint="cs"/>
          <w:rtl/>
        </w:rPr>
        <w:t>مجتمع حوزوي مشكات</w:t>
      </w:r>
      <w:r w:rsidR="00376296">
        <w:rPr>
          <w:rtl/>
        </w:rPr>
        <w:fldChar w:fldCharType="end"/>
      </w:r>
      <w:r w:rsidR="00ED3C75" w:rsidRPr="00ED3C75">
        <w:rPr>
          <w:rFonts w:hint="cs"/>
          <w:rtl/>
        </w:rPr>
        <w:t>،</w:t>
      </w:r>
      <w:r w:rsidR="00ED3C75" w:rsidRPr="00ED3C75">
        <w:rPr>
          <w:rtl/>
        </w:rPr>
        <w:t xml:space="preserve"> </w:t>
      </w:r>
      <w:r w:rsidR="00ED3C75" w:rsidRPr="00ED3C75">
        <w:rPr>
          <w:rFonts w:hint="cs"/>
          <w:rtl/>
        </w:rPr>
        <w:t>مجموعه</w:t>
      </w:r>
      <w:r w:rsidR="00ED3C75">
        <w:rPr>
          <w:rFonts w:hint="cs"/>
        </w:rPr>
        <w:t>‌</w:t>
      </w:r>
      <w:r w:rsidR="00ED3C75" w:rsidRPr="00ED3C75">
        <w:rPr>
          <w:rFonts w:hint="cs"/>
          <w:rtl/>
        </w:rPr>
        <w:t>اي</w:t>
      </w:r>
      <w:r w:rsidR="00ED3C75" w:rsidRPr="00ED3C75">
        <w:rPr>
          <w:rtl/>
        </w:rPr>
        <w:t xml:space="preserve"> </w:t>
      </w:r>
      <w:r w:rsidR="00ED3C75" w:rsidRPr="00ED3C75">
        <w:rPr>
          <w:rFonts w:hint="cs"/>
          <w:rtl/>
        </w:rPr>
        <w:t>از</w:t>
      </w:r>
      <w:r w:rsidR="00ED3C75" w:rsidRPr="00ED3C75">
        <w:rPr>
          <w:rtl/>
        </w:rPr>
        <w:t xml:space="preserve"> </w:t>
      </w:r>
      <w:r w:rsidR="00ED3C75" w:rsidRPr="00ED3C75">
        <w:rPr>
          <w:rFonts w:hint="cs"/>
          <w:rtl/>
        </w:rPr>
        <w:t>مدارس</w:t>
      </w:r>
      <w:r w:rsidR="00ED3C75" w:rsidRPr="00ED3C75">
        <w:rPr>
          <w:rtl/>
        </w:rPr>
        <w:t xml:space="preserve"> </w:t>
      </w:r>
      <w:r w:rsidR="00ED3C75" w:rsidRPr="00ED3C75">
        <w:rPr>
          <w:rFonts w:hint="cs"/>
          <w:rtl/>
        </w:rPr>
        <w:t>و</w:t>
      </w:r>
      <w:r w:rsidR="00ED3C75" w:rsidRPr="00ED3C75">
        <w:rPr>
          <w:rtl/>
        </w:rPr>
        <w:t xml:space="preserve"> </w:t>
      </w:r>
      <w:r w:rsidR="00ED3C75" w:rsidRPr="00ED3C75">
        <w:rPr>
          <w:rFonts w:hint="cs"/>
          <w:rtl/>
        </w:rPr>
        <w:t>مرا</w:t>
      </w:r>
      <w:r w:rsidR="00ED3C75">
        <w:rPr>
          <w:rFonts w:hint="cs"/>
          <w:rtl/>
        </w:rPr>
        <w:t>ك</w:t>
      </w:r>
      <w:r w:rsidR="00ED3C75" w:rsidRPr="00ED3C75">
        <w:rPr>
          <w:rFonts w:hint="cs"/>
          <w:rtl/>
        </w:rPr>
        <w:t>ز</w:t>
      </w:r>
      <w:r w:rsidR="00ED3C75" w:rsidRPr="00ED3C75">
        <w:rPr>
          <w:rtl/>
        </w:rPr>
        <w:t xml:space="preserve"> </w:t>
      </w:r>
      <w:r w:rsidR="00ED3C75" w:rsidRPr="00ED3C75">
        <w:rPr>
          <w:rFonts w:hint="cs"/>
          <w:rtl/>
        </w:rPr>
        <w:t>حوزه</w:t>
      </w:r>
      <w:r w:rsidR="00ED3C75">
        <w:rPr>
          <w:rFonts w:hint="cs"/>
        </w:rPr>
        <w:t>‌</w:t>
      </w:r>
      <w:r w:rsidR="00ED3C75" w:rsidRPr="00ED3C75">
        <w:rPr>
          <w:rFonts w:hint="cs"/>
          <w:rtl/>
        </w:rPr>
        <w:t>اي</w:t>
      </w:r>
      <w:r w:rsidR="00ED3C75" w:rsidRPr="00ED3C75">
        <w:rPr>
          <w:rtl/>
        </w:rPr>
        <w:t xml:space="preserve"> </w:t>
      </w:r>
      <w:r w:rsidR="00ED3C75" w:rsidRPr="00ED3C75">
        <w:rPr>
          <w:rFonts w:hint="cs"/>
          <w:rtl/>
        </w:rPr>
        <w:t>است</w:t>
      </w:r>
      <w:r w:rsidR="00ED3C75" w:rsidRPr="00ED3C75">
        <w:rPr>
          <w:rtl/>
        </w:rPr>
        <w:t xml:space="preserve"> </w:t>
      </w:r>
      <w:r w:rsidR="00ED3C75">
        <w:rPr>
          <w:rFonts w:hint="cs"/>
          <w:rtl/>
        </w:rPr>
        <w:t>ك</w:t>
      </w:r>
      <w:r w:rsidR="00ED3C75" w:rsidRPr="00ED3C75">
        <w:rPr>
          <w:rFonts w:hint="cs"/>
          <w:rtl/>
        </w:rPr>
        <w:t>ه</w:t>
      </w:r>
      <w:r w:rsidR="00ED3C75" w:rsidRPr="00ED3C75">
        <w:rPr>
          <w:rtl/>
        </w:rPr>
        <w:t xml:space="preserve"> </w:t>
      </w:r>
      <w:r w:rsidR="00ED3C75" w:rsidRPr="00ED3C75">
        <w:rPr>
          <w:rFonts w:hint="cs"/>
          <w:rtl/>
        </w:rPr>
        <w:t>در</w:t>
      </w:r>
      <w:r w:rsidR="00ED3C75" w:rsidRPr="00ED3C75">
        <w:rPr>
          <w:rtl/>
        </w:rPr>
        <w:t xml:space="preserve"> </w:t>
      </w:r>
      <w:r w:rsidR="00ED3C75" w:rsidRPr="00ED3C75">
        <w:rPr>
          <w:rFonts w:hint="cs"/>
          <w:rtl/>
        </w:rPr>
        <w:t>راستاي</w:t>
      </w:r>
      <w:r w:rsidR="00ED3C75" w:rsidRPr="00ED3C75">
        <w:rPr>
          <w:rtl/>
        </w:rPr>
        <w:t xml:space="preserve"> </w:t>
      </w:r>
      <w:r w:rsidR="00ED3C75" w:rsidRPr="00ED3C75">
        <w:rPr>
          <w:rFonts w:hint="cs"/>
          <w:rtl/>
        </w:rPr>
        <w:t>تحقق</w:t>
      </w:r>
      <w:r w:rsidR="00ED3C75" w:rsidRPr="00ED3C75">
        <w:rPr>
          <w:rtl/>
        </w:rPr>
        <w:t xml:space="preserve"> </w:t>
      </w:r>
      <w:r w:rsidR="00ED3C75" w:rsidRPr="00ED3C75">
        <w:rPr>
          <w:rFonts w:hint="cs"/>
          <w:rtl/>
        </w:rPr>
        <w:t>رهنمودهاي</w:t>
      </w:r>
      <w:r w:rsidR="00ED3C75" w:rsidRPr="00ED3C75">
        <w:rPr>
          <w:rtl/>
        </w:rPr>
        <w:t xml:space="preserve"> </w:t>
      </w:r>
      <w:r w:rsidR="00ED3C75" w:rsidRPr="00ED3C75">
        <w:rPr>
          <w:rFonts w:hint="cs"/>
          <w:rtl/>
        </w:rPr>
        <w:t>مقام</w:t>
      </w:r>
      <w:r w:rsidR="00ED3C75" w:rsidRPr="00ED3C75">
        <w:rPr>
          <w:rtl/>
        </w:rPr>
        <w:t xml:space="preserve"> </w:t>
      </w:r>
      <w:r w:rsidR="00ED3C75" w:rsidRPr="00ED3C75">
        <w:rPr>
          <w:rFonts w:hint="cs"/>
          <w:rtl/>
        </w:rPr>
        <w:t>معظم</w:t>
      </w:r>
      <w:r w:rsidR="00ED3C75" w:rsidRPr="00ED3C75">
        <w:rPr>
          <w:rtl/>
        </w:rPr>
        <w:t xml:space="preserve"> </w:t>
      </w:r>
      <w:r w:rsidR="00ED3C75" w:rsidRPr="00ED3C75">
        <w:rPr>
          <w:rFonts w:hint="cs"/>
          <w:rtl/>
        </w:rPr>
        <w:t>رهبري</w:t>
      </w:r>
      <w:r w:rsidR="00ED3C75" w:rsidRPr="00ED3C75">
        <w:rPr>
          <w:rtl/>
        </w:rPr>
        <w:t xml:space="preserve"> </w:t>
      </w:r>
      <w:r w:rsidR="00ED3C75" w:rsidRPr="00ED3C75">
        <w:rPr>
          <w:rFonts w:hint="cs"/>
          <w:rtl/>
        </w:rPr>
        <w:t>و</w:t>
      </w:r>
      <w:r w:rsidR="00ED3C75" w:rsidRPr="00ED3C75">
        <w:rPr>
          <w:rtl/>
        </w:rPr>
        <w:t xml:space="preserve"> </w:t>
      </w:r>
      <w:r w:rsidR="00ED3C75" w:rsidRPr="00ED3C75">
        <w:rPr>
          <w:rFonts w:hint="cs"/>
          <w:rtl/>
        </w:rPr>
        <w:t>تحول</w:t>
      </w:r>
      <w:r w:rsidR="00ED3C75" w:rsidRPr="00ED3C75">
        <w:rPr>
          <w:rtl/>
        </w:rPr>
        <w:t xml:space="preserve"> </w:t>
      </w:r>
      <w:r w:rsidR="00ED3C75" w:rsidRPr="00ED3C75">
        <w:rPr>
          <w:rFonts w:hint="cs"/>
          <w:rtl/>
        </w:rPr>
        <w:t>در</w:t>
      </w:r>
      <w:r w:rsidR="00ED3C75" w:rsidRPr="00ED3C75">
        <w:rPr>
          <w:rtl/>
        </w:rPr>
        <w:t xml:space="preserve"> </w:t>
      </w:r>
      <w:r w:rsidR="00ED3C75" w:rsidRPr="00ED3C75">
        <w:rPr>
          <w:rFonts w:hint="cs"/>
          <w:rtl/>
        </w:rPr>
        <w:t>نظام</w:t>
      </w:r>
      <w:r w:rsidR="00ED3C75" w:rsidRPr="00ED3C75">
        <w:rPr>
          <w:rtl/>
        </w:rPr>
        <w:t xml:space="preserve"> </w:t>
      </w:r>
      <w:r w:rsidR="00ED3C75" w:rsidRPr="00ED3C75">
        <w:rPr>
          <w:rFonts w:hint="cs"/>
          <w:rtl/>
        </w:rPr>
        <w:t>حوزه</w:t>
      </w:r>
      <w:r w:rsidR="00ED3C75">
        <w:rPr>
          <w:rFonts w:hint="cs"/>
        </w:rPr>
        <w:t>‌</w:t>
      </w:r>
      <w:r w:rsidR="00ED3C75" w:rsidRPr="00ED3C75">
        <w:rPr>
          <w:rFonts w:hint="cs"/>
          <w:rtl/>
        </w:rPr>
        <w:t>هاي</w:t>
      </w:r>
      <w:r w:rsidR="00ED3C75" w:rsidRPr="00ED3C75">
        <w:rPr>
          <w:rtl/>
        </w:rPr>
        <w:t xml:space="preserve"> </w:t>
      </w:r>
      <w:r w:rsidR="00ED3C75" w:rsidRPr="00ED3C75">
        <w:rPr>
          <w:rFonts w:hint="cs"/>
          <w:rtl/>
        </w:rPr>
        <w:t>علميه</w:t>
      </w:r>
      <w:r w:rsidR="00ED3C75" w:rsidRPr="00ED3C75">
        <w:rPr>
          <w:rtl/>
        </w:rPr>
        <w:t xml:space="preserve"> </w:t>
      </w:r>
      <w:r w:rsidR="00ED3C75" w:rsidRPr="00ED3C75">
        <w:rPr>
          <w:rFonts w:hint="cs"/>
          <w:rtl/>
        </w:rPr>
        <w:t>تاسيس</w:t>
      </w:r>
      <w:r w:rsidR="00ED3C75" w:rsidRPr="00ED3C75">
        <w:rPr>
          <w:rtl/>
        </w:rPr>
        <w:t xml:space="preserve"> </w:t>
      </w:r>
      <w:r w:rsidR="00ED3C75" w:rsidRPr="00ED3C75">
        <w:rPr>
          <w:rFonts w:hint="cs"/>
          <w:rtl/>
        </w:rPr>
        <w:t>شده</w:t>
      </w:r>
      <w:r w:rsidR="00ED3C75" w:rsidRPr="00ED3C75">
        <w:rPr>
          <w:rtl/>
        </w:rPr>
        <w:t xml:space="preserve"> </w:t>
      </w:r>
      <w:r w:rsidR="00ED3C75" w:rsidRPr="00ED3C75">
        <w:rPr>
          <w:rFonts w:hint="cs"/>
          <w:rtl/>
        </w:rPr>
        <w:t>است</w:t>
      </w:r>
      <w:r w:rsidR="00ED3C75">
        <w:rPr>
          <w:rFonts w:hint="cs"/>
          <w:rtl/>
        </w:rPr>
        <w:t xml:space="preserve"> كه در اين آئين‌نامه با عنوان اختصاري «مشكات» از آن ياد مي‌شود. </w:t>
      </w:r>
    </w:p>
    <w:p w14:paraId="2DF30C90" w14:textId="1664ADAE" w:rsidR="00515DCE" w:rsidRDefault="00515DCE" w:rsidP="00515DCE">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«طلبه» محوري‌ترين عنصر در مشكات است. تمامي اساتيد و كاركنان مشكات با هدف تربيت و آموزش طلاب علوم ديني گرد هم آمده و فعاليت مي‌كنند. او فردي‌ست كه براي تعلّم علوم حوزوي با روش نوين مشكات ثبت نام كرده و موفق به احراز شرايط گزينش و پذيرش شده است</w:t>
      </w:r>
      <w:r w:rsidR="00B36494">
        <w:rPr>
          <w:rFonts w:hint="cs"/>
          <w:rtl/>
        </w:rPr>
        <w:t>.</w:t>
      </w:r>
    </w:p>
    <w:p w14:paraId="535D56F4" w14:textId="77777777" w:rsidR="004330D7" w:rsidRDefault="004330D7" w:rsidP="004330D7">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«استاد» فردي است كه پس از احراز شرايط ذكر شده در آئين‌نامه جذب و پذيرش اساتيد به استخدام مشكات در آمده، تا در مسير تحقّق اهداف مشكات، طلاب را آموزش داده و تربيت نمايد.</w:t>
      </w:r>
    </w:p>
    <w:p w14:paraId="3EDDAC3A" w14:textId="77777777" w:rsidR="004330D7" w:rsidRDefault="004330D7" w:rsidP="004330D7">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«كاركنان» نيروهاي انساني شاغل در مشكات هستند كه حسب وظيفه محوّله به طلاب و اساتيد خدمت‌رساني مي‌كنند، تا فرآيند تعليم و تعلّم به درستي و متناسب با اهداف مشكات صورت پذيرد.</w:t>
      </w:r>
    </w:p>
    <w:p w14:paraId="592501E3" w14:textId="022308DE" w:rsidR="004330D7" w:rsidRDefault="004330D7" w:rsidP="004330D7">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«خدمات رفاهي» به هر نوع حمايت مالي و غيرمالي گفته مي‌شود كه مشكات براي ارتقاي انگيزه طلاب، اساتيد و كاركنان در انجام بهتر وظايف محوّله فراتر از شهريه، حقوق و دستمزد به انجام مي‌رساند. اصل محوري در ارائه خدمات رفاهي حفظ احترام و عزّت دريافت‌كنندگان خدمات است.</w:t>
      </w:r>
    </w:p>
    <w:p w14:paraId="3D1F1F15" w14:textId="5C8C2AA7" w:rsidR="00515DCE" w:rsidRDefault="00515DCE" w:rsidP="00515DCE">
      <w:pPr>
        <w:pStyle w:val="Heading1"/>
        <w:rPr>
          <w:rtl/>
        </w:rPr>
      </w:pPr>
      <w:r>
        <w:rPr>
          <w:rFonts w:hint="cs"/>
          <w:rtl/>
        </w:rPr>
        <w:t xml:space="preserve">فصل دوم: </w:t>
      </w:r>
      <w:r w:rsidR="00044A45">
        <w:rPr>
          <w:rFonts w:hint="cs"/>
          <w:rtl/>
        </w:rPr>
        <w:t>انواع</w:t>
      </w:r>
    </w:p>
    <w:p w14:paraId="0244BE95" w14:textId="4B749C8B" w:rsidR="00AA623C" w:rsidRDefault="00AA623C" w:rsidP="00AA623C">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 xml:space="preserve">بر اساس مصوبه نشست 329 شوراي عالي كار، مشكات موظّف است به عنوان كارفرما، هر ماه </w:t>
      </w:r>
      <w:r w:rsidR="0083667D">
        <w:rPr>
          <w:rFonts w:hint="eastAsia"/>
          <w:rtl/>
        </w:rPr>
        <w:t>«</w:t>
      </w:r>
      <w:r w:rsidR="0083667D">
        <w:rPr>
          <w:rFonts w:hint="cs"/>
          <w:rtl/>
        </w:rPr>
        <w:t>كمك‌هزينه</w:t>
      </w:r>
      <w:r w:rsidR="0083667D">
        <w:rPr>
          <w:rtl/>
        </w:rPr>
        <w:t xml:space="preserve"> </w:t>
      </w:r>
      <w:r w:rsidR="0083667D">
        <w:rPr>
          <w:rFonts w:hint="cs"/>
          <w:rtl/>
        </w:rPr>
        <w:t>اقلام</w:t>
      </w:r>
      <w:r w:rsidR="0083667D">
        <w:rPr>
          <w:rtl/>
        </w:rPr>
        <w:t xml:space="preserve"> </w:t>
      </w:r>
      <w:r w:rsidR="0083667D">
        <w:rPr>
          <w:rFonts w:hint="cs"/>
          <w:rtl/>
        </w:rPr>
        <w:t>مصرفي</w:t>
      </w:r>
      <w:r w:rsidR="0083667D">
        <w:rPr>
          <w:rtl/>
        </w:rPr>
        <w:t xml:space="preserve"> </w:t>
      </w:r>
      <w:r w:rsidR="0083667D">
        <w:rPr>
          <w:rFonts w:hint="cs"/>
          <w:rtl/>
        </w:rPr>
        <w:t>خانوار</w:t>
      </w:r>
      <w:r w:rsidR="0083667D">
        <w:rPr>
          <w:rFonts w:hint="eastAsia"/>
          <w:rtl/>
        </w:rPr>
        <w:t>»</w:t>
      </w:r>
      <w:r>
        <w:rPr>
          <w:rFonts w:hint="cs"/>
          <w:rtl/>
        </w:rPr>
        <w:t xml:space="preserve"> را به مبلغ -/000/000/14 ريال </w:t>
      </w:r>
      <w:r w:rsidR="0083667D">
        <w:rPr>
          <w:rFonts w:hint="cs"/>
          <w:rtl/>
        </w:rPr>
        <w:t>در اختيار اساتيد و كاركنان قرار دهد.</w:t>
      </w:r>
      <w:r w:rsidR="00B16465">
        <w:rPr>
          <w:rFonts w:hint="cs"/>
          <w:rtl/>
        </w:rPr>
        <w:t xml:space="preserve"> اين كمك‌هزينه مي‌تواند در قالب «بن خريد كالا» از يك فروشگاه خاصّ باشد.</w:t>
      </w:r>
    </w:p>
    <w:p w14:paraId="03A0FAE8" w14:textId="20D801EB"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83667D">
        <w:rPr>
          <w:rFonts w:hint="eastAsia"/>
          <w:rtl/>
        </w:rPr>
        <w:t>«</w:t>
      </w:r>
      <w:r w:rsidR="0083667D">
        <w:rPr>
          <w:rFonts w:hint="cs"/>
          <w:rtl/>
        </w:rPr>
        <w:t>كمك‌هزينه</w:t>
      </w:r>
      <w:r w:rsidR="0083667D">
        <w:rPr>
          <w:rtl/>
        </w:rPr>
        <w:t xml:space="preserve"> </w:t>
      </w:r>
      <w:r w:rsidR="0083667D">
        <w:rPr>
          <w:rFonts w:hint="cs"/>
          <w:rtl/>
        </w:rPr>
        <w:t>مسكن</w:t>
      </w:r>
      <w:r w:rsidR="0083667D">
        <w:rPr>
          <w:rFonts w:hint="eastAsia"/>
          <w:rtl/>
        </w:rPr>
        <w:t>»</w:t>
      </w:r>
      <w:r w:rsidR="0083667D">
        <w:rPr>
          <w:rFonts w:hint="cs"/>
          <w:rtl/>
        </w:rPr>
        <w:t xml:space="preserve"> نيز مطابق همين مصوبه ماهانه -/000/000/9 ريال است كه</w:t>
      </w:r>
      <w:r w:rsidR="00B16465">
        <w:rPr>
          <w:rFonts w:hint="cs"/>
          <w:rtl/>
        </w:rPr>
        <w:t xml:space="preserve"> تمامي</w:t>
      </w:r>
      <w:r w:rsidR="0083667D">
        <w:rPr>
          <w:rFonts w:hint="cs"/>
          <w:rtl/>
        </w:rPr>
        <w:t xml:space="preserve"> اساتيد و كاركنان</w:t>
      </w:r>
      <w:r w:rsidR="00B16465">
        <w:rPr>
          <w:rFonts w:hint="cs"/>
          <w:rtl/>
        </w:rPr>
        <w:t xml:space="preserve"> متأهل</w:t>
      </w:r>
      <w:r w:rsidR="0083667D">
        <w:rPr>
          <w:rFonts w:hint="cs"/>
          <w:rtl/>
        </w:rPr>
        <w:t xml:space="preserve"> مشكات آن را دريافت مي‌نمايند</w:t>
      </w:r>
      <w:r w:rsidR="00B16465">
        <w:rPr>
          <w:rFonts w:hint="cs"/>
          <w:rtl/>
        </w:rPr>
        <w:t>.</w:t>
      </w:r>
    </w:p>
    <w:p w14:paraId="51C643B0" w14:textId="288783DD"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83667D">
        <w:rPr>
          <w:rFonts w:hint="cs"/>
          <w:rtl/>
        </w:rPr>
        <w:t>مطابق ماده واحده قانون تعيين عيدي و پاداش سالانه مصوّب 6/12/1370 مشكات خود را موظّف مي‌داند در هفته آخر هر سال شمسي به هر يك از اساتيد و كاركنان «پاداش سالانه» و عيدي معادل دو ماه حقوق پرداخت نمايد.</w:t>
      </w:r>
    </w:p>
    <w:p w14:paraId="3E1F93A0" w14:textId="7491F4E2"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ED3F3A">
        <w:rPr>
          <w:rFonts w:hint="cs"/>
          <w:rtl/>
        </w:rPr>
        <w:t xml:space="preserve">در تمامي اعياد </w:t>
      </w:r>
      <w:r w:rsidR="00056F2F">
        <w:rPr>
          <w:rFonts w:hint="cs"/>
          <w:rtl/>
        </w:rPr>
        <w:t xml:space="preserve">مذهبي </w:t>
      </w:r>
      <w:r w:rsidR="00ED3F3A">
        <w:rPr>
          <w:rFonts w:hint="cs"/>
          <w:rtl/>
        </w:rPr>
        <w:t xml:space="preserve">و </w:t>
      </w:r>
      <w:r w:rsidR="00056F2F">
        <w:rPr>
          <w:rFonts w:hint="cs"/>
          <w:rtl/>
        </w:rPr>
        <w:t>ميلاد معصومان (ع)</w:t>
      </w:r>
      <w:r w:rsidR="00ED3F3A">
        <w:rPr>
          <w:rFonts w:hint="cs"/>
          <w:rtl/>
        </w:rPr>
        <w:t xml:space="preserve">، مشكات براي حمايت از طلاب، اساتيد و كاركنان و در </w:t>
      </w:r>
      <w:r w:rsidR="00ED3F3A">
        <w:rPr>
          <w:rFonts w:hint="cs"/>
          <w:rtl/>
        </w:rPr>
        <w:lastRenderedPageBreak/>
        <w:t xml:space="preserve">راستاي تأكيد بر اهميّت اين ايام و تعظيم و تكريم شعائر الهي، مطابق يك دهم شهريه يا دستمزد ماهانه هر فرد را به صورت «عيدي نقدي» و يا «عيدي كارت خريد» در اختيار آنان قرار مي‌دهد. اعياد </w:t>
      </w:r>
      <w:r w:rsidR="00056F2F">
        <w:rPr>
          <w:rFonts w:hint="cs"/>
          <w:rtl/>
        </w:rPr>
        <w:t>مذكور</w:t>
      </w:r>
      <w:r w:rsidR="00ED3F3A">
        <w:rPr>
          <w:rFonts w:hint="cs"/>
          <w:rtl/>
        </w:rPr>
        <w:t xml:space="preserve"> شامل موارد ذيل است:</w:t>
      </w:r>
    </w:p>
    <w:p w14:paraId="46288F2C" w14:textId="2BA5C2B3" w:rsidR="00ED3F3A" w:rsidRDefault="00ED3F3A" w:rsidP="00ED3F3A">
      <w:pPr>
        <w:pStyle w:val="ListParagraph"/>
        <w:numPr>
          <w:ilvl w:val="0"/>
          <w:numId w:val="28"/>
        </w:numPr>
        <w:ind w:left="2407"/>
      </w:pPr>
      <w:r>
        <w:rPr>
          <w:rFonts w:hint="cs"/>
          <w:rtl/>
        </w:rPr>
        <w:t>ولادت رسول اكرم (ص) و امام جعفر صادق (ع)</w:t>
      </w:r>
      <w:r w:rsidRPr="00D63F5C">
        <w:rPr>
          <w:rFonts w:hint="cs"/>
          <w:rtl/>
        </w:rPr>
        <w:t xml:space="preserve"> </w:t>
      </w:r>
      <w:r w:rsidRPr="00ED3F3A">
        <w:rPr>
          <w:rFonts w:hint="cs"/>
          <w:position w:val="-6"/>
          <w:rtl/>
        </w:rPr>
        <w:t>&gt;</w:t>
      </w:r>
      <w:r w:rsidRPr="00D63F5C">
        <w:rPr>
          <w:rFonts w:hint="cs"/>
          <w:rtl/>
        </w:rPr>
        <w:t xml:space="preserve"> </w:t>
      </w:r>
      <w:r>
        <w:rPr>
          <w:rFonts w:hint="cs"/>
          <w:rtl/>
        </w:rPr>
        <w:t>17 ربيع‌الاول</w:t>
      </w:r>
    </w:p>
    <w:p w14:paraId="5F5D2E88" w14:textId="77777777" w:rsidR="00ED3F3A" w:rsidRDefault="00ED3F3A" w:rsidP="00ED3F3A">
      <w:pPr>
        <w:pStyle w:val="ListParagraph"/>
        <w:numPr>
          <w:ilvl w:val="0"/>
          <w:numId w:val="28"/>
        </w:numPr>
        <w:ind w:left="2407"/>
      </w:pPr>
      <w:r>
        <w:rPr>
          <w:rFonts w:hint="cs"/>
          <w:rtl/>
        </w:rPr>
        <w:t>ولادت امام حسن عسكري (ع)</w:t>
      </w:r>
      <w:r w:rsidRPr="00D63F5C">
        <w:rPr>
          <w:rFonts w:hint="cs"/>
          <w:rtl/>
        </w:rPr>
        <w:t xml:space="preserve"> </w:t>
      </w:r>
      <w:r w:rsidRPr="00ED3F3A">
        <w:rPr>
          <w:rFonts w:hint="cs"/>
          <w:position w:val="-6"/>
          <w:rtl/>
        </w:rPr>
        <w:t>&gt;</w:t>
      </w:r>
      <w:r w:rsidRPr="00D63F5C">
        <w:rPr>
          <w:rFonts w:hint="cs"/>
          <w:rtl/>
        </w:rPr>
        <w:t xml:space="preserve"> </w:t>
      </w:r>
      <w:r>
        <w:rPr>
          <w:rFonts w:hint="cs"/>
          <w:rtl/>
        </w:rPr>
        <w:t>8 ربيع‌الثاني</w:t>
      </w:r>
    </w:p>
    <w:p w14:paraId="34547C40" w14:textId="77777777" w:rsidR="00056F2F" w:rsidRDefault="00056F2F" w:rsidP="00ED3F3A">
      <w:pPr>
        <w:pStyle w:val="ListParagraph"/>
        <w:numPr>
          <w:ilvl w:val="0"/>
          <w:numId w:val="28"/>
        </w:numPr>
        <w:ind w:left="2407"/>
      </w:pPr>
      <w:r>
        <w:rPr>
          <w:rFonts w:hint="cs"/>
          <w:rtl/>
        </w:rPr>
        <w:t>ولادت حضرت زهرا (س)</w:t>
      </w:r>
      <w:r w:rsidRPr="00D63F5C">
        <w:rPr>
          <w:rFonts w:hint="cs"/>
          <w:rtl/>
        </w:rPr>
        <w:t xml:space="preserve"> </w:t>
      </w:r>
      <w:r w:rsidRPr="00056F2F">
        <w:rPr>
          <w:rFonts w:hint="cs"/>
          <w:position w:val="-6"/>
          <w:rtl/>
        </w:rPr>
        <w:t>&gt;</w:t>
      </w:r>
      <w:r w:rsidRPr="00D63F5C">
        <w:rPr>
          <w:rFonts w:hint="cs"/>
          <w:rtl/>
        </w:rPr>
        <w:t xml:space="preserve"> </w:t>
      </w:r>
      <w:r>
        <w:rPr>
          <w:rFonts w:hint="cs"/>
          <w:rtl/>
        </w:rPr>
        <w:t>20 جمادي‌الثاني</w:t>
      </w:r>
    </w:p>
    <w:p w14:paraId="3457DC1F" w14:textId="77777777" w:rsidR="00056F2F" w:rsidRDefault="00056F2F" w:rsidP="00ED3F3A">
      <w:pPr>
        <w:pStyle w:val="ListParagraph"/>
        <w:numPr>
          <w:ilvl w:val="0"/>
          <w:numId w:val="28"/>
        </w:numPr>
        <w:ind w:left="2407"/>
      </w:pPr>
      <w:r>
        <w:rPr>
          <w:rFonts w:hint="cs"/>
          <w:rtl/>
        </w:rPr>
        <w:t>ولادت امام باقر (ع)</w:t>
      </w:r>
      <w:r w:rsidRPr="00D63F5C">
        <w:rPr>
          <w:rFonts w:hint="cs"/>
          <w:rtl/>
        </w:rPr>
        <w:t xml:space="preserve"> </w:t>
      </w:r>
      <w:r w:rsidRPr="00056F2F">
        <w:rPr>
          <w:rFonts w:hint="cs"/>
          <w:position w:val="-6"/>
          <w:rtl/>
        </w:rPr>
        <w:t>&gt;</w:t>
      </w:r>
      <w:r w:rsidRPr="00D63F5C">
        <w:rPr>
          <w:rFonts w:hint="cs"/>
          <w:rtl/>
        </w:rPr>
        <w:t xml:space="preserve"> </w:t>
      </w:r>
      <w:r>
        <w:rPr>
          <w:rFonts w:hint="cs"/>
          <w:rtl/>
        </w:rPr>
        <w:t>اول رجب</w:t>
      </w:r>
    </w:p>
    <w:p w14:paraId="753E9537" w14:textId="77777777" w:rsidR="00056F2F" w:rsidRDefault="00056F2F" w:rsidP="00ED3F3A">
      <w:pPr>
        <w:pStyle w:val="ListParagraph"/>
        <w:numPr>
          <w:ilvl w:val="0"/>
          <w:numId w:val="28"/>
        </w:numPr>
        <w:ind w:left="2407"/>
      </w:pPr>
      <w:r>
        <w:rPr>
          <w:rFonts w:hint="cs"/>
          <w:rtl/>
        </w:rPr>
        <w:t>ولادت امام جواد (ع)</w:t>
      </w:r>
      <w:r w:rsidRPr="00D63F5C">
        <w:rPr>
          <w:rFonts w:hint="cs"/>
          <w:rtl/>
        </w:rPr>
        <w:t xml:space="preserve"> </w:t>
      </w:r>
      <w:r w:rsidRPr="00056F2F">
        <w:rPr>
          <w:rFonts w:hint="cs"/>
          <w:position w:val="-6"/>
          <w:rtl/>
        </w:rPr>
        <w:t>&gt;</w:t>
      </w:r>
      <w:r w:rsidRPr="00D63F5C">
        <w:rPr>
          <w:rFonts w:hint="cs"/>
          <w:rtl/>
        </w:rPr>
        <w:t xml:space="preserve"> </w:t>
      </w:r>
      <w:r>
        <w:rPr>
          <w:rFonts w:hint="cs"/>
          <w:rtl/>
        </w:rPr>
        <w:t>10 رجب</w:t>
      </w:r>
    </w:p>
    <w:p w14:paraId="365AE897" w14:textId="77777777" w:rsidR="00056F2F" w:rsidRDefault="00056F2F" w:rsidP="00ED3F3A">
      <w:pPr>
        <w:pStyle w:val="ListParagraph"/>
        <w:numPr>
          <w:ilvl w:val="0"/>
          <w:numId w:val="28"/>
        </w:numPr>
        <w:ind w:left="2407"/>
      </w:pPr>
      <w:r>
        <w:rPr>
          <w:rFonts w:hint="cs"/>
          <w:rtl/>
        </w:rPr>
        <w:t>ولادت امام علي (ع)</w:t>
      </w:r>
      <w:r w:rsidRPr="00D63F5C">
        <w:rPr>
          <w:rFonts w:hint="cs"/>
          <w:rtl/>
        </w:rPr>
        <w:t xml:space="preserve"> </w:t>
      </w:r>
      <w:r w:rsidRPr="00056F2F">
        <w:rPr>
          <w:rFonts w:hint="cs"/>
          <w:position w:val="-6"/>
          <w:rtl/>
        </w:rPr>
        <w:t>&gt;</w:t>
      </w:r>
      <w:r w:rsidRPr="00D63F5C">
        <w:rPr>
          <w:rFonts w:hint="cs"/>
          <w:rtl/>
        </w:rPr>
        <w:t xml:space="preserve"> </w:t>
      </w:r>
      <w:r>
        <w:rPr>
          <w:rFonts w:hint="cs"/>
          <w:rtl/>
        </w:rPr>
        <w:t>13 رجب</w:t>
      </w:r>
    </w:p>
    <w:p w14:paraId="4FC828FB" w14:textId="77777777" w:rsidR="00056F2F" w:rsidRDefault="00056F2F" w:rsidP="00ED3F3A">
      <w:pPr>
        <w:pStyle w:val="ListParagraph"/>
        <w:numPr>
          <w:ilvl w:val="0"/>
          <w:numId w:val="28"/>
        </w:numPr>
        <w:ind w:left="2407"/>
      </w:pPr>
      <w:r>
        <w:rPr>
          <w:rFonts w:hint="cs"/>
          <w:rtl/>
        </w:rPr>
        <w:t>عيد مبعث رسول اكرم (ص)</w:t>
      </w:r>
      <w:r w:rsidRPr="00D63F5C">
        <w:rPr>
          <w:rFonts w:hint="cs"/>
          <w:rtl/>
        </w:rPr>
        <w:t xml:space="preserve"> </w:t>
      </w:r>
      <w:r w:rsidRPr="00056F2F">
        <w:rPr>
          <w:rFonts w:hint="cs"/>
          <w:position w:val="-6"/>
          <w:rtl/>
        </w:rPr>
        <w:t>&gt;</w:t>
      </w:r>
      <w:r w:rsidRPr="00D63F5C">
        <w:rPr>
          <w:rFonts w:hint="cs"/>
          <w:rtl/>
        </w:rPr>
        <w:t xml:space="preserve"> </w:t>
      </w:r>
      <w:r>
        <w:rPr>
          <w:rFonts w:hint="cs"/>
          <w:rtl/>
        </w:rPr>
        <w:t>27 رجب</w:t>
      </w:r>
    </w:p>
    <w:p w14:paraId="392BC4C9" w14:textId="3BFC242C" w:rsidR="00056F2F" w:rsidRDefault="00056F2F" w:rsidP="00ED3F3A">
      <w:pPr>
        <w:pStyle w:val="ListParagraph"/>
        <w:numPr>
          <w:ilvl w:val="0"/>
          <w:numId w:val="28"/>
        </w:numPr>
        <w:ind w:left="2407"/>
      </w:pPr>
      <w:r>
        <w:rPr>
          <w:rFonts w:hint="cs"/>
          <w:rtl/>
        </w:rPr>
        <w:t>ولادت امام حسين (ع) و امام سجاد (ع)</w:t>
      </w:r>
      <w:r w:rsidRPr="00D63F5C">
        <w:rPr>
          <w:rFonts w:hint="cs"/>
          <w:rtl/>
        </w:rPr>
        <w:t xml:space="preserve"> </w:t>
      </w:r>
      <w:r w:rsidRPr="00056F2F">
        <w:rPr>
          <w:rFonts w:hint="cs"/>
          <w:position w:val="-6"/>
          <w:rtl/>
        </w:rPr>
        <w:t>&gt;</w:t>
      </w:r>
      <w:r w:rsidRPr="00D63F5C">
        <w:rPr>
          <w:rFonts w:hint="cs"/>
          <w:rtl/>
        </w:rPr>
        <w:t xml:space="preserve"> </w:t>
      </w:r>
      <w:r>
        <w:rPr>
          <w:rFonts w:hint="cs"/>
          <w:rtl/>
        </w:rPr>
        <w:t>3 و 5 شعبان</w:t>
      </w:r>
    </w:p>
    <w:p w14:paraId="112B2825" w14:textId="7A7B6DC8" w:rsidR="00ED3F3A" w:rsidRDefault="00ED3F3A" w:rsidP="00ED3F3A">
      <w:pPr>
        <w:pStyle w:val="ListParagraph"/>
        <w:numPr>
          <w:ilvl w:val="0"/>
          <w:numId w:val="28"/>
        </w:numPr>
        <w:ind w:left="2407"/>
      </w:pPr>
      <w:r>
        <w:rPr>
          <w:rFonts w:hint="cs"/>
          <w:rtl/>
        </w:rPr>
        <w:t xml:space="preserve"> </w:t>
      </w:r>
      <w:r w:rsidR="00056F2F">
        <w:rPr>
          <w:rFonts w:hint="cs"/>
          <w:rtl/>
        </w:rPr>
        <w:t>ولادت امام زمان (عج)</w:t>
      </w:r>
      <w:r w:rsidR="00056F2F" w:rsidRPr="00D63F5C">
        <w:rPr>
          <w:rFonts w:hint="cs"/>
          <w:rtl/>
        </w:rPr>
        <w:t xml:space="preserve"> </w:t>
      </w:r>
      <w:r w:rsidR="00056F2F" w:rsidRPr="00056F2F">
        <w:rPr>
          <w:rFonts w:hint="cs"/>
          <w:position w:val="-6"/>
          <w:rtl/>
        </w:rPr>
        <w:t>&gt;</w:t>
      </w:r>
      <w:r w:rsidR="00056F2F" w:rsidRPr="00D63F5C">
        <w:rPr>
          <w:rFonts w:hint="cs"/>
          <w:rtl/>
        </w:rPr>
        <w:t xml:space="preserve"> </w:t>
      </w:r>
      <w:r w:rsidR="00056F2F">
        <w:rPr>
          <w:rFonts w:hint="cs"/>
          <w:rtl/>
        </w:rPr>
        <w:t>15 شعبان</w:t>
      </w:r>
    </w:p>
    <w:p w14:paraId="2AFB141D" w14:textId="77777777" w:rsidR="00056F2F" w:rsidRDefault="00056F2F" w:rsidP="00056F2F">
      <w:pPr>
        <w:pStyle w:val="ListParagraph"/>
        <w:numPr>
          <w:ilvl w:val="0"/>
          <w:numId w:val="28"/>
        </w:numPr>
        <w:ind w:left="2407"/>
      </w:pPr>
      <w:r>
        <w:rPr>
          <w:rFonts w:hint="cs"/>
          <w:rtl/>
        </w:rPr>
        <w:t>ولادت امام حسن مجتبي (ع)</w:t>
      </w:r>
      <w:r w:rsidRPr="00D63F5C">
        <w:rPr>
          <w:rFonts w:hint="cs"/>
          <w:rtl/>
        </w:rPr>
        <w:t xml:space="preserve"> </w:t>
      </w:r>
      <w:r w:rsidRPr="00ED3F3A">
        <w:rPr>
          <w:rFonts w:hint="cs"/>
          <w:position w:val="-6"/>
          <w:rtl/>
        </w:rPr>
        <w:t>&gt;</w:t>
      </w:r>
      <w:r w:rsidRPr="00D63F5C">
        <w:rPr>
          <w:rFonts w:hint="cs"/>
          <w:rtl/>
        </w:rPr>
        <w:t xml:space="preserve"> </w:t>
      </w:r>
      <w:r>
        <w:rPr>
          <w:rFonts w:hint="cs"/>
          <w:rtl/>
        </w:rPr>
        <w:t>15 رمضان</w:t>
      </w:r>
    </w:p>
    <w:p w14:paraId="7D3F7300" w14:textId="77777777" w:rsidR="00056F2F" w:rsidRDefault="00056F2F" w:rsidP="00056F2F">
      <w:pPr>
        <w:pStyle w:val="ListParagraph"/>
        <w:numPr>
          <w:ilvl w:val="0"/>
          <w:numId w:val="28"/>
        </w:numPr>
        <w:ind w:left="2407"/>
      </w:pPr>
      <w:r>
        <w:rPr>
          <w:rFonts w:hint="cs"/>
          <w:rtl/>
        </w:rPr>
        <w:t xml:space="preserve">عيد سعيد فطر </w:t>
      </w:r>
      <w:r w:rsidRPr="00D63F5C">
        <w:rPr>
          <w:rFonts w:hint="cs"/>
          <w:rtl/>
        </w:rPr>
        <w:t xml:space="preserve"> </w:t>
      </w:r>
      <w:r w:rsidRPr="00ED3F3A">
        <w:rPr>
          <w:rFonts w:hint="cs"/>
          <w:position w:val="-6"/>
          <w:rtl/>
        </w:rPr>
        <w:t>&gt;</w:t>
      </w:r>
      <w:r w:rsidRPr="00D63F5C">
        <w:rPr>
          <w:rFonts w:hint="cs"/>
          <w:rtl/>
        </w:rPr>
        <w:t xml:space="preserve"> </w:t>
      </w:r>
      <w:r>
        <w:rPr>
          <w:rFonts w:hint="cs"/>
          <w:rtl/>
        </w:rPr>
        <w:t>اول شوّال</w:t>
      </w:r>
    </w:p>
    <w:p w14:paraId="062BB85F" w14:textId="77777777" w:rsidR="00056F2F" w:rsidRDefault="00056F2F" w:rsidP="00056F2F">
      <w:pPr>
        <w:pStyle w:val="ListParagraph"/>
        <w:numPr>
          <w:ilvl w:val="0"/>
          <w:numId w:val="28"/>
        </w:numPr>
        <w:ind w:left="2407"/>
      </w:pPr>
      <w:r>
        <w:rPr>
          <w:rFonts w:hint="cs"/>
          <w:rtl/>
        </w:rPr>
        <w:t>ولادت امام رضا (ع)</w:t>
      </w:r>
      <w:r w:rsidRPr="00D63F5C">
        <w:rPr>
          <w:rFonts w:hint="cs"/>
          <w:rtl/>
        </w:rPr>
        <w:t xml:space="preserve"> </w:t>
      </w:r>
      <w:r w:rsidRPr="00ED3F3A">
        <w:rPr>
          <w:rFonts w:hint="cs"/>
          <w:position w:val="-6"/>
          <w:rtl/>
        </w:rPr>
        <w:t>&gt;</w:t>
      </w:r>
      <w:r w:rsidRPr="00D63F5C">
        <w:rPr>
          <w:rFonts w:hint="cs"/>
          <w:rtl/>
        </w:rPr>
        <w:t xml:space="preserve"> </w:t>
      </w:r>
      <w:r>
        <w:rPr>
          <w:rFonts w:hint="cs"/>
          <w:rtl/>
        </w:rPr>
        <w:t>11 ذي‌القعده</w:t>
      </w:r>
    </w:p>
    <w:p w14:paraId="564CC13E" w14:textId="77777777" w:rsidR="00056F2F" w:rsidRDefault="00056F2F" w:rsidP="00056F2F">
      <w:pPr>
        <w:pStyle w:val="ListParagraph"/>
        <w:numPr>
          <w:ilvl w:val="0"/>
          <w:numId w:val="28"/>
        </w:numPr>
        <w:ind w:left="2407"/>
      </w:pPr>
      <w:r>
        <w:rPr>
          <w:rFonts w:hint="cs"/>
          <w:rtl/>
        </w:rPr>
        <w:t>عيد سعيد قربان</w:t>
      </w:r>
      <w:r w:rsidRPr="00D63F5C">
        <w:rPr>
          <w:rFonts w:hint="cs"/>
          <w:rtl/>
        </w:rPr>
        <w:t xml:space="preserve"> </w:t>
      </w:r>
      <w:r w:rsidRPr="00ED3F3A">
        <w:rPr>
          <w:rFonts w:hint="cs"/>
          <w:position w:val="-6"/>
          <w:rtl/>
        </w:rPr>
        <w:t>&gt;</w:t>
      </w:r>
      <w:r w:rsidRPr="00D63F5C">
        <w:rPr>
          <w:rFonts w:hint="cs"/>
          <w:rtl/>
        </w:rPr>
        <w:t xml:space="preserve"> </w:t>
      </w:r>
      <w:r>
        <w:rPr>
          <w:rFonts w:hint="cs"/>
          <w:rtl/>
        </w:rPr>
        <w:t>10 ذي‌الحجه</w:t>
      </w:r>
    </w:p>
    <w:p w14:paraId="599E5238" w14:textId="77777777" w:rsidR="00056F2F" w:rsidRDefault="00056F2F" w:rsidP="00056F2F">
      <w:pPr>
        <w:pStyle w:val="ListParagraph"/>
        <w:numPr>
          <w:ilvl w:val="0"/>
          <w:numId w:val="28"/>
        </w:numPr>
        <w:ind w:left="2407"/>
      </w:pPr>
      <w:r>
        <w:rPr>
          <w:rFonts w:hint="cs"/>
          <w:rtl/>
        </w:rPr>
        <w:t>ولادت امام هادي (ع)</w:t>
      </w:r>
      <w:r w:rsidRPr="00D63F5C">
        <w:rPr>
          <w:rFonts w:hint="cs"/>
          <w:rtl/>
        </w:rPr>
        <w:t xml:space="preserve"> </w:t>
      </w:r>
      <w:r w:rsidRPr="00ED3F3A">
        <w:rPr>
          <w:rFonts w:hint="cs"/>
          <w:position w:val="-6"/>
          <w:rtl/>
        </w:rPr>
        <w:t>&gt;</w:t>
      </w:r>
      <w:r w:rsidRPr="00D63F5C">
        <w:rPr>
          <w:rFonts w:hint="cs"/>
          <w:rtl/>
        </w:rPr>
        <w:t xml:space="preserve"> </w:t>
      </w:r>
      <w:r>
        <w:rPr>
          <w:rFonts w:hint="cs"/>
          <w:rtl/>
        </w:rPr>
        <w:t>15 ذي‌الحجه</w:t>
      </w:r>
    </w:p>
    <w:p w14:paraId="29C5215C" w14:textId="77777777" w:rsidR="00056F2F" w:rsidRDefault="00056F2F" w:rsidP="00056F2F">
      <w:pPr>
        <w:pStyle w:val="ListParagraph"/>
        <w:numPr>
          <w:ilvl w:val="0"/>
          <w:numId w:val="28"/>
        </w:numPr>
        <w:ind w:left="2407"/>
      </w:pPr>
      <w:r>
        <w:rPr>
          <w:rFonts w:hint="cs"/>
          <w:rtl/>
        </w:rPr>
        <w:t>عيد سعيد غدير</w:t>
      </w:r>
      <w:r w:rsidRPr="00D63F5C">
        <w:rPr>
          <w:rFonts w:hint="cs"/>
          <w:rtl/>
        </w:rPr>
        <w:t xml:space="preserve"> </w:t>
      </w:r>
      <w:r w:rsidRPr="00ED3F3A">
        <w:rPr>
          <w:rFonts w:hint="cs"/>
          <w:position w:val="-6"/>
          <w:rtl/>
        </w:rPr>
        <w:t>&gt;</w:t>
      </w:r>
      <w:r w:rsidRPr="00D63F5C">
        <w:rPr>
          <w:rFonts w:hint="cs"/>
          <w:rtl/>
        </w:rPr>
        <w:t xml:space="preserve"> </w:t>
      </w:r>
      <w:r>
        <w:rPr>
          <w:rFonts w:hint="cs"/>
          <w:rtl/>
        </w:rPr>
        <w:t>18 ذي‌الحجه</w:t>
      </w:r>
    </w:p>
    <w:p w14:paraId="0A9D994C" w14:textId="77777777" w:rsidR="00056F2F" w:rsidRDefault="00056F2F" w:rsidP="00056F2F">
      <w:pPr>
        <w:pStyle w:val="ListParagraph"/>
        <w:numPr>
          <w:ilvl w:val="0"/>
          <w:numId w:val="28"/>
        </w:numPr>
        <w:ind w:left="2407"/>
      </w:pPr>
      <w:r>
        <w:rPr>
          <w:rFonts w:hint="cs"/>
          <w:rtl/>
        </w:rPr>
        <w:t>ولادت امام موسي كاظم (ع)</w:t>
      </w:r>
      <w:r w:rsidRPr="00D63F5C">
        <w:rPr>
          <w:rFonts w:hint="cs"/>
          <w:rtl/>
        </w:rPr>
        <w:t xml:space="preserve"> </w:t>
      </w:r>
      <w:r w:rsidRPr="00ED3F3A">
        <w:rPr>
          <w:rFonts w:hint="cs"/>
          <w:position w:val="-6"/>
          <w:rtl/>
        </w:rPr>
        <w:t>&gt;</w:t>
      </w:r>
      <w:r w:rsidRPr="00D63F5C">
        <w:rPr>
          <w:rFonts w:hint="cs"/>
          <w:rtl/>
        </w:rPr>
        <w:t xml:space="preserve"> </w:t>
      </w:r>
      <w:r>
        <w:rPr>
          <w:rFonts w:hint="cs"/>
          <w:rtl/>
        </w:rPr>
        <w:t>20 ذي‌الحجه</w:t>
      </w:r>
    </w:p>
    <w:p w14:paraId="5C6F2F0D" w14:textId="2A9F7BDE"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3414FC">
        <w:rPr>
          <w:rFonts w:hint="cs"/>
          <w:rtl/>
        </w:rPr>
        <w:t>«بسته معيشتي»</w:t>
      </w:r>
      <w:r w:rsidR="00C81141">
        <w:rPr>
          <w:rFonts w:hint="cs"/>
          <w:rtl/>
        </w:rPr>
        <w:t xml:space="preserve"> شامل تعدادي از</w:t>
      </w:r>
      <w:r w:rsidR="003414FC">
        <w:rPr>
          <w:rFonts w:hint="cs"/>
          <w:rtl/>
        </w:rPr>
        <w:t xml:space="preserve"> </w:t>
      </w:r>
      <w:r w:rsidR="00C81141">
        <w:rPr>
          <w:rFonts w:hint="cs"/>
          <w:rtl/>
        </w:rPr>
        <w:t>اقلام مصرفي ضروري خانوار است كه به صورت كالا تهيه شده و در اختيار طلاب، اساتيد و كاركنان متأهل به صورت رايگان قرار داده مي‌شود. معاونت منابع انساني و پشتيباني مشكات سالي يك‌بار اين اقلام را خريداري كرده و به صورت مساوي توزيع مي‌نمايد.</w:t>
      </w:r>
    </w:p>
    <w:p w14:paraId="137C7E67" w14:textId="77777777" w:rsidR="009677F9" w:rsidRDefault="009677F9" w:rsidP="009677F9">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«خدمات فرهنگي و تربيتي» مشكات شامل بن‌هاي تخفيف استفاده از مراكز آموزشي و تفريحي، مانند: آموزشگاه‌هاي فني و حرفه‌اي، مراكز مشاوره خانواده، استخرها و باشگاه‌هاي ورزشي است. اين خدمات به صورت موردي و پس از تعاملات معاونت منابع انساني و پشتيباني با مراكز ديگر فراهم آمده و با اطلاع‌رساني جامع در اختيار طلاب، اساتيد و كاركنان قرار مي‌گيرد.</w:t>
      </w:r>
    </w:p>
    <w:p w14:paraId="2A09FD33" w14:textId="770BB532" w:rsidR="009677F9" w:rsidRDefault="009677F9" w:rsidP="009677F9">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Pr>
          <w:rFonts w:hint="cs"/>
          <w:rtl/>
        </w:rPr>
        <w:t>«خدمات حجاب» شامل يك قواره پارچه چادري مشكي و يك قواره مقنعه تترون رنگي است كه هر ساله در روز زن به تمامي طلاب، اساتيد و كاركنان متأهل تقديم مي‌شود.</w:t>
      </w:r>
    </w:p>
    <w:p w14:paraId="65901919" w14:textId="007B253B" w:rsidR="00515DCE" w:rsidRDefault="00515DCE" w:rsidP="00515DCE">
      <w:pPr>
        <w:pStyle w:val="Heading1"/>
        <w:rPr>
          <w:rtl/>
        </w:rPr>
      </w:pPr>
      <w:r>
        <w:rPr>
          <w:rFonts w:hint="cs"/>
          <w:rtl/>
        </w:rPr>
        <w:t xml:space="preserve">فصل </w:t>
      </w:r>
      <w:r>
        <w:rPr>
          <w:rFonts w:hint="eastAsia"/>
          <w:rtl/>
        </w:rPr>
        <w:t>سوّم</w:t>
      </w:r>
      <w:r>
        <w:rPr>
          <w:rFonts w:hint="cs"/>
          <w:rtl/>
        </w:rPr>
        <w:t xml:space="preserve">: </w:t>
      </w:r>
      <w:r w:rsidR="00044A45">
        <w:rPr>
          <w:rFonts w:hint="cs"/>
          <w:rtl/>
        </w:rPr>
        <w:t>شرايط</w:t>
      </w:r>
    </w:p>
    <w:p w14:paraId="2E05D60C" w14:textId="38DB621B"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5E1CA4">
        <w:rPr>
          <w:rFonts w:hint="cs"/>
          <w:rtl/>
        </w:rPr>
        <w:t xml:space="preserve">تنها طلابي شامل دريافت خدمات </w:t>
      </w:r>
      <w:r w:rsidR="003F2D18">
        <w:rPr>
          <w:rFonts w:hint="cs"/>
          <w:rtl/>
        </w:rPr>
        <w:t>رفاهي مذكور در فصل قبل خواهند شد كه فرآيند پذيرش آن‌ها به صورت كامل انجام شده و به صورت تمام‌وقت مشغول تحصيل در مدارس تابعه باشند. برخي از اين خدمات صرفاً در اختيار طلاب متأهل قرار مي‌گيرد كه حسب مورد ذكر شده است.</w:t>
      </w:r>
    </w:p>
    <w:p w14:paraId="30F147A7" w14:textId="0C1FD05B"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AD17D3">
        <w:rPr>
          <w:rFonts w:hint="cs"/>
          <w:rtl/>
        </w:rPr>
        <w:t xml:space="preserve">اساتيدي مي‌توانند از خدمات رفاهي مشكات استفاده كنند كه در طول يك ماه حداقل </w:t>
      </w:r>
      <w:r w:rsidR="00D0351A">
        <w:rPr>
          <w:rFonts w:hint="cs"/>
          <w:rtl/>
        </w:rPr>
        <w:t>ده ساعت تدريس در مدارس تابعه يا ده ساعت كاري فعاليت پژوهشي در مراكز وابسته داشته باشند.</w:t>
      </w:r>
    </w:p>
    <w:p w14:paraId="33569B79" w14:textId="1BC7D17F"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D0351A">
        <w:rPr>
          <w:rFonts w:hint="cs"/>
          <w:rtl/>
        </w:rPr>
        <w:t>كاركنان استخدامي و يا پيماني مشكات، چه كاركنان تمام‌وقت و چه پاره‌وقت، همگي مشمول دريافت خدمات رفاهي مذكور هستند</w:t>
      </w:r>
      <w:r w:rsidR="00E702FD">
        <w:rPr>
          <w:rFonts w:hint="cs"/>
          <w:rtl/>
        </w:rPr>
        <w:t>، به شرط آن‌كه در هر ماه حداقل 30 ساعت موظّفي كار داشته باشند.</w:t>
      </w:r>
    </w:p>
    <w:p w14:paraId="1C974794" w14:textId="5F7FCB6E"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A42EF5">
        <w:rPr>
          <w:rFonts w:hint="cs"/>
          <w:rtl/>
        </w:rPr>
        <w:t xml:space="preserve">طلاب، اساتيد و كاركناني كه انفصال از مشكات پيدا كرده باشند، در صورتي كه در </w:t>
      </w:r>
      <w:r w:rsidR="00DE77F1">
        <w:rPr>
          <w:rFonts w:hint="cs"/>
          <w:rtl/>
        </w:rPr>
        <w:t>ماه جاري</w:t>
      </w:r>
      <w:r w:rsidR="00A42EF5">
        <w:rPr>
          <w:rFonts w:hint="cs"/>
          <w:rtl/>
        </w:rPr>
        <w:t>، حداقل زمان موظّفي فعاليت را به انجام رسانده باشند، مشمول دريافت خدمات</w:t>
      </w:r>
      <w:r w:rsidR="006D03CF">
        <w:rPr>
          <w:rFonts w:hint="cs"/>
          <w:rtl/>
        </w:rPr>
        <w:t xml:space="preserve"> رفاهي</w:t>
      </w:r>
      <w:r w:rsidR="00A42EF5">
        <w:rPr>
          <w:rFonts w:hint="cs"/>
          <w:rtl/>
        </w:rPr>
        <w:t xml:space="preserve"> هستند، حتي اگر در حال حاضر </w:t>
      </w:r>
      <w:r w:rsidR="006D03CF">
        <w:rPr>
          <w:rFonts w:hint="cs"/>
          <w:rtl/>
        </w:rPr>
        <w:t>در</w:t>
      </w:r>
      <w:r w:rsidR="00A42EF5">
        <w:rPr>
          <w:rFonts w:hint="cs"/>
          <w:rtl/>
        </w:rPr>
        <w:t xml:space="preserve"> استخدام يا</w:t>
      </w:r>
      <w:r w:rsidR="006D03CF">
        <w:rPr>
          <w:rFonts w:hint="cs"/>
          <w:rtl/>
        </w:rPr>
        <w:t xml:space="preserve"> در حال</w:t>
      </w:r>
      <w:r w:rsidR="00A42EF5">
        <w:rPr>
          <w:rFonts w:hint="cs"/>
          <w:rtl/>
        </w:rPr>
        <w:t xml:space="preserve"> همكاري با مشكات </w:t>
      </w:r>
      <w:r w:rsidR="006D03CF">
        <w:rPr>
          <w:rFonts w:hint="cs"/>
          <w:rtl/>
        </w:rPr>
        <w:t>نباشند</w:t>
      </w:r>
      <w:r w:rsidR="00A42EF5">
        <w:rPr>
          <w:rFonts w:hint="cs"/>
          <w:rtl/>
        </w:rPr>
        <w:t>.</w:t>
      </w:r>
      <w:r w:rsidR="006D03CF">
        <w:rPr>
          <w:rFonts w:hint="cs"/>
          <w:rtl/>
        </w:rPr>
        <w:t xml:space="preserve"> به عنوان نمونه: كارمندي كه 30 ساعت كار ماه جاري را به انجام رسانده، ولي يك هفته است منفصل از خدمت شده، او نيز عيدي امروز را كه </w:t>
      </w:r>
      <w:r w:rsidR="003D7495">
        <w:rPr>
          <w:rFonts w:hint="cs"/>
          <w:rtl/>
        </w:rPr>
        <w:t>اختصاص به كاركنان دارد</w:t>
      </w:r>
      <w:r w:rsidR="006D03CF">
        <w:rPr>
          <w:rFonts w:hint="cs"/>
          <w:rtl/>
        </w:rPr>
        <w:t xml:space="preserve"> دريافت خواهد كرد.</w:t>
      </w:r>
    </w:p>
    <w:p w14:paraId="434B24DB" w14:textId="7DD7AAFF" w:rsidR="00515DCE" w:rsidRDefault="00515DCE" w:rsidP="00515DCE">
      <w:pPr>
        <w:pStyle w:val="Heading1"/>
        <w:rPr>
          <w:rtl/>
        </w:rPr>
      </w:pPr>
      <w:r>
        <w:rPr>
          <w:rFonts w:hint="cs"/>
          <w:rtl/>
        </w:rPr>
        <w:t xml:space="preserve">فصل چهارم: </w:t>
      </w:r>
      <w:r w:rsidR="004330D7">
        <w:rPr>
          <w:rFonts w:hint="cs"/>
          <w:rtl/>
        </w:rPr>
        <w:t>شكايات</w:t>
      </w:r>
    </w:p>
    <w:p w14:paraId="70500317" w14:textId="5D7CB257" w:rsidR="00044A45" w:rsidRDefault="00044A45" w:rsidP="00044A45">
      <w:pPr>
        <w:tabs>
          <w:tab w:val="left" w:pos="1255"/>
        </w:tabs>
        <w:ind w:left="1273" w:hanging="876"/>
        <w:rPr>
          <w:rtl/>
        </w:rPr>
      </w:pPr>
      <w:r w:rsidRPr="00365DAE">
        <w:rPr>
          <w:rFonts w:ascii="Vazir YA" w:hAnsi="Vazir YA" w:cs="Vazir YA"/>
          <w:color w:val="FF0000"/>
          <w:sz w:val="20"/>
          <w:szCs w:val="24"/>
          <w:rtl/>
        </w:rPr>
        <w:t xml:space="preserve">ماده </w:t>
      </w:r>
      <w:r w:rsidRPr="00365DAE">
        <w:rPr>
          <w:rFonts w:ascii="Vazir YA" w:hAnsi="Vazir YA" w:cs="Vazir YA"/>
          <w:color w:val="FF0000"/>
          <w:sz w:val="20"/>
          <w:szCs w:val="24"/>
          <w:rtl/>
        </w:rPr>
        <w:fldChar w:fldCharType="begin"/>
      </w:r>
      <w:r w:rsidRPr="00365DAE">
        <w:rPr>
          <w:rFonts w:ascii="Vazir YA" w:hAnsi="Vazir YA" w:cs="Vazir YA"/>
          <w:color w:val="FF0000"/>
          <w:sz w:val="20"/>
          <w:szCs w:val="24"/>
          <w:rtl/>
        </w:rPr>
        <w:instrText xml:space="preserve"> </w:instrText>
      </w:r>
      <w:r w:rsidRPr="00365DAE">
        <w:rPr>
          <w:rFonts w:ascii="Vazir YA" w:hAnsi="Vazir YA" w:cs="Vazir YA"/>
          <w:color w:val="FF0000"/>
          <w:sz w:val="20"/>
          <w:szCs w:val="24"/>
        </w:rPr>
        <w:instrText>AUTONUM  \* Arabic \s</w:instrText>
      </w:r>
      <w:r w:rsidRPr="00365DAE">
        <w:rPr>
          <w:rFonts w:ascii="Vazir YA" w:hAnsi="Vazir YA" w:cs="Vazir YA"/>
          <w:color w:val="FF0000"/>
          <w:sz w:val="20"/>
          <w:szCs w:val="24"/>
          <w:rtl/>
        </w:rPr>
        <w:instrText xml:space="preserve"> ": " </w:instrText>
      </w:r>
      <w:r w:rsidRPr="00365DAE">
        <w:rPr>
          <w:rFonts w:ascii="Vazir YA" w:hAnsi="Vazir YA" w:cs="Vazir YA"/>
          <w:color w:val="FF0000"/>
          <w:sz w:val="20"/>
          <w:szCs w:val="24"/>
          <w:rtl/>
        </w:rPr>
        <w:fldChar w:fldCharType="end"/>
      </w:r>
      <w:r>
        <w:rPr>
          <w:rtl/>
        </w:rPr>
        <w:tab/>
      </w:r>
      <w:r w:rsidR="008E4D52">
        <w:rPr>
          <w:rFonts w:hint="cs"/>
          <w:rtl/>
        </w:rPr>
        <w:t>طلاب، اساتيد و يا كاركناني كه به عدم دريافت خدمات رفاهي مذكور در اين آئين‌نامه اعتراض داشته باشند مي‌توانند با تكميل فرم مربوطه و تحويل آن همراه با مدارك مورد نياز به معاونت منابع انساني و پشتيباني طرح شكايت نمايند. پس از بررسي مدارك، اگر تشخيص داده شد كه فرد مزبور مشمول دريافت خدمات بوده، خدمات رفاهي مورد نظر در اختيار وي قرار خواهد گرفت. در صورت ردّ شكايت،</w:t>
      </w:r>
      <w:r w:rsidR="00827ED2">
        <w:rPr>
          <w:rFonts w:hint="cs"/>
          <w:rtl/>
        </w:rPr>
        <w:t xml:space="preserve"> حداكثر ظرف يك هفته</w:t>
      </w:r>
      <w:r w:rsidR="008E4D52">
        <w:rPr>
          <w:rFonts w:hint="cs"/>
          <w:rtl/>
        </w:rPr>
        <w:t xml:space="preserve"> شرح آن در ذيل فرم مذكور ثبت شده و به اطلاع وي خواهد رسيد.</w:t>
      </w:r>
    </w:p>
    <w:p w14:paraId="464346A2" w14:textId="6534454E" w:rsidR="00992729" w:rsidRDefault="00B346F6" w:rsidP="00992729">
      <w:pPr>
        <w:rPr>
          <w:rtl/>
        </w:rPr>
      </w:pPr>
      <w:r>
        <w:rPr>
          <w:rtl/>
        </w:rPr>
        <w:fldChar w:fldCharType="begin"/>
      </w:r>
      <w:r>
        <w:rPr>
          <w:rtl/>
        </w:rPr>
        <w:instrText xml:space="preserve"> </w:instrText>
      </w:r>
      <w:r>
        <w:rPr>
          <w:rFonts w:hint="cs"/>
        </w:rPr>
        <w:instrText>REF</w:instrText>
      </w:r>
      <w:r>
        <w:rPr>
          <w:rFonts w:hint="cs"/>
          <w:rtl/>
        </w:rPr>
        <w:instrText xml:space="preserve">  عنوان</w:instrText>
      </w:r>
      <w:r>
        <w:rPr>
          <w:rtl/>
        </w:rPr>
        <w:instrText xml:space="preserve"> </w:instrText>
      </w:r>
      <w:r w:rsidR="00992729">
        <w:rPr>
          <w:rtl/>
        </w:rPr>
        <w:instrText xml:space="preserve"> \* </w:instrText>
      </w:r>
      <w:r w:rsidR="00992729">
        <w:instrText>MERGEFORMAT</w:instrText>
      </w:r>
      <w:r w:rsidR="00992729">
        <w:rPr>
          <w:rtl/>
        </w:rPr>
        <w:instrText xml:space="preserve"> </w:instrText>
      </w:r>
      <w:r>
        <w:rPr>
          <w:rtl/>
        </w:rPr>
        <w:fldChar w:fldCharType="separate"/>
      </w:r>
      <w:r w:rsidR="007E778C" w:rsidRPr="007E778C">
        <w:rPr>
          <w:rFonts w:hint="cs"/>
          <w:rtl/>
        </w:rPr>
        <w:t>آئين</w:t>
      </w:r>
      <w:r w:rsidR="007E778C" w:rsidRPr="007E778C">
        <w:rPr>
          <w:rFonts w:hint="cs"/>
        </w:rPr>
        <w:t>‌</w:t>
      </w:r>
      <w:r w:rsidR="007E778C" w:rsidRPr="007E778C">
        <w:rPr>
          <w:rFonts w:hint="cs"/>
          <w:rtl/>
        </w:rPr>
        <w:t xml:space="preserve">نامه خدمات رفاهي طلاب، اساتيد و كاركنان </w:t>
      </w:r>
      <w:r>
        <w:rPr>
          <w:rtl/>
        </w:rPr>
        <w:fldChar w:fldCharType="end"/>
      </w:r>
      <w:r w:rsidR="00992729">
        <w:rPr>
          <w:rFonts w:hint="cs"/>
          <w:rtl/>
        </w:rPr>
        <w:t xml:space="preserve">در قالب چهار فصل و </w:t>
      </w:r>
      <w:r w:rsidR="00F06E67">
        <w:rPr>
          <w:rFonts w:hint="cs"/>
          <w:rtl/>
        </w:rPr>
        <w:t>17</w:t>
      </w:r>
      <w:bookmarkStart w:id="2" w:name="_GoBack"/>
      <w:bookmarkEnd w:id="2"/>
      <w:r w:rsidR="00992729">
        <w:rPr>
          <w:rFonts w:hint="cs"/>
          <w:rtl/>
        </w:rPr>
        <w:t xml:space="preserve"> ماده توسط </w:t>
      </w:r>
      <w:r w:rsidR="00827ED2">
        <w:rPr>
          <w:rFonts w:hint="cs"/>
          <w:rtl/>
        </w:rPr>
        <w:t xml:space="preserve">معاونت منابع انساني و پشتيباني </w:t>
      </w:r>
      <w:r w:rsidR="00992729">
        <w:rPr>
          <w:rFonts w:hint="cs"/>
          <w:rtl/>
        </w:rPr>
        <w:t xml:space="preserve">تدوين شده و در تاريخ </w:t>
      </w:r>
      <w:r w:rsidR="00376296">
        <w:rPr>
          <w:rFonts w:hint="cs"/>
          <w:rtl/>
        </w:rPr>
        <w:t>؟/؟/1403</w:t>
      </w:r>
      <w:r w:rsidR="00992729">
        <w:rPr>
          <w:rFonts w:hint="cs"/>
          <w:rtl/>
        </w:rPr>
        <w:t xml:space="preserve"> به تصويب رسيده است و از </w:t>
      </w:r>
      <w:r w:rsidR="00376296">
        <w:rPr>
          <w:rFonts w:hint="cs"/>
          <w:rtl/>
        </w:rPr>
        <w:t>اول مهرماه 1403</w:t>
      </w:r>
      <w:r w:rsidR="00992729">
        <w:rPr>
          <w:rFonts w:hint="cs"/>
          <w:rtl/>
        </w:rPr>
        <w:t xml:space="preserve"> در تمامي مدارس</w:t>
      </w:r>
      <w:r w:rsidR="00376296">
        <w:rPr>
          <w:rFonts w:hint="cs"/>
          <w:rtl/>
        </w:rPr>
        <w:t xml:space="preserve"> و مراكز</w:t>
      </w:r>
      <w:r w:rsidR="00992729">
        <w:rPr>
          <w:rFonts w:hint="cs"/>
          <w:rtl/>
        </w:rPr>
        <w:t xml:space="preserve"> وابسته لازم</w:t>
      </w:r>
      <w:r w:rsidR="00ED3C75">
        <w:rPr>
          <w:rFonts w:hint="cs"/>
        </w:rPr>
        <w:t>‌</w:t>
      </w:r>
      <w:r w:rsidR="00992729">
        <w:rPr>
          <w:rFonts w:hint="cs"/>
          <w:rtl/>
        </w:rPr>
        <w:t>الاجرا است.</w:t>
      </w:r>
    </w:p>
    <w:tbl>
      <w:tblPr>
        <w:tblStyle w:val="TableGrid"/>
        <w:bidiVisual/>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931"/>
        <w:gridCol w:w="720"/>
        <w:gridCol w:w="1941"/>
        <w:gridCol w:w="719"/>
        <w:gridCol w:w="1940"/>
        <w:gridCol w:w="719"/>
        <w:gridCol w:w="1940"/>
      </w:tblGrid>
      <w:tr w:rsidR="00992729" w14:paraId="251BFE36" w14:textId="77777777" w:rsidTr="00992729">
        <w:trPr>
          <w:trHeight w:val="1587"/>
        </w:trPr>
        <w:tc>
          <w:tcPr>
            <w:tcW w:w="1521" w:type="dxa"/>
          </w:tcPr>
          <w:p w14:paraId="1DF994FD" w14:textId="77777777" w:rsidR="00992729" w:rsidRDefault="00992729" w:rsidP="00992729">
            <w:pPr>
              <w:spacing w:after="0" w:line="240" w:lineRule="auto"/>
              <w:ind w:firstLine="0"/>
              <w:rPr>
                <w:rtl/>
              </w:rPr>
            </w:pPr>
          </w:p>
        </w:tc>
        <w:tc>
          <w:tcPr>
            <w:tcW w:w="567" w:type="dxa"/>
            <w:tcBorders>
              <w:top w:val="nil"/>
              <w:bottom w:val="nil"/>
            </w:tcBorders>
          </w:tcPr>
          <w:p w14:paraId="0AD5631D" w14:textId="77777777" w:rsidR="00992729" w:rsidRDefault="00992729" w:rsidP="00992729">
            <w:pPr>
              <w:spacing w:after="0" w:line="240" w:lineRule="auto"/>
              <w:ind w:firstLine="0"/>
              <w:rPr>
                <w:rtl/>
              </w:rPr>
            </w:pPr>
          </w:p>
        </w:tc>
        <w:tc>
          <w:tcPr>
            <w:tcW w:w="1530" w:type="dxa"/>
          </w:tcPr>
          <w:p w14:paraId="374801AA" w14:textId="77777777" w:rsidR="00992729" w:rsidRDefault="00992729" w:rsidP="00992729">
            <w:pPr>
              <w:spacing w:after="0" w:line="240" w:lineRule="auto"/>
              <w:ind w:firstLine="0"/>
              <w:rPr>
                <w:rtl/>
              </w:rPr>
            </w:pPr>
          </w:p>
        </w:tc>
        <w:tc>
          <w:tcPr>
            <w:tcW w:w="567" w:type="dxa"/>
            <w:tcBorders>
              <w:top w:val="nil"/>
              <w:bottom w:val="nil"/>
            </w:tcBorders>
          </w:tcPr>
          <w:p w14:paraId="60749E17" w14:textId="77777777" w:rsidR="00992729" w:rsidRDefault="00992729" w:rsidP="00992729">
            <w:pPr>
              <w:spacing w:after="0" w:line="240" w:lineRule="auto"/>
              <w:ind w:firstLine="0"/>
              <w:rPr>
                <w:rtl/>
              </w:rPr>
            </w:pPr>
          </w:p>
        </w:tc>
        <w:tc>
          <w:tcPr>
            <w:tcW w:w="1529" w:type="dxa"/>
          </w:tcPr>
          <w:p w14:paraId="74E1AF32" w14:textId="77777777" w:rsidR="00992729" w:rsidRDefault="00992729" w:rsidP="00992729">
            <w:pPr>
              <w:spacing w:after="0" w:line="240" w:lineRule="auto"/>
              <w:ind w:firstLine="0"/>
              <w:rPr>
                <w:rtl/>
              </w:rPr>
            </w:pPr>
          </w:p>
        </w:tc>
        <w:tc>
          <w:tcPr>
            <w:tcW w:w="567" w:type="dxa"/>
            <w:tcBorders>
              <w:top w:val="nil"/>
              <w:bottom w:val="nil"/>
            </w:tcBorders>
          </w:tcPr>
          <w:p w14:paraId="110AFF03" w14:textId="77777777" w:rsidR="00992729" w:rsidRDefault="00992729" w:rsidP="00992729">
            <w:pPr>
              <w:spacing w:after="0" w:line="240" w:lineRule="auto"/>
              <w:ind w:firstLine="0"/>
              <w:rPr>
                <w:rtl/>
              </w:rPr>
            </w:pPr>
          </w:p>
        </w:tc>
        <w:tc>
          <w:tcPr>
            <w:tcW w:w="1529" w:type="dxa"/>
          </w:tcPr>
          <w:p w14:paraId="6DE5D4A7" w14:textId="77777777" w:rsidR="00992729" w:rsidRDefault="00992729" w:rsidP="00992729">
            <w:pPr>
              <w:spacing w:after="0" w:line="240" w:lineRule="auto"/>
              <w:ind w:firstLine="0"/>
              <w:rPr>
                <w:rtl/>
              </w:rPr>
            </w:pPr>
          </w:p>
        </w:tc>
      </w:tr>
    </w:tbl>
    <w:p w14:paraId="372C68AF" w14:textId="2C2B3A67" w:rsidR="007B1B34" w:rsidRDefault="007B1B34" w:rsidP="00F86558">
      <w:pPr>
        <w:spacing w:after="0" w:line="240" w:lineRule="auto"/>
        <w:ind w:firstLine="0"/>
        <w:rPr>
          <w:rtl/>
        </w:rPr>
      </w:pPr>
    </w:p>
    <w:p w14:paraId="116C51AB" w14:textId="50EF139D" w:rsidR="00827ED2" w:rsidRPr="00B346F6" w:rsidRDefault="00827ED2" w:rsidP="00827ED2">
      <w:pPr>
        <w:pBdr>
          <w:top w:val="single" w:sz="8" w:space="9" w:color="auto" w:shadow="1"/>
          <w:left w:val="single" w:sz="8" w:space="4" w:color="auto" w:shadow="1"/>
          <w:bottom w:val="single" w:sz="8" w:space="9" w:color="auto" w:shadow="1"/>
          <w:right w:val="single" w:sz="8" w:space="4" w:color="auto" w:shadow="1"/>
        </w:pBdr>
        <w:spacing w:after="0"/>
        <w:ind w:left="1298" w:right="1100" w:firstLine="0"/>
      </w:pPr>
      <w:r>
        <w:rPr>
          <w:rFonts w:hint="cs"/>
          <w:rtl/>
        </w:rPr>
        <w:t>توضيح: در اين پيش‌نويس سعي شده تمامي انواع خدمات رفاهي متصوّر گردآوري شود. مشكات مي‌تواند با توجه به توانايي مالي خود بخش‌هايي را كه مقدور نيست حذف نمايد.</w:t>
      </w:r>
    </w:p>
    <w:sectPr w:rsidR="00827ED2" w:rsidRPr="00B346F6"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12DB" w14:textId="77777777" w:rsidR="00282C7A" w:rsidRDefault="00282C7A" w:rsidP="00024D73">
      <w:pPr>
        <w:spacing w:after="0" w:line="240" w:lineRule="auto"/>
      </w:pPr>
      <w:r>
        <w:separator/>
      </w:r>
    </w:p>
  </w:endnote>
  <w:endnote w:type="continuationSeparator" w:id="0">
    <w:p w14:paraId="164C8A58" w14:textId="77777777" w:rsidR="00282C7A" w:rsidRDefault="00282C7A"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FD44" w14:textId="77777777" w:rsidR="00A154FC" w:rsidRPr="0069700C" w:rsidRDefault="00A154FC"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34F4A080" wp14:editId="27BE208C">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AE78" w14:textId="29AA243A" w:rsidR="00A154FC" w:rsidRPr="004522E2" w:rsidRDefault="00A154FC"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E778C">
      <w:rPr>
        <w:rFonts w:ascii="Tunga" w:hAnsi="Tunga" w:cs="Times New Roman"/>
        <w:noProof/>
        <w:sz w:val="16"/>
        <w:szCs w:val="16"/>
        <w:rtl/>
      </w:rPr>
      <w:t>آئين‌نامه خدمات رفاهي طلاب اساتيد و كاركنان - و1</w:t>
    </w:r>
    <w:r w:rsidR="007E778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F0649" w14:textId="77777777" w:rsidR="00282C7A" w:rsidRDefault="00282C7A" w:rsidP="0032771C">
      <w:pPr>
        <w:spacing w:after="0" w:line="240" w:lineRule="auto"/>
        <w:ind w:firstLine="0"/>
      </w:pPr>
      <w:r>
        <w:separator/>
      </w:r>
    </w:p>
  </w:footnote>
  <w:footnote w:type="continuationSeparator" w:id="0">
    <w:p w14:paraId="6BCCED08" w14:textId="77777777" w:rsidR="00282C7A" w:rsidRDefault="00282C7A"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F361" w14:textId="77777777" w:rsidR="00A154FC" w:rsidRPr="00AF0164" w:rsidRDefault="00A154FC" w:rsidP="001843B4">
    <w:pPr>
      <w:pStyle w:val="Header"/>
      <w:ind w:firstLine="0"/>
      <w:jc w:val="center"/>
      <w:rPr>
        <w:sz w:val="14"/>
        <w:szCs w:val="20"/>
      </w:rPr>
    </w:pPr>
  </w:p>
  <w:p w14:paraId="3DDF8942" w14:textId="77777777" w:rsidR="00A154FC" w:rsidRDefault="00A154FC" w:rsidP="001843B4">
    <w:pPr>
      <w:pStyle w:val="Header"/>
      <w:ind w:firstLine="0"/>
      <w:jc w:val="center"/>
    </w:pPr>
    <w:r>
      <w:rPr>
        <w:noProof/>
      </w:rPr>
      <w:drawing>
        <wp:inline distT="0" distB="0" distL="0" distR="0" wp14:anchorId="43F370BA" wp14:editId="6D386F8D">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7D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D0149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7E92B3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2"/>
  </w:num>
  <w:num w:numId="4">
    <w:abstractNumId w:val="4"/>
  </w:num>
  <w:num w:numId="5">
    <w:abstractNumId w:val="18"/>
  </w:num>
  <w:num w:numId="6">
    <w:abstractNumId w:val="16"/>
  </w:num>
  <w:num w:numId="7">
    <w:abstractNumId w:val="22"/>
  </w:num>
  <w:num w:numId="8">
    <w:abstractNumId w:val="13"/>
  </w:num>
  <w:num w:numId="9">
    <w:abstractNumId w:val="29"/>
  </w:num>
  <w:num w:numId="10">
    <w:abstractNumId w:val="1"/>
  </w:num>
  <w:num w:numId="11">
    <w:abstractNumId w:val="24"/>
  </w:num>
  <w:num w:numId="12">
    <w:abstractNumId w:val="8"/>
  </w:num>
  <w:num w:numId="13">
    <w:abstractNumId w:val="15"/>
  </w:num>
  <w:num w:numId="14">
    <w:abstractNumId w:val="28"/>
  </w:num>
  <w:num w:numId="15">
    <w:abstractNumId w:val="7"/>
  </w:num>
  <w:num w:numId="16">
    <w:abstractNumId w:val="11"/>
  </w:num>
  <w:num w:numId="17">
    <w:abstractNumId w:val="26"/>
  </w:num>
  <w:num w:numId="18">
    <w:abstractNumId w:val="5"/>
  </w:num>
  <w:num w:numId="19">
    <w:abstractNumId w:val="19"/>
  </w:num>
  <w:num w:numId="20">
    <w:abstractNumId w:val="3"/>
  </w:num>
  <w:num w:numId="21">
    <w:abstractNumId w:val="27"/>
  </w:num>
  <w:num w:numId="22">
    <w:abstractNumId w:val="21"/>
  </w:num>
  <w:num w:numId="23">
    <w:abstractNumId w:val="10"/>
  </w:num>
  <w:num w:numId="24">
    <w:abstractNumId w:val="25"/>
  </w:num>
  <w:num w:numId="25">
    <w:abstractNumId w:val="20"/>
  </w:num>
  <w:num w:numId="26">
    <w:abstractNumId w:val="9"/>
  </w:num>
  <w:num w:numId="27">
    <w:abstractNumId w:val="23"/>
  </w:num>
  <w:num w:numId="28">
    <w:abstractNumId w:val="12"/>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F6"/>
    <w:rsid w:val="00000ADD"/>
    <w:rsid w:val="00007FC6"/>
    <w:rsid w:val="000111BD"/>
    <w:rsid w:val="00011D5C"/>
    <w:rsid w:val="00012240"/>
    <w:rsid w:val="00022CDC"/>
    <w:rsid w:val="00024D73"/>
    <w:rsid w:val="00042BAE"/>
    <w:rsid w:val="00043A29"/>
    <w:rsid w:val="00044A45"/>
    <w:rsid w:val="00056F2F"/>
    <w:rsid w:val="00063A0A"/>
    <w:rsid w:val="00063C41"/>
    <w:rsid w:val="000652A9"/>
    <w:rsid w:val="00066E23"/>
    <w:rsid w:val="00076387"/>
    <w:rsid w:val="00076656"/>
    <w:rsid w:val="00090F97"/>
    <w:rsid w:val="000954CC"/>
    <w:rsid w:val="000A5D89"/>
    <w:rsid w:val="000B6DA6"/>
    <w:rsid w:val="000B6E36"/>
    <w:rsid w:val="000C12CF"/>
    <w:rsid w:val="000D503B"/>
    <w:rsid w:val="000E42A6"/>
    <w:rsid w:val="000F3777"/>
    <w:rsid w:val="000F429F"/>
    <w:rsid w:val="00101DF4"/>
    <w:rsid w:val="0010570E"/>
    <w:rsid w:val="00105D2A"/>
    <w:rsid w:val="00111F54"/>
    <w:rsid w:val="0011280B"/>
    <w:rsid w:val="0012183C"/>
    <w:rsid w:val="0012405F"/>
    <w:rsid w:val="00125271"/>
    <w:rsid w:val="001254BB"/>
    <w:rsid w:val="00125841"/>
    <w:rsid w:val="0012599A"/>
    <w:rsid w:val="00134417"/>
    <w:rsid w:val="00135277"/>
    <w:rsid w:val="00140E68"/>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6ADD"/>
    <w:rsid w:val="001C3B01"/>
    <w:rsid w:val="001C56B5"/>
    <w:rsid w:val="001D56A4"/>
    <w:rsid w:val="001D618A"/>
    <w:rsid w:val="001D64D6"/>
    <w:rsid w:val="001E433D"/>
    <w:rsid w:val="001E4F9A"/>
    <w:rsid w:val="001E6DDE"/>
    <w:rsid w:val="001F1F07"/>
    <w:rsid w:val="001F4FB6"/>
    <w:rsid w:val="001F6B71"/>
    <w:rsid w:val="001F77A3"/>
    <w:rsid w:val="00202E29"/>
    <w:rsid w:val="00204C2F"/>
    <w:rsid w:val="00217C8B"/>
    <w:rsid w:val="0022589C"/>
    <w:rsid w:val="00226657"/>
    <w:rsid w:val="002267C9"/>
    <w:rsid w:val="00234B7D"/>
    <w:rsid w:val="00243A4E"/>
    <w:rsid w:val="0025375C"/>
    <w:rsid w:val="002543B2"/>
    <w:rsid w:val="00261DD5"/>
    <w:rsid w:val="0027100D"/>
    <w:rsid w:val="00274ED3"/>
    <w:rsid w:val="00274F26"/>
    <w:rsid w:val="002811DC"/>
    <w:rsid w:val="00281F49"/>
    <w:rsid w:val="00282C7A"/>
    <w:rsid w:val="00291B1F"/>
    <w:rsid w:val="00294874"/>
    <w:rsid w:val="00296C71"/>
    <w:rsid w:val="002A008B"/>
    <w:rsid w:val="002A5E6B"/>
    <w:rsid w:val="002B0078"/>
    <w:rsid w:val="002B0593"/>
    <w:rsid w:val="002B2413"/>
    <w:rsid w:val="002B6F70"/>
    <w:rsid w:val="002C5590"/>
    <w:rsid w:val="002D489D"/>
    <w:rsid w:val="002E07AC"/>
    <w:rsid w:val="002E54E2"/>
    <w:rsid w:val="002F6F8C"/>
    <w:rsid w:val="003106A2"/>
    <w:rsid w:val="00322A87"/>
    <w:rsid w:val="0032557B"/>
    <w:rsid w:val="0032771C"/>
    <w:rsid w:val="00334443"/>
    <w:rsid w:val="00337A8B"/>
    <w:rsid w:val="00340335"/>
    <w:rsid w:val="003413D8"/>
    <w:rsid w:val="003414FC"/>
    <w:rsid w:val="00346D73"/>
    <w:rsid w:val="0034744E"/>
    <w:rsid w:val="003513D5"/>
    <w:rsid w:val="00365DAE"/>
    <w:rsid w:val="00366907"/>
    <w:rsid w:val="0037295B"/>
    <w:rsid w:val="00376296"/>
    <w:rsid w:val="003779EC"/>
    <w:rsid w:val="0038264F"/>
    <w:rsid w:val="00390CA0"/>
    <w:rsid w:val="003B5D24"/>
    <w:rsid w:val="003B7D84"/>
    <w:rsid w:val="003C07FC"/>
    <w:rsid w:val="003C5537"/>
    <w:rsid w:val="003D7495"/>
    <w:rsid w:val="003F2473"/>
    <w:rsid w:val="003F2D18"/>
    <w:rsid w:val="003F611D"/>
    <w:rsid w:val="003F7FBE"/>
    <w:rsid w:val="00402249"/>
    <w:rsid w:val="0042168C"/>
    <w:rsid w:val="004260D2"/>
    <w:rsid w:val="00431E48"/>
    <w:rsid w:val="004330D7"/>
    <w:rsid w:val="004378F4"/>
    <w:rsid w:val="00442374"/>
    <w:rsid w:val="00446D68"/>
    <w:rsid w:val="004522E2"/>
    <w:rsid w:val="004527E0"/>
    <w:rsid w:val="00464F89"/>
    <w:rsid w:val="00470570"/>
    <w:rsid w:val="00476DCD"/>
    <w:rsid w:val="00486184"/>
    <w:rsid w:val="004902C9"/>
    <w:rsid w:val="00490568"/>
    <w:rsid w:val="00496A71"/>
    <w:rsid w:val="004A0A1D"/>
    <w:rsid w:val="004A3FA4"/>
    <w:rsid w:val="004A5217"/>
    <w:rsid w:val="004A73C2"/>
    <w:rsid w:val="004A7A2D"/>
    <w:rsid w:val="004A7D02"/>
    <w:rsid w:val="004C330F"/>
    <w:rsid w:val="004C34E1"/>
    <w:rsid w:val="004D5F1B"/>
    <w:rsid w:val="004E3A05"/>
    <w:rsid w:val="004E4AA9"/>
    <w:rsid w:val="004E503B"/>
    <w:rsid w:val="004E549D"/>
    <w:rsid w:val="004F2972"/>
    <w:rsid w:val="004F3571"/>
    <w:rsid w:val="004F4160"/>
    <w:rsid w:val="00502E9E"/>
    <w:rsid w:val="005043F6"/>
    <w:rsid w:val="0050677D"/>
    <w:rsid w:val="00510056"/>
    <w:rsid w:val="005103C4"/>
    <w:rsid w:val="00515DCE"/>
    <w:rsid w:val="00527DEE"/>
    <w:rsid w:val="0053229C"/>
    <w:rsid w:val="005373D8"/>
    <w:rsid w:val="00552140"/>
    <w:rsid w:val="0055361C"/>
    <w:rsid w:val="005713CF"/>
    <w:rsid w:val="005719E0"/>
    <w:rsid w:val="00572825"/>
    <w:rsid w:val="005748F1"/>
    <w:rsid w:val="0058092F"/>
    <w:rsid w:val="00580FA4"/>
    <w:rsid w:val="00584632"/>
    <w:rsid w:val="00586D5E"/>
    <w:rsid w:val="00591C4E"/>
    <w:rsid w:val="005932A9"/>
    <w:rsid w:val="00595628"/>
    <w:rsid w:val="005A2912"/>
    <w:rsid w:val="005A5415"/>
    <w:rsid w:val="005A6893"/>
    <w:rsid w:val="005B02CF"/>
    <w:rsid w:val="005B3B33"/>
    <w:rsid w:val="005C443F"/>
    <w:rsid w:val="005C65A8"/>
    <w:rsid w:val="005D26D0"/>
    <w:rsid w:val="005D2719"/>
    <w:rsid w:val="005D5108"/>
    <w:rsid w:val="005D5461"/>
    <w:rsid w:val="005E1CA4"/>
    <w:rsid w:val="005E3647"/>
    <w:rsid w:val="005E45FC"/>
    <w:rsid w:val="005E5489"/>
    <w:rsid w:val="005F311B"/>
    <w:rsid w:val="005F3446"/>
    <w:rsid w:val="005F37AA"/>
    <w:rsid w:val="00604463"/>
    <w:rsid w:val="006045E3"/>
    <w:rsid w:val="006050C5"/>
    <w:rsid w:val="006151E5"/>
    <w:rsid w:val="00616E48"/>
    <w:rsid w:val="00620F50"/>
    <w:rsid w:val="006248F6"/>
    <w:rsid w:val="00642D66"/>
    <w:rsid w:val="00643400"/>
    <w:rsid w:val="006448A1"/>
    <w:rsid w:val="00644902"/>
    <w:rsid w:val="00652790"/>
    <w:rsid w:val="00656D77"/>
    <w:rsid w:val="0066593C"/>
    <w:rsid w:val="00671330"/>
    <w:rsid w:val="00672B4F"/>
    <w:rsid w:val="00673F67"/>
    <w:rsid w:val="00676219"/>
    <w:rsid w:val="00685EA1"/>
    <w:rsid w:val="00687A46"/>
    <w:rsid w:val="0069052B"/>
    <w:rsid w:val="00690963"/>
    <w:rsid w:val="00694091"/>
    <w:rsid w:val="00696E2B"/>
    <w:rsid w:val="0069700C"/>
    <w:rsid w:val="006A043E"/>
    <w:rsid w:val="006B24A1"/>
    <w:rsid w:val="006C5FDB"/>
    <w:rsid w:val="006D03CF"/>
    <w:rsid w:val="006E111A"/>
    <w:rsid w:val="006F0485"/>
    <w:rsid w:val="006F2F4A"/>
    <w:rsid w:val="007018CC"/>
    <w:rsid w:val="0070434A"/>
    <w:rsid w:val="00713E2F"/>
    <w:rsid w:val="00715723"/>
    <w:rsid w:val="00721E5E"/>
    <w:rsid w:val="007273E7"/>
    <w:rsid w:val="00740925"/>
    <w:rsid w:val="0074197C"/>
    <w:rsid w:val="00750F65"/>
    <w:rsid w:val="007618D8"/>
    <w:rsid w:val="007649DD"/>
    <w:rsid w:val="00767850"/>
    <w:rsid w:val="00770786"/>
    <w:rsid w:val="00780342"/>
    <w:rsid w:val="0078451C"/>
    <w:rsid w:val="007850EF"/>
    <w:rsid w:val="00791C1B"/>
    <w:rsid w:val="00793963"/>
    <w:rsid w:val="007942F6"/>
    <w:rsid w:val="00794FB6"/>
    <w:rsid w:val="007A11C1"/>
    <w:rsid w:val="007A1929"/>
    <w:rsid w:val="007A5BAD"/>
    <w:rsid w:val="007A673A"/>
    <w:rsid w:val="007B1B34"/>
    <w:rsid w:val="007B22E9"/>
    <w:rsid w:val="007C496F"/>
    <w:rsid w:val="007E1CE0"/>
    <w:rsid w:val="007E778C"/>
    <w:rsid w:val="007F399B"/>
    <w:rsid w:val="00804A43"/>
    <w:rsid w:val="00811D74"/>
    <w:rsid w:val="00811F7A"/>
    <w:rsid w:val="00815FCD"/>
    <w:rsid w:val="00816D6A"/>
    <w:rsid w:val="00817FCE"/>
    <w:rsid w:val="00827ED2"/>
    <w:rsid w:val="0083032C"/>
    <w:rsid w:val="0083667D"/>
    <w:rsid w:val="00850122"/>
    <w:rsid w:val="008546AB"/>
    <w:rsid w:val="00855861"/>
    <w:rsid w:val="0087040E"/>
    <w:rsid w:val="00885A9C"/>
    <w:rsid w:val="00886163"/>
    <w:rsid w:val="008964E2"/>
    <w:rsid w:val="008A2D29"/>
    <w:rsid w:val="008A6A1E"/>
    <w:rsid w:val="008C2E94"/>
    <w:rsid w:val="008C7AE9"/>
    <w:rsid w:val="008D0303"/>
    <w:rsid w:val="008D04F7"/>
    <w:rsid w:val="008D182B"/>
    <w:rsid w:val="008D5563"/>
    <w:rsid w:val="008D6580"/>
    <w:rsid w:val="008E1F95"/>
    <w:rsid w:val="008E4D52"/>
    <w:rsid w:val="008F105B"/>
    <w:rsid w:val="008F279C"/>
    <w:rsid w:val="008F4A0E"/>
    <w:rsid w:val="0090462E"/>
    <w:rsid w:val="00906D49"/>
    <w:rsid w:val="00915E3F"/>
    <w:rsid w:val="00930DBC"/>
    <w:rsid w:val="0094476A"/>
    <w:rsid w:val="009562E6"/>
    <w:rsid w:val="009611AC"/>
    <w:rsid w:val="009677F9"/>
    <w:rsid w:val="009728D4"/>
    <w:rsid w:val="00974278"/>
    <w:rsid w:val="00981482"/>
    <w:rsid w:val="00992729"/>
    <w:rsid w:val="00993285"/>
    <w:rsid w:val="00997937"/>
    <w:rsid w:val="009A7D21"/>
    <w:rsid w:val="009D06FE"/>
    <w:rsid w:val="009E1C55"/>
    <w:rsid w:val="009E2DB9"/>
    <w:rsid w:val="009E5AD1"/>
    <w:rsid w:val="009F3DB1"/>
    <w:rsid w:val="009F4E3B"/>
    <w:rsid w:val="00A00171"/>
    <w:rsid w:val="00A01C94"/>
    <w:rsid w:val="00A134E3"/>
    <w:rsid w:val="00A154FC"/>
    <w:rsid w:val="00A21E93"/>
    <w:rsid w:val="00A2206B"/>
    <w:rsid w:val="00A2529D"/>
    <w:rsid w:val="00A42EF5"/>
    <w:rsid w:val="00A46C40"/>
    <w:rsid w:val="00A666A4"/>
    <w:rsid w:val="00A7463B"/>
    <w:rsid w:val="00A77237"/>
    <w:rsid w:val="00A7732D"/>
    <w:rsid w:val="00A85E26"/>
    <w:rsid w:val="00A91756"/>
    <w:rsid w:val="00A91F18"/>
    <w:rsid w:val="00A95D13"/>
    <w:rsid w:val="00AA25ED"/>
    <w:rsid w:val="00AA283F"/>
    <w:rsid w:val="00AA623C"/>
    <w:rsid w:val="00AA7C65"/>
    <w:rsid w:val="00AA7FC2"/>
    <w:rsid w:val="00AB0946"/>
    <w:rsid w:val="00AB3C44"/>
    <w:rsid w:val="00AC5432"/>
    <w:rsid w:val="00AC6518"/>
    <w:rsid w:val="00AD17D3"/>
    <w:rsid w:val="00AD17DA"/>
    <w:rsid w:val="00AD5295"/>
    <w:rsid w:val="00AD5A46"/>
    <w:rsid w:val="00AD7132"/>
    <w:rsid w:val="00AE6F7E"/>
    <w:rsid w:val="00AF0164"/>
    <w:rsid w:val="00AF1CC7"/>
    <w:rsid w:val="00AF2602"/>
    <w:rsid w:val="00AF73F5"/>
    <w:rsid w:val="00B03DE5"/>
    <w:rsid w:val="00B150F1"/>
    <w:rsid w:val="00B15179"/>
    <w:rsid w:val="00B16465"/>
    <w:rsid w:val="00B22DE8"/>
    <w:rsid w:val="00B30BE1"/>
    <w:rsid w:val="00B346F6"/>
    <w:rsid w:val="00B36311"/>
    <w:rsid w:val="00B36494"/>
    <w:rsid w:val="00B37390"/>
    <w:rsid w:val="00B4537F"/>
    <w:rsid w:val="00B624E4"/>
    <w:rsid w:val="00B631D9"/>
    <w:rsid w:val="00B73618"/>
    <w:rsid w:val="00B73A87"/>
    <w:rsid w:val="00B87868"/>
    <w:rsid w:val="00B923FB"/>
    <w:rsid w:val="00BA5076"/>
    <w:rsid w:val="00BB2B18"/>
    <w:rsid w:val="00BB60DD"/>
    <w:rsid w:val="00BB6B02"/>
    <w:rsid w:val="00BB72EE"/>
    <w:rsid w:val="00BC5E24"/>
    <w:rsid w:val="00BC6BDB"/>
    <w:rsid w:val="00BC7A0B"/>
    <w:rsid w:val="00BD009E"/>
    <w:rsid w:val="00BD2810"/>
    <w:rsid w:val="00BD7CE9"/>
    <w:rsid w:val="00BD7FB2"/>
    <w:rsid w:val="00BE650A"/>
    <w:rsid w:val="00BF0B53"/>
    <w:rsid w:val="00BF547C"/>
    <w:rsid w:val="00BF66EA"/>
    <w:rsid w:val="00BF681A"/>
    <w:rsid w:val="00BF68BC"/>
    <w:rsid w:val="00C005F8"/>
    <w:rsid w:val="00C1486E"/>
    <w:rsid w:val="00C16925"/>
    <w:rsid w:val="00C17F90"/>
    <w:rsid w:val="00C24C26"/>
    <w:rsid w:val="00C31337"/>
    <w:rsid w:val="00C43061"/>
    <w:rsid w:val="00C43C84"/>
    <w:rsid w:val="00C4646D"/>
    <w:rsid w:val="00C51B05"/>
    <w:rsid w:val="00C647FF"/>
    <w:rsid w:val="00C81141"/>
    <w:rsid w:val="00C84C8E"/>
    <w:rsid w:val="00C8745C"/>
    <w:rsid w:val="00C918B4"/>
    <w:rsid w:val="00CA319F"/>
    <w:rsid w:val="00CB1EB4"/>
    <w:rsid w:val="00CB46ED"/>
    <w:rsid w:val="00CB4B8D"/>
    <w:rsid w:val="00CB704A"/>
    <w:rsid w:val="00CC3FBC"/>
    <w:rsid w:val="00CC4A49"/>
    <w:rsid w:val="00CC4C87"/>
    <w:rsid w:val="00CC5F72"/>
    <w:rsid w:val="00CC782E"/>
    <w:rsid w:val="00CD470D"/>
    <w:rsid w:val="00CF2477"/>
    <w:rsid w:val="00D0351A"/>
    <w:rsid w:val="00D13233"/>
    <w:rsid w:val="00D26F8C"/>
    <w:rsid w:val="00D422BA"/>
    <w:rsid w:val="00D431EA"/>
    <w:rsid w:val="00D473DC"/>
    <w:rsid w:val="00D509C0"/>
    <w:rsid w:val="00D51ECE"/>
    <w:rsid w:val="00D63C1A"/>
    <w:rsid w:val="00D831CC"/>
    <w:rsid w:val="00D84E4A"/>
    <w:rsid w:val="00D85519"/>
    <w:rsid w:val="00D9534B"/>
    <w:rsid w:val="00D96A91"/>
    <w:rsid w:val="00D9757D"/>
    <w:rsid w:val="00DB31FF"/>
    <w:rsid w:val="00DB75CF"/>
    <w:rsid w:val="00DC1D1A"/>
    <w:rsid w:val="00DC32A6"/>
    <w:rsid w:val="00DC4E14"/>
    <w:rsid w:val="00DD78E4"/>
    <w:rsid w:val="00DE3866"/>
    <w:rsid w:val="00DE3E4E"/>
    <w:rsid w:val="00DE77F1"/>
    <w:rsid w:val="00DF0764"/>
    <w:rsid w:val="00DF093D"/>
    <w:rsid w:val="00DF3031"/>
    <w:rsid w:val="00E01542"/>
    <w:rsid w:val="00E0345B"/>
    <w:rsid w:val="00E03BFA"/>
    <w:rsid w:val="00E05430"/>
    <w:rsid w:val="00E21250"/>
    <w:rsid w:val="00E23011"/>
    <w:rsid w:val="00E24DD7"/>
    <w:rsid w:val="00E3488A"/>
    <w:rsid w:val="00E354D7"/>
    <w:rsid w:val="00E369C6"/>
    <w:rsid w:val="00E37292"/>
    <w:rsid w:val="00E41173"/>
    <w:rsid w:val="00E50269"/>
    <w:rsid w:val="00E6482E"/>
    <w:rsid w:val="00E702FD"/>
    <w:rsid w:val="00E747A6"/>
    <w:rsid w:val="00E87D1A"/>
    <w:rsid w:val="00E90164"/>
    <w:rsid w:val="00E95EF8"/>
    <w:rsid w:val="00EA01E8"/>
    <w:rsid w:val="00EA3DA8"/>
    <w:rsid w:val="00EB125D"/>
    <w:rsid w:val="00EB3BDC"/>
    <w:rsid w:val="00EB478C"/>
    <w:rsid w:val="00EB6815"/>
    <w:rsid w:val="00ED3C75"/>
    <w:rsid w:val="00ED3F3A"/>
    <w:rsid w:val="00ED76B9"/>
    <w:rsid w:val="00EE4893"/>
    <w:rsid w:val="00EE6F79"/>
    <w:rsid w:val="00EF03EE"/>
    <w:rsid w:val="00F013C5"/>
    <w:rsid w:val="00F02D91"/>
    <w:rsid w:val="00F06E67"/>
    <w:rsid w:val="00F11417"/>
    <w:rsid w:val="00F13E06"/>
    <w:rsid w:val="00F14404"/>
    <w:rsid w:val="00F152A4"/>
    <w:rsid w:val="00F1593E"/>
    <w:rsid w:val="00F21595"/>
    <w:rsid w:val="00F230F3"/>
    <w:rsid w:val="00F2596C"/>
    <w:rsid w:val="00F30E12"/>
    <w:rsid w:val="00F36454"/>
    <w:rsid w:val="00F4284A"/>
    <w:rsid w:val="00F4304B"/>
    <w:rsid w:val="00F44479"/>
    <w:rsid w:val="00F457BD"/>
    <w:rsid w:val="00F464C9"/>
    <w:rsid w:val="00F52FF4"/>
    <w:rsid w:val="00F56E84"/>
    <w:rsid w:val="00F61A52"/>
    <w:rsid w:val="00F6705D"/>
    <w:rsid w:val="00F769F5"/>
    <w:rsid w:val="00F82910"/>
    <w:rsid w:val="00F8650B"/>
    <w:rsid w:val="00F86558"/>
    <w:rsid w:val="00F95CB1"/>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158A"/>
  <w15:docId w15:val="{8C40630B-AFB6-4543-A136-3F415B0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styleId="UnresolvedMention">
    <w:name w:val="Unresolved Mention"/>
    <w:basedOn w:val="DefaultParagraphFont"/>
    <w:uiPriority w:val="99"/>
    <w:semiHidden/>
    <w:unhideWhenUsed/>
    <w:rsid w:val="00B34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C53B-5E63-48A9-A2EF-20C57876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99</TotalTime>
  <Pages>3</Pages>
  <Words>874</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فصل اول: تعاريف</vt:lpstr>
      <vt:lpstr>فصل دوم: انواع</vt:lpstr>
      <vt:lpstr>فصل سوّم: شرايط</vt:lpstr>
      <vt:lpstr>فصل چهارم: شكايات</vt:lpstr>
    </vt:vector>
  </TitlesOfParts>
  <Company>Personal</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27</cp:revision>
  <cp:lastPrinted>2024-08-13T01:14:00Z</cp:lastPrinted>
  <dcterms:created xsi:type="dcterms:W3CDTF">2024-08-12T23:28:00Z</dcterms:created>
  <dcterms:modified xsi:type="dcterms:W3CDTF">2024-08-13T01:14:00Z</dcterms:modified>
</cp:coreProperties>
</file>