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B38" w:rsidRPr="008A4C5E" w:rsidRDefault="00807281" w:rsidP="00001989">
      <w:pPr>
        <w:bidi w:val="0"/>
        <w:ind w:firstLine="0"/>
        <w:jc w:val="center"/>
        <w:rPr>
          <w:b/>
          <w:bCs/>
          <w:sz w:val="20"/>
          <w:szCs w:val="24"/>
          <w:rtl/>
        </w:rPr>
      </w:pPr>
      <w:r w:rsidRPr="008A4C5E">
        <w:rPr>
          <w:b/>
          <w:bCs/>
          <w:noProof/>
          <w:sz w:val="20"/>
          <w:szCs w:val="24"/>
          <w:rtl/>
          <w:lang w:bidi="ar-SA"/>
        </w:rPr>
        <w:drawing>
          <wp:anchor distT="0" distB="0" distL="114300" distR="114300" simplePos="0" relativeHeight="251660800" behindDoc="0" locked="0" layoutInCell="1" allowOverlap="1">
            <wp:simplePos x="0" y="0"/>
            <wp:positionH relativeFrom="column">
              <wp:posOffset>1383665</wp:posOffset>
            </wp:positionH>
            <wp:positionV relativeFrom="paragraph">
              <wp:posOffset>-1250950</wp:posOffset>
            </wp:positionV>
            <wp:extent cx="2115820" cy="4476750"/>
            <wp:effectExtent l="1200150" t="0" r="1179830" b="0"/>
            <wp:wrapNone/>
            <wp:docPr id="30" name="Picture 29" descr="Corner Colour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 Colour 05.jpg"/>
                    <pic:cNvPicPr/>
                  </pic:nvPicPr>
                  <pic:blipFill>
                    <a:blip r:embed="rId8" cstate="print"/>
                    <a:stretch>
                      <a:fillRect/>
                    </a:stretch>
                  </pic:blipFill>
                  <pic:spPr>
                    <a:xfrm rot="5400000">
                      <a:off x="0" y="0"/>
                      <a:ext cx="2115820" cy="4476750"/>
                    </a:xfrm>
                    <a:prstGeom prst="rect">
                      <a:avLst/>
                    </a:prstGeom>
                  </pic:spPr>
                </pic:pic>
              </a:graphicData>
            </a:graphic>
          </wp:anchor>
        </w:drawing>
      </w:r>
    </w:p>
    <w:p w:rsidR="00042B38" w:rsidRPr="008A4C5E" w:rsidRDefault="00042B38" w:rsidP="00556638">
      <w:pPr>
        <w:ind w:firstLine="0"/>
        <w:jc w:val="center"/>
        <w:rPr>
          <w:b/>
          <w:bCs/>
          <w:sz w:val="20"/>
          <w:szCs w:val="24"/>
          <w:rtl/>
        </w:rPr>
      </w:pPr>
    </w:p>
    <w:p w:rsidR="00042B38" w:rsidRPr="008A4C5E" w:rsidRDefault="00042B38" w:rsidP="00556638">
      <w:pPr>
        <w:ind w:firstLine="0"/>
        <w:jc w:val="center"/>
        <w:rPr>
          <w:b/>
          <w:bCs/>
          <w:sz w:val="20"/>
          <w:szCs w:val="24"/>
          <w:rtl/>
        </w:rPr>
      </w:pPr>
    </w:p>
    <w:p w:rsidR="00042B38" w:rsidRDefault="00042B38" w:rsidP="00556638">
      <w:pPr>
        <w:ind w:firstLine="0"/>
        <w:jc w:val="center"/>
        <w:rPr>
          <w:b/>
          <w:bCs/>
          <w:sz w:val="20"/>
          <w:szCs w:val="24"/>
          <w:rtl/>
        </w:rPr>
      </w:pPr>
    </w:p>
    <w:p w:rsidR="008A4C5E" w:rsidRPr="008A4C5E" w:rsidRDefault="008A4C5E" w:rsidP="00556638">
      <w:pPr>
        <w:ind w:firstLine="0"/>
        <w:jc w:val="center"/>
        <w:rPr>
          <w:b/>
          <w:bCs/>
          <w:sz w:val="16"/>
          <w:szCs w:val="20"/>
          <w:rtl/>
        </w:rPr>
      </w:pPr>
    </w:p>
    <w:p w:rsidR="00042B38" w:rsidRPr="002862DE" w:rsidRDefault="00042B38" w:rsidP="00012AE6">
      <w:pPr>
        <w:spacing w:line="240" w:lineRule="auto"/>
        <w:ind w:firstLine="0"/>
        <w:jc w:val="center"/>
        <w:rPr>
          <w:rFonts w:ascii="IranNastaliq" w:hAnsi="IranNastaliq" w:cs="IranNastaliq"/>
          <w:b/>
          <w:bCs/>
          <w:sz w:val="86"/>
          <w:szCs w:val="86"/>
          <w:rtl/>
        </w:rPr>
      </w:pPr>
    </w:p>
    <w:p w:rsidR="002862DE" w:rsidRPr="002862DE" w:rsidRDefault="002862DE" w:rsidP="00C963FB">
      <w:pPr>
        <w:spacing w:line="240" w:lineRule="auto"/>
        <w:ind w:left="566" w:right="426" w:firstLine="0"/>
        <w:jc w:val="center"/>
        <w:rPr>
          <w:rFonts w:ascii="IranNastaliq" w:hAnsi="IranNastaliq" w:cs="IranNastaliq"/>
          <w:color w:val="FF0000"/>
          <w:sz w:val="150"/>
          <w:szCs w:val="150"/>
          <w:rtl/>
        </w:rPr>
      </w:pPr>
      <w:r>
        <w:rPr>
          <w:rFonts w:ascii="IranNastaliq" w:hAnsi="IranNastaliq" w:cs="IranNastaliq" w:hint="cs"/>
          <w:color w:val="FF0000"/>
          <w:sz w:val="150"/>
          <w:szCs w:val="150"/>
          <w:rtl/>
        </w:rPr>
        <w:t>عمليات</w:t>
      </w:r>
      <w:r w:rsidRPr="002862DE">
        <w:rPr>
          <w:rFonts w:ascii="IranNastaliq" w:hAnsi="IranNastaliq" w:cs="IranNastaliq" w:hint="cs"/>
          <w:color w:val="FF0000"/>
          <w:sz w:val="150"/>
          <w:szCs w:val="150"/>
          <w:rtl/>
        </w:rPr>
        <w:t xml:space="preserve">  حضور  در جامعه  جهاني مجازي</w:t>
      </w:r>
    </w:p>
    <w:p w:rsidR="003469E5" w:rsidRPr="008A4C5E" w:rsidRDefault="003469E5" w:rsidP="00B56A6B">
      <w:pPr>
        <w:spacing w:line="240" w:lineRule="auto"/>
        <w:ind w:left="566" w:right="426" w:firstLine="0"/>
        <w:jc w:val="center"/>
        <w:rPr>
          <w:rFonts w:ascii="IranNastaliq" w:hAnsi="IranNastaliq" w:cs="IranNastaliq"/>
          <w:sz w:val="96"/>
          <w:szCs w:val="96"/>
          <w:rtl/>
        </w:rPr>
      </w:pPr>
      <w:r w:rsidRPr="008A4C5E">
        <w:rPr>
          <w:rFonts w:ascii="IranNastaliq" w:hAnsi="IranNastaliq" w:cs="IranNastaliq" w:hint="cs"/>
          <w:color w:val="800000"/>
          <w:sz w:val="96"/>
          <w:szCs w:val="96"/>
          <w:rtl/>
        </w:rPr>
        <w:t>«</w:t>
      </w:r>
      <w:r w:rsidR="00227560" w:rsidRPr="008A4C5E">
        <w:rPr>
          <w:rFonts w:ascii="IranNastaliq" w:hAnsi="IranNastaliq" w:cs="IranNastaliq" w:hint="cs"/>
          <w:color w:val="800000"/>
          <w:sz w:val="96"/>
          <w:szCs w:val="96"/>
          <w:rtl/>
        </w:rPr>
        <w:t xml:space="preserve"> </w:t>
      </w:r>
      <w:r w:rsidR="002862DE">
        <w:rPr>
          <w:rFonts w:ascii="IranNastaliq" w:hAnsi="IranNastaliq" w:cs="IranNastaliq" w:hint="cs"/>
          <w:color w:val="800000"/>
          <w:sz w:val="96"/>
          <w:szCs w:val="96"/>
          <w:rtl/>
        </w:rPr>
        <w:t xml:space="preserve"> پروژه    برون مرزي  </w:t>
      </w:r>
      <w:r w:rsidR="00227560" w:rsidRPr="008A4C5E">
        <w:rPr>
          <w:rFonts w:ascii="IranNastaliq" w:hAnsi="IranNastaliq" w:cs="IranNastaliq" w:hint="cs"/>
          <w:color w:val="800000"/>
          <w:sz w:val="96"/>
          <w:szCs w:val="96"/>
          <w:rtl/>
        </w:rPr>
        <w:t>جنگ  نرم</w:t>
      </w:r>
      <w:r w:rsidR="002862DE" w:rsidRPr="002862DE">
        <w:rPr>
          <w:rFonts w:ascii="IranNastaliq" w:hAnsi="IranNastaliq" w:cs="IranNastaliq" w:hint="cs"/>
          <w:color w:val="800000"/>
          <w:sz w:val="96"/>
          <w:szCs w:val="96"/>
          <w:rtl/>
        </w:rPr>
        <w:t xml:space="preserve"> </w:t>
      </w:r>
      <w:r w:rsidR="002862DE" w:rsidRPr="008A4C5E">
        <w:rPr>
          <w:rFonts w:ascii="IranNastaliq" w:hAnsi="IranNastaliq" w:cs="IranNastaliq" w:hint="cs"/>
          <w:color w:val="800000"/>
          <w:sz w:val="96"/>
          <w:szCs w:val="96"/>
          <w:rtl/>
        </w:rPr>
        <w:t xml:space="preserve">سايبري  </w:t>
      </w:r>
      <w:r w:rsidRPr="008A4C5E">
        <w:rPr>
          <w:rFonts w:ascii="IranNastaliq" w:hAnsi="IranNastaliq" w:cs="IranNastaliq" w:hint="cs"/>
          <w:color w:val="800000"/>
          <w:sz w:val="96"/>
          <w:szCs w:val="96"/>
          <w:rtl/>
        </w:rPr>
        <w:t>»</w:t>
      </w:r>
    </w:p>
    <w:p w:rsidR="00042B38" w:rsidRPr="008A4C5E" w:rsidRDefault="00042B38" w:rsidP="00042B38">
      <w:pPr>
        <w:ind w:firstLine="0"/>
        <w:jc w:val="right"/>
        <w:rPr>
          <w:rFonts w:ascii="IranNastaliq" w:hAnsi="IranNastaliq" w:cs="IranNastaliq"/>
          <w:b/>
          <w:bCs/>
          <w:sz w:val="44"/>
          <w:szCs w:val="44"/>
          <w:rtl/>
        </w:rPr>
      </w:pPr>
    </w:p>
    <w:p w:rsidR="00042B38" w:rsidRPr="008A4C5E" w:rsidRDefault="00906043">
      <w:pPr>
        <w:widowControl/>
        <w:bidi w:val="0"/>
        <w:spacing w:after="0" w:line="240" w:lineRule="auto"/>
        <w:ind w:firstLine="0"/>
        <w:jc w:val="left"/>
        <w:rPr>
          <w:b/>
          <w:bCs/>
          <w:sz w:val="20"/>
          <w:szCs w:val="24"/>
        </w:rPr>
      </w:pPr>
      <w:r w:rsidRPr="00906043">
        <w:rPr>
          <w:rFonts w:ascii="IranNastaliq" w:hAnsi="IranNastaliq" w:cs="IranNastaliq"/>
          <w:b/>
          <w:bCs/>
          <w:noProof/>
          <w:sz w:val="24"/>
          <w:szCs w:val="24"/>
          <w:lang w:bidi="ar-SA"/>
        </w:rPr>
        <w:pict>
          <v:group id="_x0000_s1035" style="position:absolute;margin-left:29.3pt;margin-top:54.05pt;width:300.65pt;height:43.85pt;z-index:251657728" coordorigin="1933,13643" coordsize="6013,877">
            <v:group id="_x0000_s1029" style="position:absolute;left:1933;top:13643;width:2520;height:877" coordorigin="154,231" coordsize="4852,1688">
              <v:shape id="_x0000_s1030" style="position:absolute;left:154;top:231;width:4852;height:1688;mso-position-horizontal:absolute;mso-position-vertical:absolute" coordsize="2469,1688" path="m2058,1394r46,-58l2145,1275r34,-65l2209,1142r23,-72l2250,997r11,-75l2264,844r-4,-86l2247,675r-20,-81l2198,516r-36,-74l2120,373r-49,-65l2016,247r-60,-54l1891,144r-70,-42l1746,66,1669,37,1588,17,1504,4,1418,r,49l1498,53r80,12l1654,85r74,27l1797,145r66,41l1924,230r56,52l2032,338r46,62l2117,466r35,69l2178,609r20,76l2209,764r5,80l2209,922r-10,75l2181,1069r-25,70l2126,1206r-36,63l2048,1329r-48,55l1948,1434r-56,46l1832,1522r-65,35l1699,1585r-71,23l1555,1626r-77,8l1374,1634r,2l1318,1630r-55,-9l1209,1608r-52,-15l1105,1572r-49,-23l1008,1522r-46,-29l917,1460r-40,-36l838,1385r-38,-41l767,1299r-30,-46l710,1204r-25,-52l639,1171r14,30l668,1231r16,29l701,1289r17,27l737,1342r20,26l777,1394r-536,l241,1443r567,l811,1444r7,6l828,1457r13,9l855,1476r15,12l884,1498r13,10l,1508r,49l968,1557r24,15l1018,1587r26,13l1072,1613r25,11l1125,1634r29,10l1181,1653r29,9l1239,1667r29,8l1298,1679r29,4l1357,1685r30,3l1418,1688r8,l1434,1688r8,l1449,1686r8,l1464,1686r8,-1l1480,1685r735,l2215,1634r-503,l1733,1626r22,-9l1777,1607r20,-10l1817,1587r20,-12l1858,1564r18,-12l1896,1539r19,-13l1933,1512r18,-14l1969,1483r17,-16l2003,1452r16,-16l2019,1443r450,l2469,1394r-411,xe" fillcolor="black" stroked="f">
                <v:path arrowok="t"/>
              </v:shape>
              <v:shape id="_x0000_s1031" style="position:absolute;left:2814;top:427;width:1273;height:1270;mso-position-horizontal:absolute;mso-position-vertical:absolute" coordsize="1273,1270" path="m924,69r38,21l999,114r35,25l1067,167r30,30l1126,229r26,34l1177,299r21,37l1217,375r17,41l1247,457r12,43l1268,545r4,45l1273,636r-3,64l1260,764r-16,60l1223,882r-26,56l1164,990r-36,49l1087,1085r-46,40l992,1162r-52,32l884,1220r-59,21l764,1257r-63,10l636,1270r-65,-3l508,1257r-61,-16l389,1220r-56,-26l281,1162r-49,-37l186,1085r-40,-46l108,990,76,938,50,882,29,824,13,764,3,700,,636,1,591,6,548r7,-42l23,465,36,424,52,385,69,347,89,311r23,-35l137,243r26,-32l192,181r30,-27l255,128r33,-25l324,82,545,453r-10,6l525,466r-10,6l506,479r-10,7l487,493r-8,7l470,509r-10,9l448,531r-14,13l421,559r-13,16l396,591r-7,15l386,617r2,7l392,630r6,4l405,636r12,-5l430,621r16,-15l463,587r19,-17l500,554r20,-10l541,539r8,3l557,549r2,13l555,580,469,804r-6,13l454,839r-10,25l434,895r-10,31l415,959r-6,32l408,1018r1,21l414,1054r8,15l433,1080r13,9l461,1095r18,3l497,1099r28,-1l554,1092r29,-10l610,1070r27,-14l665,1040r24,-19l714,1003r21,-19l756,965r17,-19l789,928r11,-16l810,898r6,-12l818,876r-2,-9l812,860r-6,-6l800,853r-10,4l777,867r-17,13l743,896r-21,17l704,926r-21,10l666,941r-7,-2l653,935r-3,-7l649,921r3,-21l657,879r9,-22l673,839,767,591r15,-49l786,503r-3,-31l771,447,756,430,735,420r-23,-7l689,411r-19,2l650,414r-18,3l614,423r-19,6l578,436r-17,8l545,453,324,82,342,72r17,-9l378,55r17,-8l414,40r19,-7l453,27r18,-6l492,17r20,-4l532,8,552,6,572,3,594,1,614,r22,l655,r20,1l694,3r18,1l731,7r19,3l769,14r18,3l805,23r17,4l841,33r17,6l874,46r17,7l908,60r16,9l831,160r-6,-5l818,152r-8,-3l803,147r-8,-2l787,144r-8,-2l770,142r-25,3l724,151r-20,11l685,177r-15,17l659,213r-7,23l649,259r1,21l656,299r9,17l676,331r15,11l708,351r20,6l750,358r24,-3l797,349r21,-10l835,325r16,-17l861,288r7,-22l871,242r-3,-26l861,194,848,174,831,160,924,69xe" fillcolor="#e36c0a" stroked="f">
                <v:path arrowok="t"/>
              </v:shape>
            </v:group>
            <v:line id="_x0000_s1032" style="position:absolute" from="3961,14387" to="7371,14387" strokeweight="2pt"/>
            <v:shapetype id="_x0000_t202" coordsize="21600,21600" o:spt="202" path="m,l,21600r21600,l21600,xe">
              <v:stroke joinstyle="miter"/>
              <v:path gradientshapeok="t" o:connecttype="rect"/>
            </v:shapetype>
            <v:shape id="_x0000_s1033" type="#_x0000_t202" style="position:absolute;left:4211;top:13919;width:3735;height:522" filled="f" stroked="f">
              <v:textbox style="mso-next-textbox:#_x0000_s1033" inset="0,0,0,0">
                <w:txbxContent>
                  <w:p w:rsidR="003036D2" w:rsidRPr="00163359" w:rsidRDefault="003036D2" w:rsidP="008E388B">
                    <w:pPr>
                      <w:jc w:val="center"/>
                      <w:rPr>
                        <w:rFonts w:cs="Jalal"/>
                        <w:b/>
                        <w:bCs/>
                        <w:sz w:val="32"/>
                        <w:szCs w:val="32"/>
                        <w:rtl/>
                      </w:rPr>
                    </w:pPr>
                    <w:r w:rsidRPr="00C17C27">
                      <w:rPr>
                        <w:rFonts w:cs="Jalal" w:hint="cs"/>
                        <w:b/>
                        <w:bCs/>
                        <w:color w:val="9C0041" w:themeColor="accent1" w:themeShade="80"/>
                        <w:sz w:val="32"/>
                        <w:szCs w:val="32"/>
                        <w:rtl/>
                      </w:rPr>
                      <w:t>سيد</w:t>
                    </w:r>
                    <w:r w:rsidRPr="00163359">
                      <w:rPr>
                        <w:rFonts w:cs="Jalal" w:hint="cs"/>
                        <w:b/>
                        <w:bCs/>
                        <w:sz w:val="32"/>
                        <w:szCs w:val="32"/>
                        <w:rtl/>
                      </w:rPr>
                      <w:t xml:space="preserve"> </w:t>
                    </w:r>
                    <w:r w:rsidRPr="00C17C27">
                      <w:rPr>
                        <w:rFonts w:cs="Jalal" w:hint="cs"/>
                        <w:b/>
                        <w:bCs/>
                        <w:color w:val="E80061" w:themeColor="accent1" w:themeShade="BF"/>
                        <w:sz w:val="32"/>
                        <w:szCs w:val="32"/>
                        <w:rtl/>
                      </w:rPr>
                      <w:t>مهدي</w:t>
                    </w:r>
                    <w:r w:rsidRPr="00163359">
                      <w:rPr>
                        <w:rFonts w:cs="Jalal" w:hint="cs"/>
                        <w:b/>
                        <w:bCs/>
                        <w:sz w:val="32"/>
                        <w:szCs w:val="32"/>
                        <w:rtl/>
                      </w:rPr>
                      <w:t xml:space="preserve"> </w:t>
                    </w:r>
                    <w:r w:rsidRPr="00C17C27">
                      <w:rPr>
                        <w:rFonts w:cs="Jalal" w:hint="cs"/>
                        <w:b/>
                        <w:bCs/>
                        <w:color w:val="FF00FF"/>
                        <w:sz w:val="32"/>
                        <w:szCs w:val="32"/>
                        <w:rtl/>
                      </w:rPr>
                      <w:t>موسوي</w:t>
                    </w:r>
                    <w:r w:rsidRPr="00163359">
                      <w:rPr>
                        <w:rFonts w:cs="Jalal" w:hint="cs"/>
                        <w:b/>
                        <w:bCs/>
                        <w:sz w:val="32"/>
                        <w:szCs w:val="32"/>
                        <w:rtl/>
                      </w:rPr>
                      <w:t xml:space="preserve"> </w:t>
                    </w:r>
                    <w:r w:rsidRPr="00C17C27">
                      <w:rPr>
                        <w:rFonts w:cs="Jalal" w:hint="cs"/>
                        <w:b/>
                        <w:bCs/>
                        <w:color w:val="9933FF"/>
                        <w:sz w:val="32"/>
                        <w:szCs w:val="32"/>
                        <w:rtl/>
                      </w:rPr>
                      <w:t>موشّح</w:t>
                    </w:r>
                  </w:p>
                  <w:p w:rsidR="003036D2" w:rsidRPr="008E388B" w:rsidRDefault="003036D2" w:rsidP="008E388B">
                    <w:pPr>
                      <w:rPr>
                        <w:szCs w:val="32"/>
                      </w:rPr>
                    </w:pPr>
                  </w:p>
                </w:txbxContent>
              </v:textbox>
            </v:shape>
          </v:group>
        </w:pict>
      </w:r>
      <w:r w:rsidRPr="00906043">
        <w:rPr>
          <w:rFonts w:ascii="IranNastaliq" w:hAnsi="IranNastaliq" w:cs="IranNastaliq"/>
          <w:b/>
          <w:bCs/>
          <w:noProof/>
          <w:sz w:val="24"/>
          <w:szCs w:val="24"/>
          <w:lang w:bidi="ar-SA"/>
        </w:rPr>
        <w:pict>
          <v:rect id="_x0000_s1061" style="position:absolute;margin-left:252.2pt;margin-top:157.4pt;width:221.15pt;height:30.55pt;z-index:251753984" filled="f" stroked="f">
            <v:textbox>
              <w:txbxContent>
                <w:p w:rsidR="003036D2" w:rsidRPr="00B56A6B" w:rsidRDefault="003036D2" w:rsidP="00B56A6B">
                  <w:pPr>
                    <w:ind w:firstLine="0"/>
                    <w:jc w:val="left"/>
                    <w:rPr>
                      <w:rFonts w:cs="Yekan"/>
                      <w:b/>
                      <w:bCs/>
                      <w:color w:val="00439E" w:themeColor="accent5" w:themeShade="BF"/>
                      <w:sz w:val="24"/>
                      <w:szCs w:val="32"/>
                      <w:rtl/>
                    </w:rPr>
                  </w:pPr>
                  <w:r w:rsidRPr="00112AD0">
                    <w:rPr>
                      <w:rFonts w:cs="Yekan" w:hint="cs"/>
                      <w:color w:val="E80061" w:themeColor="accent1" w:themeShade="BF"/>
                      <w:sz w:val="24"/>
                      <w:szCs w:val="32"/>
                      <w:rtl/>
                    </w:rPr>
                    <w:t>تنظيم:</w:t>
                  </w:r>
                  <w:r w:rsidRPr="00B56A6B">
                    <w:rPr>
                      <w:rFonts w:cs="Yekan" w:hint="cs"/>
                      <w:b/>
                      <w:bCs/>
                      <w:color w:val="00439E" w:themeColor="accent5" w:themeShade="BF"/>
                      <w:sz w:val="24"/>
                      <w:szCs w:val="32"/>
                      <w:rtl/>
                    </w:rPr>
                    <w:t xml:space="preserve"> </w:t>
                  </w:r>
                  <w:r w:rsidRPr="00112AD0">
                    <w:rPr>
                      <w:rFonts w:cs="Yekan" w:hint="cs"/>
                      <w:color w:val="00439E" w:themeColor="accent5" w:themeShade="BF"/>
                      <w:sz w:val="24"/>
                      <w:szCs w:val="32"/>
                      <w:rtl/>
                    </w:rPr>
                    <w:t>اسفند 1389</w:t>
                  </w:r>
                </w:p>
              </w:txbxContent>
            </v:textbox>
          </v:rect>
        </w:pict>
      </w:r>
      <w:r w:rsidR="00042B38" w:rsidRPr="008A4C5E">
        <w:rPr>
          <w:b/>
          <w:bCs/>
          <w:sz w:val="20"/>
          <w:szCs w:val="24"/>
          <w:rtl/>
        </w:rPr>
        <w:br w:type="page"/>
      </w:r>
    </w:p>
    <w:p w:rsidR="00C15AE0" w:rsidRPr="008A4C5E" w:rsidRDefault="00C15AE0" w:rsidP="00556638">
      <w:pPr>
        <w:ind w:firstLine="0"/>
        <w:jc w:val="center"/>
        <w:rPr>
          <w:b/>
          <w:bCs/>
          <w:noProof/>
          <w:sz w:val="20"/>
          <w:szCs w:val="24"/>
          <w:rtl/>
        </w:rPr>
      </w:pPr>
    </w:p>
    <w:p w:rsidR="00937A02" w:rsidRPr="008A4C5E" w:rsidRDefault="007546AC" w:rsidP="00556638">
      <w:pPr>
        <w:ind w:firstLine="0"/>
        <w:jc w:val="center"/>
        <w:rPr>
          <w:b/>
          <w:bCs/>
          <w:noProof/>
          <w:sz w:val="8"/>
          <w:szCs w:val="14"/>
          <w:rtl/>
        </w:rPr>
      </w:pPr>
      <w:r>
        <w:rPr>
          <w:b/>
          <w:bCs/>
          <w:noProof/>
          <w:sz w:val="8"/>
          <w:szCs w:val="14"/>
          <w:rtl/>
          <w:lang w:bidi="ar-SA"/>
        </w:rPr>
        <w:drawing>
          <wp:anchor distT="0" distB="0" distL="114300" distR="114300" simplePos="0" relativeHeight="251663872" behindDoc="0" locked="0" layoutInCell="1" allowOverlap="1">
            <wp:simplePos x="0" y="0"/>
            <wp:positionH relativeFrom="column">
              <wp:posOffset>602615</wp:posOffset>
            </wp:positionH>
            <wp:positionV relativeFrom="paragraph">
              <wp:posOffset>119380</wp:posOffset>
            </wp:positionV>
            <wp:extent cx="2114550" cy="2041634"/>
            <wp:effectExtent l="57150" t="38100" r="57150" b="15766"/>
            <wp:wrapNone/>
            <wp:docPr id="32" name="Picture 31" descr="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GIF"/>
                    <pic:cNvPicPr/>
                  </pic:nvPicPr>
                  <pic:blipFill>
                    <a:blip r:embed="rId9" cstate="print">
                      <a:clrChange>
                        <a:clrFrom>
                          <a:srgbClr val="FFFFFF"/>
                        </a:clrFrom>
                        <a:clrTo>
                          <a:srgbClr val="FFFFFF">
                            <a:alpha val="0"/>
                          </a:srgbClr>
                        </a:clrTo>
                      </a:clrChange>
                      <a:duotone>
                        <a:schemeClr val="accent2">
                          <a:shade val="45000"/>
                          <a:satMod val="135000"/>
                        </a:schemeClr>
                        <a:prstClr val="white"/>
                      </a:duotone>
                    </a:blip>
                    <a:stretch>
                      <a:fillRect/>
                    </a:stretch>
                  </pic:blipFill>
                  <pic:spPr>
                    <a:xfrm>
                      <a:off x="0" y="0"/>
                      <a:ext cx="2114550" cy="2041634"/>
                    </a:xfrm>
                    <a:prstGeom prst="rect">
                      <a:avLst/>
                    </a:prstGeom>
                    <a:effectLst>
                      <a:glow rad="63500">
                        <a:srgbClr val="FFFF00">
                          <a:alpha val="40000"/>
                        </a:srgbClr>
                      </a:glow>
                    </a:effectLst>
                  </pic:spPr>
                </pic:pic>
              </a:graphicData>
            </a:graphic>
          </wp:anchor>
        </w:drawing>
      </w:r>
    </w:p>
    <w:p w:rsidR="00937A02" w:rsidRDefault="00937A02" w:rsidP="00556638">
      <w:pPr>
        <w:ind w:firstLine="0"/>
        <w:jc w:val="center"/>
        <w:rPr>
          <w:b/>
          <w:bCs/>
          <w:noProof/>
          <w:sz w:val="32"/>
          <w:szCs w:val="36"/>
          <w:rtl/>
          <w:lang w:bidi="ar-SA"/>
        </w:rPr>
      </w:pPr>
    </w:p>
    <w:p w:rsidR="008A4C5E" w:rsidRPr="008A4C5E" w:rsidRDefault="008A4C5E" w:rsidP="00556638">
      <w:pPr>
        <w:ind w:firstLine="0"/>
        <w:jc w:val="center"/>
        <w:rPr>
          <w:b/>
          <w:bCs/>
          <w:noProof/>
          <w:sz w:val="32"/>
          <w:szCs w:val="36"/>
          <w:rtl/>
          <w:lang w:bidi="ar-SA"/>
        </w:rPr>
      </w:pPr>
    </w:p>
    <w:p w:rsidR="00D75658" w:rsidRPr="008A4C5E" w:rsidRDefault="00D75658" w:rsidP="00A21321">
      <w:pPr>
        <w:numPr>
          <w:ilvl w:val="2"/>
          <w:numId w:val="6"/>
        </w:numPr>
        <w:ind w:left="1133"/>
        <w:rPr>
          <w:b/>
          <w:bCs/>
          <w:color w:val="800000"/>
          <w:sz w:val="28"/>
          <w:szCs w:val="36"/>
        </w:rPr>
      </w:pPr>
      <w:r w:rsidRPr="008A4C5E">
        <w:rPr>
          <w:rFonts w:hint="cs"/>
          <w:b/>
          <w:bCs/>
          <w:color w:val="800000"/>
          <w:sz w:val="28"/>
          <w:szCs w:val="36"/>
          <w:rtl/>
        </w:rPr>
        <w:t>مندرجات</w:t>
      </w:r>
    </w:p>
    <w:p w:rsidR="00D75658" w:rsidRPr="008A4C5E" w:rsidRDefault="00A07CB2" w:rsidP="00A21321">
      <w:pPr>
        <w:numPr>
          <w:ilvl w:val="4"/>
          <w:numId w:val="6"/>
        </w:numPr>
        <w:spacing w:after="0"/>
        <w:ind w:left="1841" w:hanging="357"/>
        <w:rPr>
          <w:b/>
          <w:bCs/>
          <w:color w:val="FF0000"/>
        </w:rPr>
      </w:pPr>
      <w:r w:rsidRPr="008A4C5E">
        <w:rPr>
          <w:rFonts w:hint="cs"/>
          <w:b/>
          <w:bCs/>
          <w:color w:val="FF0000"/>
          <w:rtl/>
        </w:rPr>
        <w:t>شبكه‌هاي مجازي</w:t>
      </w:r>
    </w:p>
    <w:p w:rsidR="00B51F17" w:rsidRPr="008A4C5E" w:rsidRDefault="00A07CB2" w:rsidP="00A21321">
      <w:pPr>
        <w:numPr>
          <w:ilvl w:val="5"/>
          <w:numId w:val="6"/>
        </w:numPr>
        <w:spacing w:after="0"/>
        <w:ind w:left="2550" w:hanging="357"/>
        <w:rPr>
          <w:b/>
          <w:bCs/>
          <w:color w:val="00439E" w:themeColor="accent5" w:themeShade="BF"/>
        </w:rPr>
      </w:pPr>
      <w:r w:rsidRPr="008A4C5E">
        <w:rPr>
          <w:rFonts w:hint="cs"/>
          <w:b/>
          <w:bCs/>
          <w:color w:val="00439E" w:themeColor="accent5" w:themeShade="BF"/>
          <w:rtl/>
        </w:rPr>
        <w:t>هدف از اينترنت</w:t>
      </w:r>
      <w:r w:rsidR="007A3EDB">
        <w:rPr>
          <w:rFonts w:hint="cs"/>
          <w:b/>
          <w:bCs/>
          <w:color w:val="00439E" w:themeColor="accent5" w:themeShade="BF"/>
          <w:rtl/>
        </w:rPr>
        <w:t>/4</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cs"/>
          <w:b/>
          <w:bCs/>
          <w:color w:val="00439E" w:themeColor="accent5" w:themeShade="BF"/>
          <w:rtl/>
        </w:rPr>
        <w:t>پيشينه ارتباط سايبري</w:t>
      </w:r>
      <w:r w:rsidR="007A3EDB">
        <w:rPr>
          <w:rFonts w:hint="cs"/>
          <w:b/>
          <w:bCs/>
          <w:color w:val="00439E" w:themeColor="accent5" w:themeShade="BF"/>
          <w:rtl/>
        </w:rPr>
        <w:t>/5</w:t>
      </w:r>
    </w:p>
    <w:p w:rsidR="00EB5B4A" w:rsidRPr="008A4C5E" w:rsidRDefault="00EB5B4A" w:rsidP="00EB5B4A">
      <w:pPr>
        <w:numPr>
          <w:ilvl w:val="5"/>
          <w:numId w:val="6"/>
        </w:numPr>
        <w:spacing w:after="0"/>
        <w:ind w:left="2550" w:hanging="357"/>
        <w:rPr>
          <w:b/>
          <w:bCs/>
          <w:color w:val="00439E" w:themeColor="accent5" w:themeShade="BF"/>
        </w:rPr>
      </w:pPr>
      <w:r w:rsidRPr="008A4C5E">
        <w:rPr>
          <w:rFonts w:hint="cs"/>
          <w:b/>
          <w:bCs/>
          <w:color w:val="00439E" w:themeColor="accent5" w:themeShade="BF"/>
          <w:rtl/>
        </w:rPr>
        <w:t>شبكه‌هاي انساني</w:t>
      </w:r>
      <w:r w:rsidR="007A3EDB">
        <w:rPr>
          <w:rFonts w:hint="cs"/>
          <w:b/>
          <w:bCs/>
          <w:color w:val="00439E" w:themeColor="accent5" w:themeShade="BF"/>
          <w:rtl/>
        </w:rPr>
        <w:t>/6</w:t>
      </w:r>
    </w:p>
    <w:p w:rsidR="00EB5B4A" w:rsidRPr="008A4C5E" w:rsidRDefault="00EB5B4A" w:rsidP="00EB5B4A">
      <w:pPr>
        <w:numPr>
          <w:ilvl w:val="5"/>
          <w:numId w:val="6"/>
        </w:numPr>
        <w:spacing w:after="0"/>
        <w:ind w:left="2550" w:hanging="357"/>
        <w:rPr>
          <w:b/>
          <w:bCs/>
          <w:color w:val="00439E" w:themeColor="accent5" w:themeShade="BF"/>
        </w:rPr>
      </w:pPr>
      <w:r w:rsidRPr="008A4C5E">
        <w:rPr>
          <w:rFonts w:hint="cs"/>
          <w:b/>
          <w:bCs/>
          <w:color w:val="00439E" w:themeColor="accent5" w:themeShade="BF"/>
          <w:rtl/>
        </w:rPr>
        <w:t>طلايه‌داران جنگ نرم</w:t>
      </w:r>
      <w:r w:rsidR="007A3EDB">
        <w:rPr>
          <w:rFonts w:hint="cs"/>
          <w:b/>
          <w:bCs/>
          <w:color w:val="00439E" w:themeColor="accent5" w:themeShade="BF"/>
          <w:rtl/>
        </w:rPr>
        <w:t>/7</w:t>
      </w:r>
    </w:p>
    <w:p w:rsidR="00D75658" w:rsidRPr="008A4C5E" w:rsidRDefault="00A07CB2" w:rsidP="00A21321">
      <w:pPr>
        <w:numPr>
          <w:ilvl w:val="4"/>
          <w:numId w:val="6"/>
        </w:numPr>
        <w:spacing w:after="0"/>
        <w:ind w:left="1841" w:hanging="357"/>
        <w:rPr>
          <w:b/>
          <w:bCs/>
          <w:color w:val="FF0000"/>
        </w:rPr>
      </w:pPr>
      <w:r w:rsidRPr="008A4C5E">
        <w:rPr>
          <w:rFonts w:hint="cs"/>
          <w:b/>
          <w:bCs/>
          <w:color w:val="FF0000"/>
          <w:rtl/>
        </w:rPr>
        <w:t>اركان شبكه مجازي</w:t>
      </w:r>
    </w:p>
    <w:p w:rsidR="007A2E60" w:rsidRPr="008A4C5E" w:rsidRDefault="00A07CB2" w:rsidP="00A21321">
      <w:pPr>
        <w:numPr>
          <w:ilvl w:val="5"/>
          <w:numId w:val="6"/>
        </w:numPr>
        <w:spacing w:after="0"/>
        <w:ind w:left="2550" w:hanging="357"/>
        <w:rPr>
          <w:b/>
          <w:bCs/>
          <w:color w:val="00439E" w:themeColor="accent5" w:themeShade="BF"/>
        </w:rPr>
      </w:pPr>
      <w:r w:rsidRPr="008A4C5E">
        <w:rPr>
          <w:rFonts w:hint="cs"/>
          <w:b/>
          <w:bCs/>
          <w:color w:val="00439E" w:themeColor="accent5" w:themeShade="BF"/>
          <w:rtl/>
        </w:rPr>
        <w:t>شبكه اينترنت</w:t>
      </w:r>
      <w:r w:rsidR="007A3EDB">
        <w:rPr>
          <w:rFonts w:hint="cs"/>
          <w:b/>
          <w:bCs/>
          <w:color w:val="00439E" w:themeColor="accent5" w:themeShade="BF"/>
          <w:rtl/>
        </w:rPr>
        <w:t>/9</w:t>
      </w:r>
    </w:p>
    <w:p w:rsidR="00B51F17" w:rsidRPr="008A4C5E" w:rsidRDefault="00A07CB2" w:rsidP="00A21321">
      <w:pPr>
        <w:numPr>
          <w:ilvl w:val="5"/>
          <w:numId w:val="6"/>
        </w:numPr>
        <w:spacing w:after="0"/>
        <w:ind w:left="2550" w:hanging="357"/>
        <w:rPr>
          <w:b/>
          <w:bCs/>
          <w:color w:val="00439E" w:themeColor="accent5" w:themeShade="BF"/>
        </w:rPr>
      </w:pPr>
      <w:r w:rsidRPr="008A4C5E">
        <w:rPr>
          <w:rFonts w:hint="eastAsia"/>
          <w:b/>
          <w:bCs/>
          <w:color w:val="00439E" w:themeColor="accent5" w:themeShade="BF"/>
          <w:rtl/>
        </w:rPr>
        <w:t>سخت‏افزار</w:t>
      </w:r>
      <w:r w:rsidRPr="008A4C5E">
        <w:rPr>
          <w:rFonts w:hint="cs"/>
          <w:b/>
          <w:bCs/>
          <w:color w:val="00439E" w:themeColor="accent5" w:themeShade="BF"/>
          <w:rtl/>
        </w:rPr>
        <w:t xml:space="preserve"> گسترده</w:t>
      </w:r>
      <w:r w:rsidR="007A3EDB">
        <w:rPr>
          <w:rFonts w:hint="cs"/>
          <w:b/>
          <w:bCs/>
          <w:color w:val="00439E" w:themeColor="accent5" w:themeShade="BF"/>
          <w:rtl/>
        </w:rPr>
        <w:t>/9</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eastAsia"/>
          <w:b/>
          <w:bCs/>
          <w:color w:val="00439E" w:themeColor="accent5" w:themeShade="BF"/>
          <w:rtl/>
        </w:rPr>
        <w:t>نرم‏افزار</w:t>
      </w:r>
      <w:r w:rsidRPr="008A4C5E">
        <w:rPr>
          <w:rFonts w:hint="cs"/>
          <w:b/>
          <w:bCs/>
          <w:color w:val="00439E" w:themeColor="accent5" w:themeShade="BF"/>
          <w:rtl/>
        </w:rPr>
        <w:t xml:space="preserve"> قدرتمند</w:t>
      </w:r>
      <w:r w:rsidR="007A3EDB">
        <w:rPr>
          <w:rFonts w:hint="cs"/>
          <w:b/>
          <w:bCs/>
          <w:color w:val="00439E" w:themeColor="accent5" w:themeShade="BF"/>
          <w:rtl/>
        </w:rPr>
        <w:t>/10</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cs"/>
          <w:b/>
          <w:bCs/>
          <w:color w:val="00439E" w:themeColor="accent5" w:themeShade="BF"/>
          <w:rtl/>
        </w:rPr>
        <w:t xml:space="preserve">كاربران </w:t>
      </w:r>
      <w:r w:rsidRPr="008A4C5E">
        <w:rPr>
          <w:rFonts w:hint="eastAsia"/>
          <w:b/>
          <w:bCs/>
          <w:color w:val="00439E" w:themeColor="accent5" w:themeShade="BF"/>
          <w:rtl/>
        </w:rPr>
        <w:t>فعّال</w:t>
      </w:r>
      <w:r w:rsidRPr="008A4C5E">
        <w:rPr>
          <w:rFonts w:hint="cs"/>
          <w:b/>
          <w:bCs/>
          <w:color w:val="00439E" w:themeColor="accent5" w:themeShade="BF"/>
          <w:rtl/>
        </w:rPr>
        <w:t xml:space="preserve"> و هدفدار</w:t>
      </w:r>
      <w:r w:rsidR="007A3EDB">
        <w:rPr>
          <w:rFonts w:hint="cs"/>
          <w:b/>
          <w:bCs/>
          <w:color w:val="00439E" w:themeColor="accent5" w:themeShade="BF"/>
          <w:rtl/>
        </w:rPr>
        <w:t>/11</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eastAsia"/>
          <w:b/>
          <w:bCs/>
          <w:color w:val="00439E" w:themeColor="accent5" w:themeShade="BF"/>
          <w:rtl/>
        </w:rPr>
        <w:t>مصرف‏كنند</w:t>
      </w:r>
      <w:r w:rsidRPr="008A4C5E">
        <w:rPr>
          <w:rFonts w:hint="cs"/>
          <w:b/>
          <w:bCs/>
          <w:color w:val="00439E" w:themeColor="accent5" w:themeShade="BF"/>
          <w:rtl/>
        </w:rPr>
        <w:t>گان جدّي</w:t>
      </w:r>
      <w:r w:rsidR="007A3EDB">
        <w:rPr>
          <w:rFonts w:hint="cs"/>
          <w:b/>
          <w:bCs/>
          <w:color w:val="00439E" w:themeColor="accent5" w:themeShade="BF"/>
          <w:rtl/>
        </w:rPr>
        <w:t>/12</w:t>
      </w:r>
    </w:p>
    <w:p w:rsidR="00A07CB2" w:rsidRPr="008A4C5E" w:rsidRDefault="00A07CB2" w:rsidP="00A07CB2">
      <w:pPr>
        <w:numPr>
          <w:ilvl w:val="5"/>
          <w:numId w:val="6"/>
        </w:numPr>
        <w:spacing w:after="0"/>
        <w:ind w:left="2550" w:hanging="357"/>
        <w:rPr>
          <w:b/>
          <w:bCs/>
          <w:color w:val="00439E" w:themeColor="accent5" w:themeShade="BF"/>
        </w:rPr>
      </w:pPr>
      <w:r w:rsidRPr="008A4C5E">
        <w:rPr>
          <w:rFonts w:hint="cs"/>
          <w:b/>
          <w:bCs/>
          <w:color w:val="00439E" w:themeColor="accent5" w:themeShade="BF"/>
          <w:rtl/>
        </w:rPr>
        <w:t>بازديدكنندگان گذري</w:t>
      </w:r>
      <w:r w:rsidR="007A3EDB">
        <w:rPr>
          <w:rFonts w:hint="cs"/>
          <w:b/>
          <w:bCs/>
          <w:color w:val="00439E" w:themeColor="accent5" w:themeShade="BF"/>
          <w:rtl/>
        </w:rPr>
        <w:t>/13</w:t>
      </w:r>
    </w:p>
    <w:p w:rsidR="00D75658" w:rsidRPr="008A4C5E" w:rsidRDefault="00A07CB2" w:rsidP="00A07CB2">
      <w:pPr>
        <w:numPr>
          <w:ilvl w:val="4"/>
          <w:numId w:val="6"/>
        </w:numPr>
        <w:spacing w:after="0"/>
        <w:ind w:left="1841" w:hanging="357"/>
        <w:rPr>
          <w:b/>
          <w:bCs/>
          <w:color w:val="FF0000"/>
        </w:rPr>
      </w:pPr>
      <w:r w:rsidRPr="008A4C5E">
        <w:rPr>
          <w:rFonts w:hint="cs"/>
          <w:b/>
          <w:bCs/>
          <w:color w:val="FF0000"/>
          <w:rtl/>
        </w:rPr>
        <w:t>مهندسي شبكه مجازي</w:t>
      </w:r>
    </w:p>
    <w:p w:rsidR="00F71773" w:rsidRPr="008A4C5E" w:rsidRDefault="00A07CB2" w:rsidP="007A3EDB">
      <w:pPr>
        <w:numPr>
          <w:ilvl w:val="5"/>
          <w:numId w:val="6"/>
        </w:numPr>
        <w:spacing w:after="0"/>
        <w:ind w:left="2550"/>
        <w:rPr>
          <w:b/>
          <w:bCs/>
          <w:color w:val="00439E" w:themeColor="accent5" w:themeShade="BF"/>
        </w:rPr>
      </w:pPr>
      <w:r w:rsidRPr="008A4C5E">
        <w:rPr>
          <w:rFonts w:hint="cs"/>
          <w:b/>
          <w:bCs/>
          <w:color w:val="00439E" w:themeColor="accent5" w:themeShade="BF"/>
          <w:rtl/>
        </w:rPr>
        <w:t>توسعه بستر ارتباطي شبكه</w:t>
      </w:r>
      <w:r w:rsidR="007A3EDB">
        <w:rPr>
          <w:rFonts w:hint="cs"/>
          <w:b/>
          <w:bCs/>
          <w:color w:val="00439E" w:themeColor="accent5" w:themeShade="BF"/>
          <w:rtl/>
        </w:rPr>
        <w:t>/16</w:t>
      </w:r>
    </w:p>
    <w:p w:rsidR="00F71773" w:rsidRPr="008A4C5E" w:rsidRDefault="00A07CB2" w:rsidP="00A07CB2">
      <w:pPr>
        <w:numPr>
          <w:ilvl w:val="5"/>
          <w:numId w:val="6"/>
        </w:numPr>
        <w:spacing w:after="0"/>
        <w:ind w:left="2550"/>
        <w:rPr>
          <w:b/>
          <w:bCs/>
          <w:color w:val="00439E" w:themeColor="accent5" w:themeShade="BF"/>
        </w:rPr>
      </w:pPr>
      <w:r w:rsidRPr="008A4C5E">
        <w:rPr>
          <w:rFonts w:hint="cs"/>
          <w:b/>
          <w:bCs/>
          <w:color w:val="00439E" w:themeColor="accent5" w:themeShade="BF"/>
          <w:rtl/>
        </w:rPr>
        <w:t xml:space="preserve">تسريع و گسترش </w:t>
      </w:r>
      <w:r w:rsidRPr="008A4C5E">
        <w:rPr>
          <w:rFonts w:hint="eastAsia"/>
          <w:b/>
          <w:bCs/>
          <w:color w:val="00439E" w:themeColor="accent5" w:themeShade="BF"/>
          <w:rtl/>
        </w:rPr>
        <w:t>سخت‏افزار</w:t>
      </w:r>
      <w:r w:rsidR="007A3EDB">
        <w:rPr>
          <w:rFonts w:hint="cs"/>
          <w:b/>
          <w:bCs/>
          <w:color w:val="00439E" w:themeColor="accent5" w:themeShade="BF"/>
          <w:rtl/>
        </w:rPr>
        <w:t>/16</w:t>
      </w:r>
    </w:p>
    <w:p w:rsidR="00F71773" w:rsidRPr="008A4C5E" w:rsidRDefault="00A07CB2" w:rsidP="007A3EDB">
      <w:pPr>
        <w:numPr>
          <w:ilvl w:val="5"/>
          <w:numId w:val="6"/>
        </w:numPr>
        <w:spacing w:after="0"/>
        <w:ind w:left="2550"/>
        <w:rPr>
          <w:b/>
          <w:bCs/>
          <w:color w:val="00439E" w:themeColor="accent5" w:themeShade="BF"/>
        </w:rPr>
      </w:pPr>
      <w:r w:rsidRPr="008A4C5E">
        <w:rPr>
          <w:rFonts w:hint="cs"/>
          <w:b/>
          <w:bCs/>
          <w:color w:val="00439E" w:themeColor="accent5" w:themeShade="BF"/>
          <w:rtl/>
        </w:rPr>
        <w:t xml:space="preserve">تسريع، قابليت‌افزايي و كاربرپسندي </w:t>
      </w:r>
      <w:r w:rsidRPr="008A4C5E">
        <w:rPr>
          <w:rFonts w:hint="eastAsia"/>
          <w:b/>
          <w:bCs/>
          <w:color w:val="00439E" w:themeColor="accent5" w:themeShade="BF"/>
          <w:rtl/>
        </w:rPr>
        <w:t>نرم‏افزار</w:t>
      </w:r>
      <w:r w:rsidR="007A3EDB">
        <w:rPr>
          <w:rFonts w:hint="cs"/>
          <w:b/>
          <w:bCs/>
          <w:color w:val="00439E" w:themeColor="accent5" w:themeShade="BF"/>
          <w:rtl/>
        </w:rPr>
        <w:t>/17</w:t>
      </w:r>
    </w:p>
    <w:p w:rsidR="00BB09B0" w:rsidRPr="008A4C5E" w:rsidRDefault="00EB5B4A" w:rsidP="00EB5B4A">
      <w:pPr>
        <w:numPr>
          <w:ilvl w:val="5"/>
          <w:numId w:val="6"/>
        </w:numPr>
        <w:spacing w:after="0"/>
        <w:ind w:left="2550"/>
        <w:rPr>
          <w:b/>
          <w:bCs/>
          <w:color w:val="00439E" w:themeColor="accent5" w:themeShade="BF"/>
        </w:rPr>
      </w:pPr>
      <w:r w:rsidRPr="008A4C5E">
        <w:rPr>
          <w:rFonts w:hint="cs"/>
          <w:b/>
          <w:bCs/>
          <w:color w:val="00439E" w:themeColor="accent5" w:themeShade="BF"/>
          <w:rtl/>
        </w:rPr>
        <w:t xml:space="preserve">توسعه گروه‌هاي كاربري </w:t>
      </w:r>
      <w:r w:rsidRPr="008A4C5E">
        <w:rPr>
          <w:rFonts w:hint="eastAsia"/>
          <w:b/>
          <w:bCs/>
          <w:color w:val="00439E" w:themeColor="accent5" w:themeShade="BF"/>
          <w:rtl/>
        </w:rPr>
        <w:t>فعّال</w:t>
      </w:r>
      <w:r w:rsidRPr="008A4C5E">
        <w:rPr>
          <w:rFonts w:hint="cs"/>
          <w:b/>
          <w:bCs/>
          <w:color w:val="00439E" w:themeColor="accent5" w:themeShade="BF"/>
          <w:rtl/>
        </w:rPr>
        <w:t xml:space="preserve"> و هدفدار</w:t>
      </w:r>
      <w:r w:rsidR="007A3EDB">
        <w:rPr>
          <w:rFonts w:hint="cs"/>
          <w:b/>
          <w:bCs/>
          <w:color w:val="00439E" w:themeColor="accent5" w:themeShade="BF"/>
          <w:rtl/>
        </w:rPr>
        <w:t>/17</w:t>
      </w:r>
    </w:p>
    <w:p w:rsidR="00C84876" w:rsidRPr="008A4C5E" w:rsidRDefault="00EB5B4A" w:rsidP="00A21321">
      <w:pPr>
        <w:numPr>
          <w:ilvl w:val="4"/>
          <w:numId w:val="6"/>
        </w:numPr>
        <w:spacing w:after="0"/>
        <w:ind w:left="1841" w:hanging="357"/>
        <w:rPr>
          <w:b/>
          <w:bCs/>
          <w:color w:val="FF0000"/>
        </w:rPr>
      </w:pPr>
      <w:r w:rsidRPr="008A4C5E">
        <w:rPr>
          <w:rFonts w:hint="cs"/>
          <w:b/>
          <w:bCs/>
          <w:color w:val="FF0000"/>
          <w:rtl/>
        </w:rPr>
        <w:t>راهكارهاي توسعه حضور در شبكه مجازي</w:t>
      </w:r>
    </w:p>
    <w:p w:rsidR="00C84876" w:rsidRPr="008A4C5E" w:rsidRDefault="00EB5B4A" w:rsidP="00A21321">
      <w:pPr>
        <w:numPr>
          <w:ilvl w:val="5"/>
          <w:numId w:val="6"/>
        </w:numPr>
        <w:spacing w:after="0"/>
        <w:ind w:left="2550"/>
        <w:rPr>
          <w:b/>
          <w:bCs/>
          <w:color w:val="00439E" w:themeColor="accent5" w:themeShade="BF"/>
        </w:rPr>
      </w:pPr>
      <w:r w:rsidRPr="008A4C5E">
        <w:rPr>
          <w:rFonts w:hint="cs"/>
          <w:b/>
          <w:bCs/>
          <w:color w:val="00439E" w:themeColor="accent5" w:themeShade="BF"/>
          <w:rtl/>
        </w:rPr>
        <w:t xml:space="preserve">حضور در توسعه بستر شبكه، </w:t>
      </w:r>
      <w:r w:rsidRPr="008A4C5E">
        <w:rPr>
          <w:rFonts w:hint="eastAsia"/>
          <w:b/>
          <w:bCs/>
          <w:color w:val="00439E" w:themeColor="accent5" w:themeShade="BF"/>
          <w:rtl/>
        </w:rPr>
        <w:t>سخت‏افزار</w:t>
      </w:r>
      <w:r w:rsidRPr="008A4C5E">
        <w:rPr>
          <w:rFonts w:hint="cs"/>
          <w:b/>
          <w:bCs/>
          <w:color w:val="00439E" w:themeColor="accent5" w:themeShade="BF"/>
          <w:rtl/>
        </w:rPr>
        <w:t xml:space="preserve"> و </w:t>
      </w:r>
      <w:r w:rsidRPr="008A4C5E">
        <w:rPr>
          <w:rFonts w:hint="eastAsia"/>
          <w:b/>
          <w:bCs/>
          <w:color w:val="00439E" w:themeColor="accent5" w:themeShade="BF"/>
          <w:rtl/>
        </w:rPr>
        <w:t>نرم‏افزار</w:t>
      </w:r>
      <w:r w:rsidRPr="008A4C5E">
        <w:rPr>
          <w:rFonts w:hint="cs"/>
          <w:b/>
          <w:bCs/>
          <w:color w:val="00439E" w:themeColor="accent5" w:themeShade="BF"/>
          <w:rtl/>
        </w:rPr>
        <w:t xml:space="preserve"> آن</w:t>
      </w:r>
      <w:r w:rsidR="007A3EDB">
        <w:rPr>
          <w:rFonts w:hint="cs"/>
          <w:b/>
          <w:bCs/>
          <w:color w:val="00439E" w:themeColor="accent5" w:themeShade="BF"/>
          <w:rtl/>
        </w:rPr>
        <w:t>/19</w:t>
      </w:r>
    </w:p>
    <w:p w:rsidR="00C84876" w:rsidRPr="008A4C5E" w:rsidRDefault="00EB5B4A" w:rsidP="00EB5B4A">
      <w:pPr>
        <w:numPr>
          <w:ilvl w:val="5"/>
          <w:numId w:val="6"/>
        </w:numPr>
        <w:spacing w:after="0"/>
        <w:ind w:left="2550"/>
        <w:rPr>
          <w:b/>
          <w:bCs/>
          <w:color w:val="00439E" w:themeColor="accent5" w:themeShade="BF"/>
        </w:rPr>
      </w:pPr>
      <w:r w:rsidRPr="008A4C5E">
        <w:rPr>
          <w:rFonts w:hint="cs"/>
          <w:b/>
          <w:bCs/>
          <w:color w:val="00439E" w:themeColor="accent5" w:themeShade="BF"/>
          <w:rtl/>
        </w:rPr>
        <w:t>حضور در ساماندهي سخت نيروهاي انساني</w:t>
      </w:r>
      <w:r w:rsidR="007A3EDB">
        <w:rPr>
          <w:rFonts w:hint="cs"/>
          <w:b/>
          <w:bCs/>
          <w:color w:val="00439E" w:themeColor="accent5" w:themeShade="BF"/>
          <w:rtl/>
        </w:rPr>
        <w:t>/20</w:t>
      </w:r>
    </w:p>
    <w:p w:rsidR="00C84876" w:rsidRPr="008A4C5E" w:rsidRDefault="00EB5B4A" w:rsidP="00A21321">
      <w:pPr>
        <w:numPr>
          <w:ilvl w:val="5"/>
          <w:numId w:val="6"/>
        </w:numPr>
        <w:spacing w:after="0"/>
        <w:ind w:left="2550"/>
        <w:rPr>
          <w:b/>
          <w:bCs/>
          <w:color w:val="00439E" w:themeColor="accent5" w:themeShade="BF"/>
        </w:rPr>
      </w:pPr>
      <w:r w:rsidRPr="008A4C5E">
        <w:rPr>
          <w:rFonts w:hint="cs"/>
          <w:b/>
          <w:bCs/>
          <w:color w:val="00439E" w:themeColor="accent5" w:themeShade="BF"/>
          <w:rtl/>
        </w:rPr>
        <w:t>حضور در ساماندهي نرم نيروهاي انساني</w:t>
      </w:r>
      <w:r w:rsidR="007A3EDB">
        <w:rPr>
          <w:rFonts w:hint="cs"/>
          <w:b/>
          <w:bCs/>
          <w:color w:val="00439E" w:themeColor="accent5" w:themeShade="BF"/>
          <w:rtl/>
        </w:rPr>
        <w:t>/22</w:t>
      </w:r>
    </w:p>
    <w:p w:rsidR="00C84876" w:rsidRPr="008A4C5E" w:rsidRDefault="00EB5B4A" w:rsidP="00A21321">
      <w:pPr>
        <w:numPr>
          <w:ilvl w:val="4"/>
          <w:numId w:val="6"/>
        </w:numPr>
        <w:spacing w:after="0"/>
        <w:ind w:left="1841" w:hanging="357"/>
        <w:rPr>
          <w:b/>
          <w:bCs/>
          <w:color w:val="FF0000"/>
        </w:rPr>
      </w:pPr>
      <w:r w:rsidRPr="008A4C5E">
        <w:rPr>
          <w:rFonts w:hint="cs"/>
          <w:b/>
          <w:bCs/>
          <w:color w:val="FF0000"/>
          <w:rtl/>
        </w:rPr>
        <w:t xml:space="preserve">مديريت جنگ نرم در شبكه </w:t>
      </w:r>
      <w:r w:rsidR="00B56A6B">
        <w:rPr>
          <w:rFonts w:hint="cs"/>
          <w:b/>
          <w:bCs/>
          <w:color w:val="FF0000"/>
          <w:rtl/>
        </w:rPr>
        <w:t xml:space="preserve">جهاني </w:t>
      </w:r>
      <w:r w:rsidRPr="008A4C5E">
        <w:rPr>
          <w:rFonts w:hint="cs"/>
          <w:b/>
          <w:bCs/>
          <w:color w:val="FF0000"/>
          <w:rtl/>
        </w:rPr>
        <w:t>مجازي</w:t>
      </w:r>
    </w:p>
    <w:p w:rsidR="00C84876" w:rsidRPr="008A4C5E" w:rsidRDefault="00B56A6B" w:rsidP="00A21321">
      <w:pPr>
        <w:numPr>
          <w:ilvl w:val="5"/>
          <w:numId w:val="6"/>
        </w:numPr>
        <w:spacing w:after="0"/>
        <w:ind w:left="2550"/>
        <w:rPr>
          <w:b/>
          <w:bCs/>
          <w:color w:val="00439E" w:themeColor="accent5" w:themeShade="BF"/>
        </w:rPr>
      </w:pPr>
      <w:r>
        <w:rPr>
          <w:rFonts w:hint="cs"/>
          <w:b/>
          <w:bCs/>
          <w:color w:val="00439E" w:themeColor="accent5" w:themeShade="BF"/>
          <w:rtl/>
        </w:rPr>
        <w:t>اهميت و ضرورت حضور در شبكه جهاني مجازي</w:t>
      </w:r>
      <w:r w:rsidR="00A4020D">
        <w:rPr>
          <w:rFonts w:hint="cs"/>
          <w:b/>
          <w:bCs/>
          <w:color w:val="00439E" w:themeColor="accent5" w:themeShade="BF"/>
          <w:rtl/>
        </w:rPr>
        <w:t>/23</w:t>
      </w:r>
    </w:p>
    <w:p w:rsidR="00EB5B4A" w:rsidRPr="008A4C5E" w:rsidRDefault="00B56A6B" w:rsidP="00EB5B4A">
      <w:pPr>
        <w:numPr>
          <w:ilvl w:val="5"/>
          <w:numId w:val="6"/>
        </w:numPr>
        <w:spacing w:after="0"/>
        <w:ind w:left="2550"/>
        <w:rPr>
          <w:b/>
          <w:bCs/>
          <w:color w:val="00439E" w:themeColor="accent5" w:themeShade="BF"/>
        </w:rPr>
      </w:pPr>
      <w:r>
        <w:rPr>
          <w:rFonts w:hint="cs"/>
          <w:b/>
          <w:bCs/>
          <w:color w:val="00439E" w:themeColor="accent5" w:themeShade="BF"/>
          <w:rtl/>
        </w:rPr>
        <w:t>سازمان‌دهي عوامل قابل هدايت و لانه‌گزيني</w:t>
      </w:r>
      <w:r w:rsidR="00A4020D">
        <w:rPr>
          <w:rFonts w:hint="cs"/>
          <w:b/>
          <w:bCs/>
          <w:color w:val="00439E" w:themeColor="accent5" w:themeShade="BF"/>
          <w:rtl/>
        </w:rPr>
        <w:t>/26</w:t>
      </w:r>
      <w:r>
        <w:rPr>
          <w:rFonts w:hint="cs"/>
          <w:b/>
          <w:bCs/>
          <w:color w:val="00439E" w:themeColor="accent5" w:themeShade="BF"/>
          <w:rtl/>
        </w:rPr>
        <w:t xml:space="preserve"> </w:t>
      </w:r>
    </w:p>
    <w:p w:rsidR="00EB5B4A" w:rsidRPr="008A4C5E" w:rsidRDefault="00B56A6B" w:rsidP="00EB5B4A">
      <w:pPr>
        <w:numPr>
          <w:ilvl w:val="5"/>
          <w:numId w:val="6"/>
        </w:numPr>
        <w:spacing w:after="0"/>
        <w:ind w:left="2550"/>
        <w:rPr>
          <w:b/>
          <w:bCs/>
          <w:color w:val="00439E" w:themeColor="accent5" w:themeShade="BF"/>
        </w:rPr>
      </w:pPr>
      <w:r>
        <w:rPr>
          <w:rFonts w:hint="cs"/>
          <w:b/>
          <w:bCs/>
          <w:color w:val="00439E" w:themeColor="accent5" w:themeShade="BF"/>
          <w:rtl/>
        </w:rPr>
        <w:t>توسعه پلكاني گستره حضور</w:t>
      </w:r>
      <w:r w:rsidR="00A4020D">
        <w:rPr>
          <w:rFonts w:hint="cs"/>
          <w:b/>
          <w:bCs/>
          <w:color w:val="00439E" w:themeColor="accent5" w:themeShade="BF"/>
          <w:rtl/>
        </w:rPr>
        <w:t>/27</w:t>
      </w:r>
    </w:p>
    <w:p w:rsidR="00EB5B4A" w:rsidRPr="008A4C5E" w:rsidRDefault="00B56A6B" w:rsidP="00EB5B4A">
      <w:pPr>
        <w:numPr>
          <w:ilvl w:val="5"/>
          <w:numId w:val="6"/>
        </w:numPr>
        <w:spacing w:after="0"/>
        <w:ind w:left="2550"/>
        <w:rPr>
          <w:b/>
          <w:bCs/>
          <w:color w:val="00439E" w:themeColor="accent5" w:themeShade="BF"/>
        </w:rPr>
      </w:pPr>
      <w:r>
        <w:rPr>
          <w:rFonts w:hint="cs"/>
          <w:b/>
          <w:bCs/>
          <w:color w:val="00439E" w:themeColor="accent5" w:themeShade="BF"/>
          <w:rtl/>
        </w:rPr>
        <w:t xml:space="preserve">اتاق فكر يا </w:t>
      </w:r>
      <w:r>
        <w:rPr>
          <w:b/>
          <w:bCs/>
          <w:color w:val="00439E" w:themeColor="accent5" w:themeShade="BF"/>
        </w:rPr>
        <w:t>Think tank</w:t>
      </w:r>
      <w:r w:rsidR="00A4020D">
        <w:rPr>
          <w:rFonts w:hint="cs"/>
          <w:b/>
          <w:bCs/>
          <w:color w:val="00439E" w:themeColor="accent5" w:themeShade="BF"/>
          <w:rtl/>
        </w:rPr>
        <w:t xml:space="preserve"> /27</w:t>
      </w:r>
    </w:p>
    <w:p w:rsidR="00042B38" w:rsidRPr="008A4C5E" w:rsidRDefault="00BF2E81" w:rsidP="004354CE">
      <w:pPr>
        <w:numPr>
          <w:ilvl w:val="4"/>
          <w:numId w:val="6"/>
        </w:numPr>
        <w:spacing w:after="0"/>
        <w:ind w:left="1841" w:hanging="357"/>
        <w:rPr>
          <w:b/>
          <w:bCs/>
          <w:color w:val="FF0000"/>
          <w:rtl/>
        </w:rPr>
      </w:pPr>
      <w:r w:rsidRPr="008A4C5E">
        <w:rPr>
          <w:rFonts w:hint="cs"/>
          <w:b/>
          <w:bCs/>
          <w:color w:val="FF0000"/>
          <w:rtl/>
        </w:rPr>
        <w:t xml:space="preserve">تخمين </w:t>
      </w:r>
      <w:r w:rsidR="00F25C54">
        <w:rPr>
          <w:rFonts w:hint="cs"/>
          <w:b/>
          <w:bCs/>
          <w:color w:val="FF0000"/>
          <w:rtl/>
        </w:rPr>
        <w:t xml:space="preserve">نيرو، </w:t>
      </w:r>
      <w:r w:rsidRPr="008A4C5E">
        <w:rPr>
          <w:rFonts w:hint="cs"/>
          <w:b/>
          <w:bCs/>
          <w:color w:val="FF0000"/>
          <w:rtl/>
        </w:rPr>
        <w:t>زمان و هزينه</w:t>
      </w:r>
    </w:p>
    <w:p w:rsidR="006814AA" w:rsidRPr="008A4C5E" w:rsidRDefault="006814AA" w:rsidP="007546AC">
      <w:pPr>
        <w:widowControl/>
        <w:spacing w:after="0" w:line="240" w:lineRule="auto"/>
        <w:ind w:firstLine="0"/>
        <w:jc w:val="left"/>
        <w:rPr>
          <w:b/>
          <w:bCs/>
          <w:sz w:val="20"/>
          <w:szCs w:val="24"/>
          <w:rtl/>
        </w:rPr>
      </w:pPr>
      <w:r w:rsidRPr="008A4C5E">
        <w:rPr>
          <w:b/>
          <w:bCs/>
          <w:sz w:val="20"/>
          <w:szCs w:val="24"/>
          <w:rtl/>
        </w:rPr>
        <w:br w:type="page"/>
      </w:r>
    </w:p>
    <w:p w:rsidR="006814AA" w:rsidRPr="008A4C5E" w:rsidRDefault="006814AA" w:rsidP="00FD5A17">
      <w:pPr>
        <w:widowControl/>
        <w:spacing w:after="0" w:line="240" w:lineRule="auto"/>
        <w:ind w:firstLine="0"/>
        <w:jc w:val="center"/>
        <w:rPr>
          <w:b/>
          <w:bCs/>
          <w:sz w:val="20"/>
          <w:szCs w:val="24"/>
          <w:rtl/>
        </w:rPr>
      </w:pPr>
    </w:p>
    <w:p w:rsidR="008A582B" w:rsidRPr="008A4C5E" w:rsidRDefault="008A582B" w:rsidP="00042B38">
      <w:pPr>
        <w:rPr>
          <w:b/>
          <w:bCs/>
          <w:sz w:val="20"/>
          <w:szCs w:val="24"/>
          <w:rtl/>
        </w:rPr>
      </w:pPr>
    </w:p>
    <w:p w:rsidR="008A582B" w:rsidRPr="008A4C5E" w:rsidRDefault="008A582B" w:rsidP="00042B38">
      <w:pPr>
        <w:rPr>
          <w:b/>
          <w:bCs/>
          <w:sz w:val="20"/>
          <w:szCs w:val="24"/>
          <w:rtl/>
        </w:rPr>
      </w:pPr>
    </w:p>
    <w:p w:rsidR="008A582B" w:rsidRPr="008A4C5E" w:rsidRDefault="008A582B" w:rsidP="00042B38">
      <w:pPr>
        <w:rPr>
          <w:b/>
          <w:bCs/>
          <w:sz w:val="20"/>
          <w:szCs w:val="24"/>
          <w:rtl/>
        </w:rPr>
      </w:pPr>
    </w:p>
    <w:p w:rsidR="008A582B" w:rsidRPr="008A4C5E" w:rsidRDefault="008A582B" w:rsidP="00042B38">
      <w:pPr>
        <w:rPr>
          <w:b/>
          <w:bCs/>
          <w:sz w:val="20"/>
          <w:szCs w:val="24"/>
          <w:rtl/>
        </w:rPr>
      </w:pPr>
    </w:p>
    <w:p w:rsidR="00042B38" w:rsidRPr="00853C25" w:rsidRDefault="00D44627" w:rsidP="00042B38">
      <w:pPr>
        <w:pStyle w:val="Heading1"/>
        <w:rPr>
          <w:sz w:val="40"/>
          <w:szCs w:val="36"/>
          <w:rtl/>
        </w:rPr>
      </w:pPr>
      <w:r>
        <w:rPr>
          <w:rFonts w:hint="cs"/>
          <w:sz w:val="40"/>
          <w:szCs w:val="36"/>
          <w:rtl/>
        </w:rPr>
        <w:t>شبكه‌هاي مجازي</w:t>
      </w:r>
    </w:p>
    <w:p w:rsidR="00D87161" w:rsidRPr="008A4C5E" w:rsidRDefault="00D87161" w:rsidP="00CE4651">
      <w:pPr>
        <w:rPr>
          <w:b/>
          <w:bCs/>
          <w:sz w:val="20"/>
          <w:szCs w:val="24"/>
          <w:rtl/>
        </w:rPr>
      </w:pPr>
      <w:r w:rsidRPr="008A4C5E">
        <w:rPr>
          <w:rFonts w:hint="cs"/>
          <w:b/>
          <w:bCs/>
          <w:sz w:val="20"/>
          <w:szCs w:val="24"/>
          <w:rtl/>
        </w:rPr>
        <w:t xml:space="preserve">اول بايد شبكه مجازي را بشناسيم. تا با اين اصطلاح آشنا نباشيم كه نمي‌توانيم آدم‌هاي آن را و سازوكار رفتاري و سازماني‌شان را توصيف كنيم. اولين گام را آشنايي سريع با شبكه مجازي قرار </w:t>
      </w:r>
      <w:r w:rsidRPr="008A4C5E">
        <w:rPr>
          <w:rFonts w:hint="eastAsia"/>
          <w:b/>
          <w:bCs/>
          <w:sz w:val="20"/>
          <w:szCs w:val="24"/>
          <w:rtl/>
        </w:rPr>
        <w:t>مي‏دهيم</w:t>
      </w:r>
      <w:r w:rsidRPr="008A4C5E">
        <w:rPr>
          <w:rFonts w:hint="cs"/>
          <w:b/>
          <w:bCs/>
          <w:sz w:val="20"/>
          <w:szCs w:val="24"/>
          <w:rtl/>
        </w:rPr>
        <w:t>.</w:t>
      </w:r>
    </w:p>
    <w:p w:rsidR="00334810" w:rsidRPr="008A4C5E" w:rsidRDefault="006C3A42" w:rsidP="00D87161">
      <w:pPr>
        <w:rPr>
          <w:b/>
          <w:bCs/>
          <w:sz w:val="20"/>
          <w:szCs w:val="24"/>
          <w:rtl/>
        </w:rPr>
      </w:pPr>
      <w:r>
        <w:rPr>
          <w:rFonts w:hint="cs"/>
          <w:b/>
          <w:bCs/>
          <w:noProof/>
          <w:sz w:val="20"/>
          <w:szCs w:val="24"/>
          <w:rtl/>
          <w:lang w:bidi="ar-SA"/>
        </w:rPr>
        <w:drawing>
          <wp:anchor distT="0" distB="0" distL="114300" distR="114300" simplePos="0" relativeHeight="251671040" behindDoc="0" locked="0" layoutInCell="1" allowOverlap="1">
            <wp:simplePos x="0" y="0"/>
            <wp:positionH relativeFrom="column">
              <wp:posOffset>34290</wp:posOffset>
            </wp:positionH>
            <wp:positionV relativeFrom="paragraph">
              <wp:posOffset>1146175</wp:posOffset>
            </wp:positionV>
            <wp:extent cx="3472815" cy="2347595"/>
            <wp:effectExtent l="114300" t="114300" r="146685" b="90805"/>
            <wp:wrapSquare wrapText="bothSides"/>
            <wp:docPr id="5" name="Picture 4" descr="D:\Movashah\My Pictures\Devices\NetMans\arpa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vashah\My Pictures\Devices\NetMans\arpanet.gif"/>
                    <pic:cNvPicPr>
                      <a:picLocks noChangeAspect="1" noChangeArrowheads="1"/>
                    </pic:cNvPicPr>
                  </pic:nvPicPr>
                  <pic:blipFill>
                    <a:blip r:embed="rId10" cstate="print"/>
                    <a:srcRect/>
                    <a:stretch>
                      <a:fillRect/>
                    </a:stretch>
                  </pic:blipFill>
                  <pic:spPr bwMode="auto">
                    <a:xfrm>
                      <a:off x="0" y="0"/>
                      <a:ext cx="3472815" cy="2347595"/>
                    </a:xfrm>
                    <a:prstGeom prst="round2DiagRect">
                      <a:avLst/>
                    </a:prstGeom>
                    <a:solidFill>
                      <a:srgbClr val="FFFFFF">
                        <a:shade val="85000"/>
                      </a:srgbClr>
                    </a:solidFill>
                    <a:ln w="63500" cap="sq" cmpd="sng">
                      <a:solidFill>
                        <a:srgbClr val="FFFFFF"/>
                      </a:solidFill>
                      <a:prstDash val="solid"/>
                      <a:miter lim="800000"/>
                    </a:ln>
                    <a:effectLst>
                      <a:outerShdw blurRad="88900" algn="tl" rotWithShape="0">
                        <a:srgbClr val="000000">
                          <a:alpha val="5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4651" w:rsidRPr="008A4C5E">
        <w:rPr>
          <w:rFonts w:hint="cs"/>
          <w:b/>
          <w:bCs/>
          <w:sz w:val="20"/>
          <w:szCs w:val="24"/>
          <w:rtl/>
        </w:rPr>
        <w:t xml:space="preserve">شبكه‌هاي مجازي پديده نويني در عرصه ارتباطات مجازي هستند و سابقه‌اي چندان طولاني ندارند. براي آشنايي با اين ابزارهاي جديد لازم است اندكي ريشه‌ها و بنيان‌هايي كه بر اساس آن پيدايش ارتباط مجازي ميسر شده بررسي و تحليل شود. براي اين منظور از «اينترنت» آغاز مي‌كنيم و سعي خواهيم كرد مختصر و كوتاه سرفصل‌هاي اصلي داده‌هايي را در اختيار مخاطب قرار دهيم كه </w:t>
      </w:r>
      <w:r w:rsidR="00CE4651" w:rsidRPr="008A4C5E">
        <w:rPr>
          <w:rFonts w:hint="eastAsia"/>
          <w:b/>
          <w:bCs/>
          <w:sz w:val="20"/>
          <w:szCs w:val="24"/>
          <w:rtl/>
        </w:rPr>
        <w:t>مي‏تواند</w:t>
      </w:r>
      <w:r w:rsidR="00CE4651" w:rsidRPr="008A4C5E">
        <w:rPr>
          <w:rFonts w:hint="cs"/>
          <w:b/>
          <w:bCs/>
          <w:sz w:val="20"/>
          <w:szCs w:val="24"/>
          <w:rtl/>
        </w:rPr>
        <w:t xml:space="preserve"> قضاوت</w:t>
      </w:r>
      <w:r w:rsidR="00D87161" w:rsidRPr="008A4C5E">
        <w:rPr>
          <w:rFonts w:hint="cs"/>
          <w:b/>
          <w:bCs/>
          <w:sz w:val="20"/>
          <w:szCs w:val="24"/>
          <w:rtl/>
        </w:rPr>
        <w:t xml:space="preserve"> او را</w:t>
      </w:r>
      <w:r w:rsidR="00CE4651" w:rsidRPr="008A4C5E">
        <w:rPr>
          <w:rFonts w:hint="cs"/>
          <w:b/>
          <w:bCs/>
          <w:sz w:val="20"/>
          <w:szCs w:val="24"/>
          <w:rtl/>
        </w:rPr>
        <w:t xml:space="preserve"> نسبت به ماهيت و كاركرد شبكه‌هاي مجازي تسهيل نمايد.</w:t>
      </w:r>
    </w:p>
    <w:p w:rsidR="006D7AE4" w:rsidRDefault="004354CE" w:rsidP="006D7AE4">
      <w:pPr>
        <w:pStyle w:val="Heading2"/>
        <w:rPr>
          <w:rtl/>
        </w:rPr>
      </w:pPr>
      <w:r>
        <w:rPr>
          <w:rFonts w:hint="cs"/>
          <w:rtl/>
        </w:rPr>
        <w:t>هدف از اينترنت</w:t>
      </w:r>
    </w:p>
    <w:p w:rsidR="006D7AE4" w:rsidRPr="008A4C5E" w:rsidRDefault="006C3A42" w:rsidP="00D87161">
      <w:pPr>
        <w:rPr>
          <w:b/>
          <w:bCs/>
          <w:sz w:val="20"/>
          <w:szCs w:val="24"/>
          <w:rtl/>
        </w:rPr>
      </w:pPr>
      <w:r>
        <w:rPr>
          <w:rFonts w:hint="cs"/>
          <w:b/>
          <w:bCs/>
          <w:noProof/>
          <w:sz w:val="20"/>
          <w:szCs w:val="24"/>
          <w:rtl/>
          <w:lang w:bidi="ar-SA"/>
        </w:rPr>
        <w:drawing>
          <wp:anchor distT="0" distB="0" distL="114300" distR="114300" simplePos="0" relativeHeight="251670016" behindDoc="1" locked="0" layoutInCell="1" allowOverlap="1">
            <wp:simplePos x="0" y="0"/>
            <wp:positionH relativeFrom="column">
              <wp:posOffset>-1741170</wp:posOffset>
            </wp:positionH>
            <wp:positionV relativeFrom="paragraph">
              <wp:posOffset>2858135</wp:posOffset>
            </wp:positionV>
            <wp:extent cx="4257040" cy="2662555"/>
            <wp:effectExtent l="0" t="0" r="0" b="0"/>
            <wp:wrapTight wrapText="bothSides">
              <wp:wrapPolygon edited="1">
                <wp:start x="2416" y="0"/>
                <wp:lineTo x="2513" y="2473"/>
                <wp:lineTo x="2126" y="4945"/>
                <wp:lineTo x="97" y="6336"/>
                <wp:lineTo x="0" y="6800"/>
                <wp:lineTo x="773" y="7418"/>
                <wp:lineTo x="193" y="8500"/>
                <wp:lineTo x="193" y="9273"/>
                <wp:lineTo x="1450" y="9891"/>
                <wp:lineTo x="2030" y="12363"/>
                <wp:lineTo x="1837" y="14836"/>
                <wp:lineTo x="2996" y="17309"/>
                <wp:lineTo x="3866" y="19782"/>
                <wp:lineTo x="3866" y="20863"/>
                <wp:lineTo x="4640" y="21482"/>
                <wp:lineTo x="5896" y="21482"/>
                <wp:lineTo x="9376" y="21482"/>
                <wp:lineTo x="12759" y="21482"/>
                <wp:lineTo x="15852" y="20709"/>
                <wp:lineTo x="17722" y="20672"/>
                <wp:lineTo x="21600" y="20966"/>
                <wp:lineTo x="21600" y="17072"/>
                <wp:lineTo x="21600" y="16538"/>
                <wp:lineTo x="21458" y="17000"/>
                <wp:lineTo x="21362" y="15918"/>
                <wp:lineTo x="21600" y="14599"/>
                <wp:lineTo x="21600" y="13827"/>
                <wp:lineTo x="21836" y="12876"/>
                <wp:lineTo x="21977" y="11473"/>
                <wp:lineTo x="21600" y="10843"/>
                <wp:lineTo x="21600" y="9856"/>
                <wp:lineTo x="21600" y="8882"/>
                <wp:lineTo x="21168" y="8809"/>
                <wp:lineTo x="21265" y="7418"/>
                <wp:lineTo x="20878" y="4945"/>
                <wp:lineTo x="21555" y="2936"/>
                <wp:lineTo x="21555" y="0"/>
                <wp:lineTo x="14112" y="0"/>
                <wp:lineTo x="2416" y="0"/>
              </wp:wrapPolygon>
            </wp:wrapTight>
            <wp:docPr id="4" name="Picture 3" descr="D:\Movashah\My Pictures\Devices\NetMans\800px-Arpanet_1974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vashah\My Pictures\Devices\NetMans\800px-Arpanet_1974_svg.png"/>
                    <pic:cNvPicPr>
                      <a:picLocks noChangeAspect="1" noChangeArrowheads="1"/>
                    </pic:cNvPicPr>
                  </pic:nvPicPr>
                  <pic:blipFill>
                    <a:blip r:embed="rId11" cstate="print"/>
                    <a:srcRect/>
                    <a:stretch>
                      <a:fillRect/>
                    </a:stretch>
                  </pic:blipFill>
                  <pic:spPr bwMode="auto">
                    <a:xfrm>
                      <a:off x="0" y="0"/>
                      <a:ext cx="4257040" cy="2662555"/>
                    </a:xfrm>
                    <a:prstGeom prst="rect">
                      <a:avLst/>
                    </a:prstGeom>
                    <a:noFill/>
                    <a:ln w="9525">
                      <a:noFill/>
                      <a:miter lim="800000"/>
                      <a:headEnd/>
                      <a:tailEnd/>
                    </a:ln>
                  </pic:spPr>
                </pic:pic>
              </a:graphicData>
            </a:graphic>
          </wp:anchor>
        </w:drawing>
      </w:r>
      <w:r w:rsidR="00D87161" w:rsidRPr="008A4C5E">
        <w:rPr>
          <w:rFonts w:hint="cs"/>
          <w:b/>
          <w:bCs/>
          <w:sz w:val="20"/>
          <w:szCs w:val="24"/>
          <w:rtl/>
        </w:rPr>
        <w:t xml:space="preserve">بيست و اندي سال پيش كه آرپانت را ارتش آمريكا درست كرد، همين پنتاگون، قرار نبود يك شبكه عمومي براي استفاده تمام مردم و در سطح جهاني باشد. آرپانت را درست كردند براي ايجاد يك ارتباط «پايدار»، «سريع» و «سازگار» بين مراكز تحقيقاتي سرويس‌دهنده به ارتش و قرارگاه‌هاي نظامي. «پايدار» از اين جهت كه در صورت قطع شدن بخشي از ارتباط </w:t>
      </w:r>
      <w:r w:rsidR="00D87161" w:rsidRPr="008A4C5E">
        <w:rPr>
          <w:rFonts w:hint="eastAsia"/>
          <w:b/>
          <w:bCs/>
          <w:sz w:val="20"/>
          <w:szCs w:val="24"/>
          <w:rtl/>
        </w:rPr>
        <w:t>سخت‏افزاري</w:t>
      </w:r>
      <w:r w:rsidR="00D87161" w:rsidRPr="008A4C5E">
        <w:rPr>
          <w:rFonts w:hint="cs"/>
          <w:b/>
          <w:bCs/>
          <w:sz w:val="20"/>
          <w:szCs w:val="24"/>
          <w:rtl/>
        </w:rPr>
        <w:t xml:space="preserve">، </w:t>
      </w:r>
      <w:r w:rsidR="00D87161" w:rsidRPr="008A4C5E">
        <w:rPr>
          <w:rFonts w:hint="eastAsia"/>
          <w:b/>
          <w:bCs/>
          <w:sz w:val="20"/>
          <w:szCs w:val="24"/>
          <w:rtl/>
        </w:rPr>
        <w:t>مثلاً</w:t>
      </w:r>
      <w:r w:rsidR="00D87161" w:rsidRPr="008A4C5E">
        <w:rPr>
          <w:rFonts w:hint="cs"/>
          <w:b/>
          <w:bCs/>
          <w:sz w:val="20"/>
          <w:szCs w:val="24"/>
          <w:rtl/>
        </w:rPr>
        <w:t xml:space="preserve"> بريده شدن يك كابل، يا انهدام يك دستگاه ارتباطي بيسيم، ارتباط اطلاعاتي ميان مراكز قطع نشود. بله، عجيب است، ولي آرپانت را بر اساس اين سفارش اوليه طراحي كردند كه نسبت به قطع شدن هر بخش از اتصالات خود محافظت‌شده باشد! «سريع» به اين معنا كه هميشه كوتاه‌ترين راه را براي ارتباط انتخاب نمايد، ولي نه كوتاه‌ترين راه «مكاني»، نه، آرپانت را به‌گونه‌اي طراحي كردند كه هميشه كوتاه‌ترين راه «زماني» را بر مي‌گزيند. چه بسا بخشي از اتصالات </w:t>
      </w:r>
      <w:r w:rsidR="00D87161" w:rsidRPr="008A4C5E">
        <w:rPr>
          <w:rFonts w:hint="eastAsia"/>
          <w:b/>
          <w:bCs/>
          <w:sz w:val="20"/>
          <w:szCs w:val="24"/>
          <w:rtl/>
        </w:rPr>
        <w:t>سخت‏افزاري</w:t>
      </w:r>
      <w:r w:rsidR="00D87161" w:rsidRPr="008A4C5E">
        <w:rPr>
          <w:rFonts w:hint="cs"/>
          <w:b/>
          <w:bCs/>
          <w:sz w:val="20"/>
          <w:szCs w:val="24"/>
          <w:rtl/>
        </w:rPr>
        <w:t xml:space="preserve"> شبكه كوتاه‌تر يا نزديك‌تر باشد، ولي ترافيك تبادل اطلاعات </w:t>
      </w:r>
      <w:r w:rsidR="00D87161" w:rsidRPr="008A4C5E">
        <w:rPr>
          <w:rFonts w:hint="eastAsia"/>
          <w:b/>
          <w:bCs/>
          <w:sz w:val="20"/>
          <w:szCs w:val="24"/>
          <w:rtl/>
        </w:rPr>
        <w:t>آن</w:t>
      </w:r>
      <w:r w:rsidR="00D87161" w:rsidRPr="008A4C5E">
        <w:rPr>
          <w:rFonts w:hint="cs"/>
          <w:b/>
          <w:bCs/>
          <w:sz w:val="20"/>
          <w:szCs w:val="24"/>
          <w:rtl/>
        </w:rPr>
        <w:t xml:space="preserve"> بيش از اندازه شده باشد. داده‌ها نظامي است و بايد سريع منتقل شود، شبكه به صورت خودكار مسيري را انتخاب خواهد كرد كه زودتر اطلاعات منتقل شود. «سازگار» به اين معنا كه هر مركز تحقيقاتي يا نظامي سامانه رايانه‌اي و شبكه‌اي خود را بر اساس يك الگويي از </w:t>
      </w:r>
      <w:r w:rsidR="00D87161" w:rsidRPr="008A4C5E">
        <w:rPr>
          <w:rFonts w:hint="eastAsia"/>
          <w:b/>
          <w:bCs/>
          <w:sz w:val="20"/>
          <w:szCs w:val="24"/>
          <w:rtl/>
        </w:rPr>
        <w:t>نرم‏افزار</w:t>
      </w:r>
      <w:r w:rsidR="00D87161" w:rsidRPr="008A4C5E">
        <w:rPr>
          <w:rFonts w:hint="cs"/>
          <w:b/>
          <w:bCs/>
          <w:sz w:val="20"/>
          <w:szCs w:val="24"/>
          <w:rtl/>
        </w:rPr>
        <w:t xml:space="preserve"> و </w:t>
      </w:r>
      <w:r w:rsidR="00D87161" w:rsidRPr="008A4C5E">
        <w:rPr>
          <w:rFonts w:hint="eastAsia"/>
          <w:b/>
          <w:bCs/>
          <w:sz w:val="20"/>
          <w:szCs w:val="24"/>
          <w:rtl/>
        </w:rPr>
        <w:t>سخت‏افزار</w:t>
      </w:r>
      <w:r w:rsidR="00D87161" w:rsidRPr="008A4C5E">
        <w:rPr>
          <w:rFonts w:hint="cs"/>
          <w:b/>
          <w:bCs/>
          <w:sz w:val="20"/>
          <w:szCs w:val="24"/>
          <w:rtl/>
        </w:rPr>
        <w:t xml:space="preserve"> طراحي و </w:t>
      </w:r>
      <w:r w:rsidR="009922C0" w:rsidRPr="008A4C5E">
        <w:rPr>
          <w:rFonts w:hint="cs"/>
          <w:b/>
          <w:bCs/>
          <w:sz w:val="20"/>
          <w:szCs w:val="24"/>
          <w:rtl/>
        </w:rPr>
        <w:t>سازوار كرده است، حالا براي اتصال مراكز به يكديگر اين سكوهاي مختلف نمي‌توانند كه با يكديگر مرتبط شوند. در آرپانت پروتكل‌هايي را به كار بردند كه اين تعامل بين تمام پلت‌فرم‌ها ممكن و آسان باشد. و اين ‌گونه شد كه اينترنت تأسيس شد. زيرا اينترنت همان آرپانت ارتش آمريكاست، وقتي كه اهداف اقتصادي پيدا كرد و به جامعه بشري راه يافت. اينترنت هنوز هم «پايدارترين»، «سريع‌ترين» و «سازگارترين» شبكه رايانه‌اي جهان است كه امروز لقب «بزرگ‌ترين» شبكه را نيز به خود اختصاص داده است.</w:t>
      </w:r>
    </w:p>
    <w:p w:rsidR="009922C0" w:rsidRPr="008A4C5E" w:rsidRDefault="00906043" w:rsidP="00F7521D">
      <w:pPr>
        <w:rPr>
          <w:rFonts w:cs="Tahoma"/>
          <w:b/>
          <w:bCs/>
          <w:sz w:val="20"/>
          <w:szCs w:val="24"/>
          <w:rtl/>
        </w:rPr>
      </w:pPr>
      <w:r w:rsidRPr="00906043">
        <w:rPr>
          <w:b/>
          <w:bCs/>
          <w:noProof/>
          <w:sz w:val="20"/>
          <w:szCs w:val="24"/>
          <w:rtl/>
          <w:lang w:eastAsia="zh-TW"/>
        </w:rPr>
        <w:pict>
          <v:rect id="_x0000_s1039" style="position:absolute;left:0;text-align:left;margin-left:-6.55pt;margin-top:285pt;width:211.7pt;height:292.65pt;z-index:251667968;mso-position-horizontal-relative:margin;mso-position-vertical-relative:page;mso-width-relative:margin" wrapcoords="-153 -111 -153 21655 21753 21655 21753 -111 -153 -111" o:allowincell="f" fillcolor="white [3201]" strokecolor="#ff388c [3204]" strokeweight="2.5pt">
            <v:shadow color="#868686"/>
            <v:textbox style="mso-next-textbox:#_x0000_s1039">
              <w:txbxContent>
                <w:p w:rsidR="003036D2" w:rsidRPr="00597956" w:rsidRDefault="003036D2" w:rsidP="00987C40">
                  <w:pPr>
                    <w:pStyle w:val="a0"/>
                    <w:spacing w:line="240" w:lineRule="auto"/>
                    <w:jc w:val="center"/>
                    <w:rPr>
                      <w:sz w:val="16"/>
                      <w:szCs w:val="22"/>
                      <w:rtl/>
                    </w:rPr>
                  </w:pPr>
                  <w:r>
                    <w:rPr>
                      <w:noProof/>
                      <w:sz w:val="16"/>
                      <w:szCs w:val="22"/>
                      <w:lang w:bidi="ar-SA"/>
                    </w:rPr>
                    <w:drawing>
                      <wp:inline distT="0" distB="0" distL="0" distR="0">
                        <wp:extent cx="570585" cy="475875"/>
                        <wp:effectExtent l="19050" t="0" r="915" b="0"/>
                        <wp:docPr id="929" name="Picture 929" descr="imagesf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imagesfsdf"/>
                                <pic:cNvPicPr>
                                  <a:picLocks noChangeAspect="1" noChangeArrowheads="1"/>
                                </pic:cNvPicPr>
                              </pic:nvPicPr>
                              <pic:blipFill>
                                <a:blip r:embed="rId12"/>
                                <a:srcRect/>
                                <a:stretch>
                                  <a:fillRect/>
                                </a:stretch>
                              </pic:blipFill>
                              <pic:spPr bwMode="auto">
                                <a:xfrm>
                                  <a:off x="0" y="0"/>
                                  <a:ext cx="572865" cy="477776"/>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330835" cy="408305"/>
                        <wp:effectExtent l="19050" t="0" r="0" b="0"/>
                        <wp:docPr id="930" name="Picture 930" descr="blog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blogfa"/>
                                <pic:cNvPicPr>
                                  <a:picLocks noChangeAspect="1" noChangeArrowheads="1"/>
                                </pic:cNvPicPr>
                              </pic:nvPicPr>
                              <pic:blipFill>
                                <a:blip r:embed="rId13"/>
                                <a:srcRect/>
                                <a:stretch>
                                  <a:fillRect/>
                                </a:stretch>
                              </pic:blipFill>
                              <pic:spPr bwMode="auto">
                                <a:xfrm>
                                  <a:off x="0" y="0"/>
                                  <a:ext cx="330835" cy="40830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1031798" cy="382401"/>
                        <wp:effectExtent l="19050" t="0" r="0" b="0"/>
                        <wp:docPr id="24" name="Picture 93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facebook"/>
                                <pic:cNvPicPr>
                                  <a:picLocks noChangeAspect="1" noChangeArrowheads="1"/>
                                </pic:cNvPicPr>
                              </pic:nvPicPr>
                              <pic:blipFill>
                                <a:blip r:embed="rId14"/>
                                <a:srcRect/>
                                <a:stretch>
                                  <a:fillRect/>
                                </a:stretch>
                              </pic:blipFill>
                              <pic:spPr bwMode="auto">
                                <a:xfrm>
                                  <a:off x="0" y="0"/>
                                  <a:ext cx="1035920" cy="383929"/>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1303655" cy="427990"/>
                        <wp:effectExtent l="19050" t="0" r="0" b="0"/>
                        <wp:docPr id="932" name="Picture 932" descr="clo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cloob"/>
                                <pic:cNvPicPr>
                                  <a:picLocks noChangeAspect="1" noChangeArrowheads="1"/>
                                </pic:cNvPicPr>
                              </pic:nvPicPr>
                              <pic:blipFill>
                                <a:blip r:embed="rId15"/>
                                <a:srcRect/>
                                <a:stretch>
                                  <a:fillRect/>
                                </a:stretch>
                              </pic:blipFill>
                              <pic:spPr bwMode="auto">
                                <a:xfrm>
                                  <a:off x="0" y="0"/>
                                  <a:ext cx="1303655" cy="42799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427990" cy="427990"/>
                        <wp:effectExtent l="19050" t="0" r="0" b="0"/>
                        <wp:docPr id="934" name="Picture 934" descr="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_Logo"/>
                                <pic:cNvPicPr>
                                  <a:picLocks noChangeAspect="1" noChangeArrowheads="1"/>
                                </pic:cNvPicPr>
                              </pic:nvPicPr>
                              <pic:blipFill>
                                <a:blip r:embed="rId16"/>
                                <a:srcRect/>
                                <a:stretch>
                                  <a:fillRect/>
                                </a:stretch>
                              </pic:blipFill>
                              <pic:spPr bwMode="auto">
                                <a:xfrm>
                                  <a:off x="0" y="0"/>
                                  <a:ext cx="427990" cy="42799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349885" cy="349885"/>
                        <wp:effectExtent l="19050" t="0" r="0" b="0"/>
                        <wp:docPr id="935" name="Picture 935" descr="log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logo100"/>
                                <pic:cNvPicPr>
                                  <a:picLocks noChangeAspect="1" noChangeArrowheads="1"/>
                                </pic:cNvPicPr>
                              </pic:nvPicPr>
                              <pic:blipFill>
                                <a:blip r:embed="rId17"/>
                                <a:srcRect/>
                                <a:stretch>
                                  <a:fillRect/>
                                </a:stretch>
                              </pic:blipFill>
                              <pic:spPr bwMode="auto">
                                <a:xfrm>
                                  <a:off x="0" y="0"/>
                                  <a:ext cx="349885" cy="34988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894867" cy="332236"/>
                        <wp:effectExtent l="19050" t="0" r="483" b="0"/>
                        <wp:docPr id="936" name="Picture 936" descr="orku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orkut_logo"/>
                                <pic:cNvPicPr>
                                  <a:picLocks noChangeAspect="1" noChangeArrowheads="1"/>
                                </pic:cNvPicPr>
                              </pic:nvPicPr>
                              <pic:blipFill>
                                <a:blip r:embed="rId18"/>
                                <a:srcRect/>
                                <a:stretch>
                                  <a:fillRect/>
                                </a:stretch>
                              </pic:blipFill>
                              <pic:spPr bwMode="auto">
                                <a:xfrm>
                                  <a:off x="0" y="0"/>
                                  <a:ext cx="898286" cy="33350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524631" cy="387706"/>
                        <wp:effectExtent l="19050" t="0" r="8769" b="0"/>
                        <wp:docPr id="937" name="Picture 937" descr="mi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mihan"/>
                                <pic:cNvPicPr>
                                  <a:picLocks noChangeAspect="1" noChangeArrowheads="1"/>
                                </pic:cNvPicPr>
                              </pic:nvPicPr>
                              <pic:blipFill>
                                <a:blip r:embed="rId19"/>
                                <a:srcRect/>
                                <a:stretch>
                                  <a:fillRect/>
                                </a:stretch>
                              </pic:blipFill>
                              <pic:spPr bwMode="auto">
                                <a:xfrm>
                                  <a:off x="0" y="0"/>
                                  <a:ext cx="527262" cy="389651"/>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720845" cy="336499"/>
                        <wp:effectExtent l="19050" t="0" r="3055" b="0"/>
                        <wp:docPr id="23" name="Picture 948"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sd"/>
                                <pic:cNvPicPr>
                                  <a:picLocks noChangeAspect="1" noChangeArrowheads="1"/>
                                </pic:cNvPicPr>
                              </pic:nvPicPr>
                              <pic:blipFill>
                                <a:blip r:embed="rId20"/>
                                <a:srcRect t="17673" b="30534"/>
                                <a:stretch>
                                  <a:fillRect/>
                                </a:stretch>
                              </pic:blipFill>
                              <pic:spPr bwMode="auto">
                                <a:xfrm>
                                  <a:off x="0" y="0"/>
                                  <a:ext cx="725511" cy="338677"/>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797560" cy="408305"/>
                        <wp:effectExtent l="19050" t="0" r="2540" b="0"/>
                        <wp:docPr id="938" name="Picture 938" descr="PersianBlo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PersianBlog-Logo"/>
                                <pic:cNvPicPr>
                                  <a:picLocks noChangeAspect="1" noChangeArrowheads="1"/>
                                </pic:cNvPicPr>
                              </pic:nvPicPr>
                              <pic:blipFill>
                                <a:blip r:embed="rId21"/>
                                <a:srcRect/>
                                <a:stretch>
                                  <a:fillRect/>
                                </a:stretch>
                              </pic:blipFill>
                              <pic:spPr bwMode="auto">
                                <a:xfrm>
                                  <a:off x="0" y="0"/>
                                  <a:ext cx="797560" cy="40830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500330" cy="500330"/>
                        <wp:effectExtent l="19050" t="0" r="0" b="0"/>
                        <wp:docPr id="22" name="Picture 931" descr="blogsk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blogsky_logo"/>
                                <pic:cNvPicPr>
                                  <a:picLocks noChangeAspect="1" noChangeArrowheads="1"/>
                                </pic:cNvPicPr>
                              </pic:nvPicPr>
                              <pic:blipFill>
                                <a:blip r:embed="rId22"/>
                                <a:srcRect/>
                                <a:stretch>
                                  <a:fillRect/>
                                </a:stretch>
                              </pic:blipFill>
                              <pic:spPr bwMode="auto">
                                <a:xfrm>
                                  <a:off x="0" y="0"/>
                                  <a:ext cx="501570" cy="501570"/>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1192570" cy="365478"/>
                        <wp:effectExtent l="19050" t="0" r="7580" b="0"/>
                        <wp:docPr id="939" name="Picture 939" descr="Trusted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TrustedOpinion"/>
                                <pic:cNvPicPr>
                                  <a:picLocks noChangeAspect="1" noChangeArrowheads="1"/>
                                </pic:cNvPicPr>
                              </pic:nvPicPr>
                              <pic:blipFill>
                                <a:blip r:embed="rId23"/>
                                <a:srcRect/>
                                <a:stretch>
                                  <a:fillRect/>
                                </a:stretch>
                              </pic:blipFill>
                              <pic:spPr bwMode="auto">
                                <a:xfrm>
                                  <a:off x="0" y="0"/>
                                  <a:ext cx="1191649" cy="365196"/>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456438" cy="456438"/>
                        <wp:effectExtent l="19050" t="0" r="762" b="0"/>
                        <wp:docPr id="26" name="Picture 941" descr="word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wordpress"/>
                                <pic:cNvPicPr>
                                  <a:picLocks noChangeAspect="1" noChangeArrowheads="1"/>
                                </pic:cNvPicPr>
                              </pic:nvPicPr>
                              <pic:blipFill>
                                <a:blip r:embed="rId24"/>
                                <a:srcRect/>
                                <a:stretch>
                                  <a:fillRect/>
                                </a:stretch>
                              </pic:blipFill>
                              <pic:spPr bwMode="auto">
                                <a:xfrm>
                                  <a:off x="0" y="0"/>
                                  <a:ext cx="460912" cy="460912"/>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1399780" cy="350183"/>
                        <wp:effectExtent l="19050" t="0" r="0" b="0"/>
                        <wp:docPr id="940" name="Picture 940"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twitter"/>
                                <pic:cNvPicPr>
                                  <a:picLocks noChangeAspect="1" noChangeArrowheads="1"/>
                                </pic:cNvPicPr>
                              </pic:nvPicPr>
                              <pic:blipFill>
                                <a:blip r:embed="rId25"/>
                                <a:srcRect/>
                                <a:stretch>
                                  <a:fillRect/>
                                </a:stretch>
                              </pic:blipFill>
                              <pic:spPr bwMode="auto">
                                <a:xfrm>
                                  <a:off x="0" y="0"/>
                                  <a:ext cx="1403023" cy="350994"/>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817245" cy="311150"/>
                        <wp:effectExtent l="19050" t="0" r="1905" b="0"/>
                        <wp:docPr id="942" name="Picture 942" descr="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sdf"/>
                                <pic:cNvPicPr>
                                  <a:picLocks noChangeAspect="1" noChangeArrowheads="1"/>
                                </pic:cNvPicPr>
                              </pic:nvPicPr>
                              <pic:blipFill>
                                <a:blip r:embed="rId26"/>
                                <a:srcRect/>
                                <a:stretch>
                                  <a:fillRect/>
                                </a:stretch>
                              </pic:blipFill>
                              <pic:spPr bwMode="auto">
                                <a:xfrm>
                                  <a:off x="0" y="0"/>
                                  <a:ext cx="817245" cy="311150"/>
                                </a:xfrm>
                                <a:prstGeom prst="rect">
                                  <a:avLst/>
                                </a:prstGeom>
                                <a:noFill/>
                                <a:ln w="9525">
                                  <a:noFill/>
                                  <a:miter lim="800000"/>
                                  <a:headEnd/>
                                  <a:tailEnd/>
                                </a:ln>
                              </pic:spPr>
                            </pic:pic>
                          </a:graphicData>
                        </a:graphic>
                      </wp:inline>
                    </w:drawing>
                  </w:r>
                  <w:r>
                    <w:rPr>
                      <w:noProof/>
                      <w:sz w:val="16"/>
                      <w:szCs w:val="22"/>
                      <w:lang w:bidi="ar-SA"/>
                    </w:rPr>
                    <w:drawing>
                      <wp:inline distT="0" distB="0" distL="0" distR="0">
                        <wp:extent cx="836295" cy="252730"/>
                        <wp:effectExtent l="19050" t="0" r="1905" b="0"/>
                        <wp:docPr id="943" name="Picture 94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ad"/>
                                <pic:cNvPicPr>
                                  <a:picLocks noChangeAspect="1" noChangeArrowheads="1"/>
                                </pic:cNvPicPr>
                              </pic:nvPicPr>
                              <pic:blipFill>
                                <a:blip r:embed="rId27"/>
                                <a:srcRect/>
                                <a:stretch>
                                  <a:fillRect/>
                                </a:stretch>
                              </pic:blipFill>
                              <pic:spPr bwMode="auto">
                                <a:xfrm>
                                  <a:off x="0" y="0"/>
                                  <a:ext cx="836295" cy="25273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778510" cy="311150"/>
                        <wp:effectExtent l="19050" t="0" r="2540" b="0"/>
                        <wp:docPr id="944" name="Picture 944" descr="fg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fgggg"/>
                                <pic:cNvPicPr>
                                  <a:picLocks noChangeAspect="1" noChangeArrowheads="1"/>
                                </pic:cNvPicPr>
                              </pic:nvPicPr>
                              <pic:blipFill>
                                <a:blip r:embed="rId28"/>
                                <a:srcRect/>
                                <a:stretch>
                                  <a:fillRect/>
                                </a:stretch>
                              </pic:blipFill>
                              <pic:spPr bwMode="auto">
                                <a:xfrm>
                                  <a:off x="0" y="0"/>
                                  <a:ext cx="778510" cy="31115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700405" cy="252730"/>
                        <wp:effectExtent l="19050" t="0" r="4445" b="0"/>
                        <wp:docPr id="945" name="Picture 945" descr="fs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fsadf"/>
                                <pic:cNvPicPr>
                                  <a:picLocks noChangeAspect="1" noChangeArrowheads="1"/>
                                </pic:cNvPicPr>
                              </pic:nvPicPr>
                              <pic:blipFill>
                                <a:blip r:embed="rId29"/>
                                <a:srcRect/>
                                <a:stretch>
                                  <a:fillRect/>
                                </a:stretch>
                              </pic:blipFill>
                              <pic:spPr bwMode="auto">
                                <a:xfrm>
                                  <a:off x="0" y="0"/>
                                  <a:ext cx="700405" cy="252730"/>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1324051" cy="353336"/>
                        <wp:effectExtent l="19050" t="0" r="9449" b="0"/>
                        <wp:docPr id="946" name="Picture 946" descr="gd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gdsf"/>
                                <pic:cNvPicPr>
                                  <a:picLocks noChangeAspect="1" noChangeArrowheads="1"/>
                                </pic:cNvPicPr>
                              </pic:nvPicPr>
                              <pic:blipFill>
                                <a:blip r:embed="rId30"/>
                                <a:srcRect/>
                                <a:stretch>
                                  <a:fillRect/>
                                </a:stretch>
                              </pic:blipFill>
                              <pic:spPr bwMode="auto">
                                <a:xfrm>
                                  <a:off x="0" y="0"/>
                                  <a:ext cx="1329407" cy="354765"/>
                                </a:xfrm>
                                <a:prstGeom prst="rect">
                                  <a:avLst/>
                                </a:prstGeom>
                                <a:noFill/>
                                <a:ln w="9525">
                                  <a:noFill/>
                                  <a:miter lim="800000"/>
                                  <a:headEnd/>
                                  <a:tailEnd/>
                                </a:ln>
                              </pic:spPr>
                            </pic:pic>
                          </a:graphicData>
                        </a:graphic>
                      </wp:inline>
                    </w:drawing>
                  </w:r>
                  <w:r>
                    <w:rPr>
                      <w:sz w:val="16"/>
                      <w:szCs w:val="22"/>
                    </w:rPr>
                    <w:t xml:space="preserve"> </w:t>
                  </w:r>
                  <w:r>
                    <w:rPr>
                      <w:noProof/>
                      <w:sz w:val="16"/>
                      <w:szCs w:val="22"/>
                      <w:lang w:bidi="ar-SA"/>
                    </w:rPr>
                    <w:drawing>
                      <wp:inline distT="0" distB="0" distL="0" distR="0">
                        <wp:extent cx="603250" cy="233680"/>
                        <wp:effectExtent l="19050" t="0" r="6350" b="0"/>
                        <wp:docPr id="947" name="Picture 94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images"/>
                                <pic:cNvPicPr>
                                  <a:picLocks noChangeAspect="1" noChangeArrowheads="1"/>
                                </pic:cNvPicPr>
                              </pic:nvPicPr>
                              <pic:blipFill>
                                <a:blip r:embed="rId31"/>
                                <a:srcRect/>
                                <a:stretch>
                                  <a:fillRect/>
                                </a:stretch>
                              </pic:blipFill>
                              <pic:spPr bwMode="auto">
                                <a:xfrm>
                                  <a:off x="0" y="0"/>
                                  <a:ext cx="603250" cy="233680"/>
                                </a:xfrm>
                                <a:prstGeom prst="rect">
                                  <a:avLst/>
                                </a:prstGeom>
                                <a:noFill/>
                                <a:ln w="9525">
                                  <a:noFill/>
                                  <a:miter lim="800000"/>
                                  <a:headEnd/>
                                  <a:tailEnd/>
                                </a:ln>
                              </pic:spPr>
                            </pic:pic>
                          </a:graphicData>
                        </a:graphic>
                      </wp:inline>
                    </w:drawing>
                  </w:r>
                  <w:r>
                    <w:rPr>
                      <w:sz w:val="16"/>
                      <w:szCs w:val="22"/>
                    </w:rPr>
                    <w:t xml:space="preserve">  </w:t>
                  </w:r>
                  <w:r>
                    <w:rPr>
                      <w:rFonts w:hint="cs"/>
                      <w:noProof/>
                      <w:sz w:val="16"/>
                      <w:szCs w:val="22"/>
                      <w:lang w:bidi="ar-SA"/>
                    </w:rPr>
                    <w:drawing>
                      <wp:inline distT="0" distB="0" distL="0" distR="0">
                        <wp:extent cx="1373054" cy="336499"/>
                        <wp:effectExtent l="19050" t="0" r="0" b="0"/>
                        <wp:docPr id="949" name="Picture 949"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new1"/>
                                <pic:cNvPicPr>
                                  <a:picLocks noChangeAspect="1" noChangeArrowheads="1"/>
                                </pic:cNvPicPr>
                              </pic:nvPicPr>
                              <pic:blipFill>
                                <a:blip r:embed="rId32"/>
                                <a:srcRect/>
                                <a:stretch>
                                  <a:fillRect/>
                                </a:stretch>
                              </pic:blipFill>
                              <pic:spPr bwMode="auto">
                                <a:xfrm>
                                  <a:off x="0" y="0"/>
                                  <a:ext cx="1368940" cy="335491"/>
                                </a:xfrm>
                                <a:prstGeom prst="rect">
                                  <a:avLst/>
                                </a:prstGeom>
                                <a:noFill/>
                                <a:ln w="9525">
                                  <a:noFill/>
                                  <a:miter lim="800000"/>
                                  <a:headEnd/>
                                  <a:tailEnd/>
                                </a:ln>
                              </pic:spPr>
                            </pic:pic>
                          </a:graphicData>
                        </a:graphic>
                      </wp:inline>
                    </w:drawing>
                  </w:r>
                </w:p>
                <w:p w:rsidR="003036D2" w:rsidRPr="00987C40" w:rsidRDefault="003036D2" w:rsidP="00987C40">
                  <w:pPr>
                    <w:rPr>
                      <w:szCs w:val="2"/>
                    </w:rPr>
                  </w:pPr>
                </w:p>
              </w:txbxContent>
            </v:textbox>
            <w10:wrap type="tight" anchorx="margin" anchory="page"/>
          </v:rect>
        </w:pict>
      </w:r>
      <w:r w:rsidR="00AF311E">
        <w:rPr>
          <w:rFonts w:hint="cs"/>
          <w:b/>
          <w:bCs/>
          <w:noProof/>
          <w:sz w:val="20"/>
          <w:szCs w:val="24"/>
          <w:rtl/>
          <w:lang w:bidi="ar-SA"/>
        </w:rPr>
        <w:drawing>
          <wp:anchor distT="0" distB="0" distL="114300" distR="114300" simplePos="0" relativeHeight="251675136" behindDoc="1" locked="1" layoutInCell="1" allowOverlap="1">
            <wp:simplePos x="0" y="0"/>
            <wp:positionH relativeFrom="column">
              <wp:posOffset>3389630</wp:posOffset>
            </wp:positionH>
            <wp:positionV relativeFrom="paragraph">
              <wp:posOffset>-875665</wp:posOffset>
            </wp:positionV>
            <wp:extent cx="3072765" cy="2314575"/>
            <wp:effectExtent l="95250" t="114300" r="146685" b="85725"/>
            <wp:wrapTight wrapText="bothSides">
              <wp:wrapPolygon edited="1">
                <wp:start x="-670" y="-1067"/>
                <wp:lineTo x="-670" y="21600"/>
                <wp:lineTo x="21600" y="21600"/>
                <wp:lineTo x="22178" y="21036"/>
                <wp:lineTo x="22497" y="21867"/>
                <wp:lineTo x="22497" y="4622"/>
                <wp:lineTo x="22631" y="4089"/>
                <wp:lineTo x="22363" y="3200"/>
                <wp:lineTo x="21560" y="1778"/>
                <wp:lineTo x="19283" y="-1067"/>
                <wp:lineTo x="-670" y="-1067"/>
              </wp:wrapPolygon>
            </wp:wrapTight>
            <wp:docPr id="9" name="Picture 8" descr="D:\Movashah\My Pictures\Devices\NetMans\arp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vashah\My Pictures\Devices\NetMans\arpanet.jpg"/>
                    <pic:cNvPicPr>
                      <a:picLocks noChangeAspect="1" noChangeArrowheads="1"/>
                    </pic:cNvPicPr>
                  </pic:nvPicPr>
                  <pic:blipFill>
                    <a:blip r:embed="rId33" cstate="print"/>
                    <a:srcRect/>
                    <a:stretch>
                      <a:fillRect/>
                    </a:stretch>
                  </pic:blipFill>
                  <pic:spPr bwMode="auto">
                    <a:xfrm>
                      <a:off x="0" y="0"/>
                      <a:ext cx="3072765" cy="2314575"/>
                    </a:xfrm>
                    <a:prstGeom prst="snip1Rect">
                      <a:avLst/>
                    </a:prstGeom>
                    <a:solidFill>
                      <a:srgbClr val="FFFFFF">
                        <a:shade val="85000"/>
                      </a:srgbClr>
                    </a:solidFill>
                    <a:ln w="635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922C0" w:rsidRPr="008A4C5E">
        <w:rPr>
          <w:rFonts w:hint="cs"/>
          <w:b/>
          <w:bCs/>
          <w:sz w:val="20"/>
          <w:szCs w:val="24"/>
          <w:rtl/>
        </w:rPr>
        <w:t xml:space="preserve">حالا خيلي ساده بگوييم، </w:t>
      </w:r>
      <w:r w:rsidR="009922C0" w:rsidRPr="008A4C5E">
        <w:rPr>
          <w:rFonts w:hint="eastAsia"/>
          <w:b/>
          <w:bCs/>
          <w:sz w:val="20"/>
          <w:szCs w:val="24"/>
          <w:rtl/>
        </w:rPr>
        <w:t>اصلاً</w:t>
      </w:r>
      <w:r w:rsidR="009922C0" w:rsidRPr="008A4C5E">
        <w:rPr>
          <w:rFonts w:hint="cs"/>
          <w:b/>
          <w:bCs/>
          <w:sz w:val="20"/>
          <w:szCs w:val="24"/>
          <w:rtl/>
        </w:rPr>
        <w:t xml:space="preserve"> اينترنت طراحي شده است به هدف «ارتباط سريع» در «هر كجا» با «هر وسيله» و به صورت «دائم و پيوسته». اين تعريفي ساده و خودماني از اينترنت است. اينترنت آمد كه قوي‌ترين ابزار تعاملي اطلاعات باشد. اينترنت را نساختند كه يك «رسانه» بسازند مانند راديو يا تلويزيون. اينترنت را ساختند كه «بيسيم نظامي» باشد، به عبارتي روشن‌تر مي‌توان گفت</w:t>
      </w:r>
      <w:r w:rsidR="00FD5A10" w:rsidRPr="008A4C5E">
        <w:rPr>
          <w:rFonts w:hint="cs"/>
          <w:b/>
          <w:bCs/>
          <w:sz w:val="20"/>
          <w:szCs w:val="24"/>
          <w:rtl/>
        </w:rPr>
        <w:t>:</w:t>
      </w:r>
      <w:r w:rsidR="009922C0" w:rsidRPr="008A4C5E">
        <w:rPr>
          <w:rFonts w:hint="cs"/>
          <w:b/>
          <w:bCs/>
          <w:sz w:val="20"/>
          <w:szCs w:val="24"/>
          <w:rtl/>
        </w:rPr>
        <w:t xml:space="preserve"> اينترنت نسل جديد همان تلگراف است، شما بگوييد تلفن. وقتي كه مقاصد نظامي در پي آن بود. تلفن هم «رسانه» است، شكي نيست. </w:t>
      </w:r>
      <w:r w:rsidR="009922C0" w:rsidRPr="008A4C5E">
        <w:rPr>
          <w:rFonts w:hint="eastAsia"/>
          <w:b/>
          <w:bCs/>
          <w:sz w:val="20"/>
          <w:szCs w:val="24"/>
          <w:rtl/>
        </w:rPr>
        <w:t>امّا</w:t>
      </w:r>
      <w:r w:rsidR="009922C0" w:rsidRPr="008A4C5E">
        <w:rPr>
          <w:rFonts w:hint="cs"/>
          <w:b/>
          <w:bCs/>
          <w:sz w:val="20"/>
          <w:szCs w:val="24"/>
          <w:rtl/>
        </w:rPr>
        <w:t xml:space="preserve"> نه رسانه به آن معنايي كه درباره «ماهواره» گفته </w:t>
      </w:r>
      <w:r w:rsidR="009922C0" w:rsidRPr="008A4C5E">
        <w:rPr>
          <w:rFonts w:hint="eastAsia"/>
          <w:b/>
          <w:bCs/>
          <w:sz w:val="20"/>
          <w:szCs w:val="24"/>
          <w:rtl/>
        </w:rPr>
        <w:t>مي‏شود</w:t>
      </w:r>
      <w:r w:rsidR="009922C0" w:rsidRPr="008A4C5E">
        <w:rPr>
          <w:rFonts w:hint="cs"/>
          <w:b/>
          <w:bCs/>
          <w:sz w:val="20"/>
          <w:szCs w:val="24"/>
          <w:rtl/>
        </w:rPr>
        <w:t xml:space="preserve"> و تلويزيون. آيا حالا مي‌توانيم بگوييم كه اينترنت يك «رسانه جمعي» است؟! يا رسانه‌اي براي ارتباط‌هاي فردي است؟! </w:t>
      </w:r>
      <w:r w:rsidR="00F7521D">
        <w:rPr>
          <w:rFonts w:hint="cs"/>
          <w:b/>
          <w:bCs/>
          <w:sz w:val="20"/>
          <w:szCs w:val="24"/>
          <w:rtl/>
        </w:rPr>
        <w:t>فيه بحثٌ</w:t>
      </w:r>
      <w:r w:rsidR="009922C0" w:rsidRPr="008A4C5E">
        <w:rPr>
          <w:rFonts w:hint="cs"/>
          <w:b/>
          <w:bCs/>
          <w:sz w:val="20"/>
          <w:szCs w:val="24"/>
          <w:rtl/>
        </w:rPr>
        <w:t>!</w:t>
      </w:r>
      <w:r w:rsidR="009922C0" w:rsidRPr="008A4C5E">
        <w:rPr>
          <w:rFonts w:cs="Tahoma" w:hint="cs"/>
          <w:b/>
          <w:bCs/>
          <w:sz w:val="20"/>
          <w:szCs w:val="24"/>
          <w:rtl/>
        </w:rPr>
        <w:t xml:space="preserve"> </w:t>
      </w:r>
    </w:p>
    <w:p w:rsidR="006D7AE4" w:rsidRDefault="004354CE" w:rsidP="006D7AE4">
      <w:pPr>
        <w:pStyle w:val="Heading2"/>
        <w:rPr>
          <w:rtl/>
        </w:rPr>
      </w:pPr>
      <w:r>
        <w:rPr>
          <w:rFonts w:hint="cs"/>
          <w:rtl/>
        </w:rPr>
        <w:t>پيشينه ارتباط سايبري</w:t>
      </w:r>
    </w:p>
    <w:p w:rsidR="006D7AE4" w:rsidRPr="008A4C5E" w:rsidRDefault="004D2EBD" w:rsidP="006D7AE4">
      <w:pPr>
        <w:rPr>
          <w:b/>
          <w:bCs/>
          <w:sz w:val="20"/>
          <w:szCs w:val="24"/>
          <w:rtl/>
        </w:rPr>
      </w:pPr>
      <w:r w:rsidRPr="008A4C5E">
        <w:rPr>
          <w:rFonts w:hint="cs"/>
          <w:b/>
          <w:bCs/>
          <w:sz w:val="20"/>
          <w:szCs w:val="24"/>
          <w:rtl/>
        </w:rPr>
        <w:t xml:space="preserve">اينترنت رسانه نيست، شما رسانه هستيد در اينترنت. هر شخصي كه وارد اينترنت شود مي‌تواند يك رسانه باشد. اين را كي فهميدند؟ وقتي كه </w:t>
      </w:r>
      <w:r w:rsidRPr="008A4C5E">
        <w:rPr>
          <w:b/>
          <w:bCs/>
          <w:sz w:val="20"/>
          <w:szCs w:val="24"/>
        </w:rPr>
        <w:t>Usenet</w:t>
      </w:r>
      <w:r w:rsidRPr="008A4C5E">
        <w:rPr>
          <w:rFonts w:hint="cs"/>
          <w:b/>
          <w:bCs/>
          <w:sz w:val="20"/>
          <w:szCs w:val="24"/>
          <w:rtl/>
        </w:rPr>
        <w:t xml:space="preserve"> راه افتاد.</w:t>
      </w:r>
    </w:p>
    <w:p w:rsidR="004D2EBD" w:rsidRPr="008A4C5E" w:rsidRDefault="00AF311E" w:rsidP="006D7AE4">
      <w:pPr>
        <w:rPr>
          <w:b/>
          <w:bCs/>
          <w:sz w:val="20"/>
          <w:szCs w:val="24"/>
          <w:rtl/>
        </w:rPr>
      </w:pPr>
      <w:r>
        <w:rPr>
          <w:rFonts w:hint="cs"/>
          <w:b/>
          <w:bCs/>
          <w:noProof/>
          <w:sz w:val="20"/>
          <w:szCs w:val="24"/>
          <w:rtl/>
          <w:lang w:bidi="ar-SA"/>
        </w:rPr>
        <w:drawing>
          <wp:anchor distT="0" distB="0" distL="36195" distR="36195" simplePos="0" relativeHeight="251672064" behindDoc="1" locked="0" layoutInCell="1" allowOverlap="1">
            <wp:simplePos x="0" y="0"/>
            <wp:positionH relativeFrom="column">
              <wp:posOffset>162560</wp:posOffset>
            </wp:positionH>
            <wp:positionV relativeFrom="paragraph">
              <wp:posOffset>2893060</wp:posOffset>
            </wp:positionV>
            <wp:extent cx="3562350" cy="2273300"/>
            <wp:effectExtent l="171450" t="133350" r="361950" b="298450"/>
            <wp:wrapTight wrapText="bothSides">
              <wp:wrapPolygon edited="1">
                <wp:start x="1302" y="0"/>
                <wp:lineTo x="-463" y="0"/>
                <wp:lineTo x="-566" y="609"/>
                <wp:lineTo x="-612" y="22263"/>
                <wp:lineTo x="237" y="24477"/>
                <wp:lineTo x="710" y="24477"/>
                <wp:lineTo x="22020" y="24477"/>
                <wp:lineTo x="22494" y="24477"/>
                <wp:lineTo x="23678" y="22497"/>
                <wp:lineTo x="23678" y="1620"/>
                <wp:lineTo x="23796" y="720"/>
                <wp:lineTo x="22240" y="0"/>
                <wp:lineTo x="20985" y="0"/>
                <wp:lineTo x="1302" y="0"/>
              </wp:wrapPolygon>
            </wp:wrapTight>
            <wp:docPr id="6" name="Picture 5" descr="D:\Movashah\My Pictures\Devices\NetMans\gop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vashah\My Pictures\Devices\NetMans\gopher.gif"/>
                    <pic:cNvPicPr>
                      <a:picLocks noChangeAspect="1" noChangeArrowheads="1"/>
                    </pic:cNvPicPr>
                  </pic:nvPicPr>
                  <pic:blipFill>
                    <a:blip r:embed="rId34" cstate="print"/>
                    <a:srcRect/>
                    <a:stretch>
                      <a:fillRect/>
                    </a:stretch>
                  </pic:blipFill>
                  <pic:spPr bwMode="auto">
                    <a:xfrm>
                      <a:off x="0" y="0"/>
                      <a:ext cx="3562350" cy="2273300"/>
                    </a:xfrm>
                    <a:prstGeom prst="rect">
                      <a:avLst/>
                    </a:prstGeom>
                    <a:ln>
                      <a:noFill/>
                    </a:ln>
                    <a:effectLst>
                      <a:outerShdw blurRad="292100" dist="139700" dir="2700000" algn="tl" rotWithShape="0">
                        <a:srgbClr val="333333">
                          <a:alpha val="65000"/>
                        </a:srgbClr>
                      </a:outerShdw>
                    </a:effectLst>
                  </pic:spPr>
                </pic:pic>
              </a:graphicData>
            </a:graphic>
          </wp:anchor>
        </w:drawing>
      </w:r>
      <w:r w:rsidR="004D2EBD" w:rsidRPr="008A4C5E">
        <w:rPr>
          <w:rFonts w:hint="cs"/>
          <w:b/>
          <w:bCs/>
          <w:sz w:val="20"/>
          <w:szCs w:val="24"/>
          <w:rtl/>
        </w:rPr>
        <w:t xml:space="preserve">آن اوايل كه اينترنت آمد، تصوير نداشت، صوت نداشت، گرافيك و هيچ كدام از اين لعبت‌هاي زيبا با آن نبود. اينترنت فقط متن بود. متني ساده و خالي، صفحاتي پر از نوشته‌ها كه بر اساس فهرست‌هايي مي‌شد به </w:t>
      </w:r>
      <w:r w:rsidR="004D2EBD" w:rsidRPr="008A4C5E">
        <w:rPr>
          <w:rFonts w:hint="eastAsia"/>
          <w:b/>
          <w:bCs/>
          <w:sz w:val="20"/>
          <w:szCs w:val="24"/>
          <w:rtl/>
        </w:rPr>
        <w:t>آن‏ها</w:t>
      </w:r>
      <w:r w:rsidR="004D2EBD" w:rsidRPr="008A4C5E">
        <w:rPr>
          <w:rFonts w:hint="cs"/>
          <w:b/>
          <w:bCs/>
          <w:sz w:val="20"/>
          <w:szCs w:val="24"/>
          <w:rtl/>
        </w:rPr>
        <w:t xml:space="preserve"> دسترسي پيدا كرد. اينترنت اول </w:t>
      </w:r>
      <w:r w:rsidR="004D2EBD" w:rsidRPr="008A4C5E">
        <w:rPr>
          <w:b/>
          <w:bCs/>
          <w:sz w:val="20"/>
          <w:szCs w:val="24"/>
        </w:rPr>
        <w:t>Gopher</w:t>
      </w:r>
      <w:r w:rsidR="004D2EBD" w:rsidRPr="008A4C5E">
        <w:rPr>
          <w:rFonts w:hint="cs"/>
          <w:b/>
          <w:bCs/>
          <w:sz w:val="20"/>
          <w:szCs w:val="24"/>
          <w:rtl/>
        </w:rPr>
        <w:t xml:space="preserve"> بود. آن روزها وقتي مي‌خواستند اطلاعات را از جايي دريافت كنند و يا از سروري داده‌اي را بخوانند، اين‌طور مي‌نوشتند اول نشاني سرور: </w:t>
      </w:r>
      <w:r w:rsidR="004D2EBD" w:rsidRPr="008A4C5E">
        <w:rPr>
          <w:b/>
          <w:bCs/>
          <w:sz w:val="20"/>
          <w:szCs w:val="24"/>
        </w:rPr>
        <w:t>gopher://</w:t>
      </w:r>
      <w:r w:rsidR="004D2EBD" w:rsidRPr="008A4C5E">
        <w:rPr>
          <w:rFonts w:hint="cs"/>
          <w:b/>
          <w:bCs/>
          <w:sz w:val="20"/>
          <w:szCs w:val="24"/>
          <w:rtl/>
        </w:rPr>
        <w:t xml:space="preserve"> . آن روزها ايميل </w:t>
      </w:r>
      <w:r w:rsidR="004D2EBD" w:rsidRPr="008A4C5E">
        <w:rPr>
          <w:rFonts w:hint="eastAsia"/>
          <w:b/>
          <w:bCs/>
          <w:sz w:val="20"/>
          <w:szCs w:val="24"/>
          <w:rtl/>
        </w:rPr>
        <w:t>امّا</w:t>
      </w:r>
      <w:r w:rsidR="004D2EBD" w:rsidRPr="008A4C5E">
        <w:rPr>
          <w:rFonts w:hint="cs"/>
          <w:b/>
          <w:bCs/>
          <w:sz w:val="20"/>
          <w:szCs w:val="24"/>
          <w:rtl/>
        </w:rPr>
        <w:t xml:space="preserve"> بود. از ايميل قوي‌تر هم </w:t>
      </w:r>
      <w:r w:rsidR="004D2EBD" w:rsidRPr="008A4C5E">
        <w:rPr>
          <w:b/>
          <w:bCs/>
          <w:sz w:val="20"/>
          <w:szCs w:val="24"/>
        </w:rPr>
        <w:t>Usenet</w:t>
      </w:r>
      <w:r w:rsidR="004D2EBD" w:rsidRPr="008A4C5E">
        <w:rPr>
          <w:rFonts w:hint="cs"/>
          <w:b/>
          <w:bCs/>
          <w:sz w:val="20"/>
          <w:szCs w:val="24"/>
          <w:rtl/>
        </w:rPr>
        <w:t xml:space="preserve"> بود. چيزي شبيه به همان ايميل ولي با امكان دسترسي جمعي. آدم‌هايي كه پرسشي را در يك گروه يوزنت طرح كرده و در مباحثات شركت مي‌كردند. همه هم فقط متن. تصور بفرماييد كه يك نفر براي همه اعضاي گروه ايميل بزند به پرسشي و هر كدام كه مايل باشد جواب بدهد. تمام اين تبادل نامه‌ها نيز عمومي باشد بين اعضاي آن گروه. اين اولين ارتباط فرد به گروه بعد از ارتباط فرد به فرد در ايميل بود. يعني مي‌شود بگوييم پدرجد همين شبكه‌هاي مجازي بود يوزنت!</w:t>
      </w:r>
    </w:p>
    <w:p w:rsidR="008B4E33" w:rsidRPr="008A4C5E" w:rsidRDefault="008B4E33" w:rsidP="008B4E33">
      <w:pPr>
        <w:rPr>
          <w:b/>
          <w:bCs/>
          <w:sz w:val="20"/>
          <w:szCs w:val="24"/>
          <w:rtl/>
        </w:rPr>
      </w:pPr>
      <w:r w:rsidRPr="008A4C5E">
        <w:rPr>
          <w:b/>
          <w:bCs/>
          <w:sz w:val="20"/>
          <w:szCs w:val="24"/>
        </w:rPr>
        <w:t>BBS</w:t>
      </w:r>
      <w:r w:rsidRPr="008A4C5E">
        <w:rPr>
          <w:rFonts w:hint="cs"/>
          <w:b/>
          <w:bCs/>
          <w:sz w:val="20"/>
          <w:szCs w:val="24"/>
          <w:rtl/>
        </w:rPr>
        <w:t xml:space="preserve">ها هم البته هم‌زمان بودند. اين‌ها </w:t>
      </w:r>
      <w:r w:rsidRPr="008A4C5E">
        <w:rPr>
          <w:rFonts w:hint="eastAsia"/>
          <w:b/>
          <w:bCs/>
          <w:sz w:val="20"/>
          <w:szCs w:val="24"/>
          <w:rtl/>
        </w:rPr>
        <w:t>امّا</w:t>
      </w:r>
      <w:r w:rsidRPr="008A4C5E">
        <w:rPr>
          <w:rFonts w:hint="cs"/>
          <w:b/>
          <w:bCs/>
          <w:sz w:val="20"/>
          <w:szCs w:val="24"/>
          <w:rtl/>
        </w:rPr>
        <w:t xml:space="preserve"> محتاج نبودند به اينترنت. اين‌ها هم يك ابزاري بودند براي ارتباط بين افراد در گروه‌هاي مجازي. منظور از آن هم </w:t>
      </w:r>
      <w:r w:rsidRPr="008A4C5E">
        <w:rPr>
          <w:b/>
          <w:bCs/>
          <w:sz w:val="20"/>
          <w:szCs w:val="24"/>
        </w:rPr>
        <w:t>Bulletin Board Systems</w:t>
      </w:r>
      <w:r w:rsidRPr="008A4C5E">
        <w:rPr>
          <w:rFonts w:hint="cs"/>
          <w:b/>
          <w:bCs/>
          <w:sz w:val="20"/>
          <w:szCs w:val="24"/>
          <w:rtl/>
        </w:rPr>
        <w:t xml:space="preserve"> بود. در همين شهر قم هم راه انداخته بودند بعضي مؤسسات، آن وقت‌ها كه هنوز اينترنت رواج نيافته بود، ده پانزده سال پيش!</w:t>
      </w:r>
    </w:p>
    <w:p w:rsidR="000D1260" w:rsidRPr="008A4C5E" w:rsidRDefault="006A6315" w:rsidP="008B4E33">
      <w:pPr>
        <w:rPr>
          <w:b/>
          <w:bCs/>
          <w:sz w:val="20"/>
          <w:szCs w:val="24"/>
          <w:rtl/>
        </w:rPr>
      </w:pPr>
      <w:r w:rsidRPr="008A4C5E">
        <w:rPr>
          <w:rFonts w:hint="eastAsia"/>
          <w:b/>
          <w:bCs/>
          <w:sz w:val="20"/>
          <w:szCs w:val="24"/>
          <w:rtl/>
        </w:rPr>
        <w:t>وِب</w:t>
      </w:r>
      <w:r w:rsidRPr="008A4C5E">
        <w:rPr>
          <w:rFonts w:hint="cs"/>
          <w:b/>
          <w:bCs/>
          <w:sz w:val="20"/>
          <w:szCs w:val="24"/>
          <w:rtl/>
        </w:rPr>
        <w:t xml:space="preserve"> كه آمد همه چيز متحول شد. اينترنت تغيير شكل داد و همه ديگر با پروتكل </w:t>
      </w:r>
      <w:r w:rsidR="000D1260" w:rsidRPr="008A4C5E">
        <w:rPr>
          <w:b/>
          <w:bCs/>
          <w:sz w:val="20"/>
          <w:szCs w:val="24"/>
        </w:rPr>
        <w:t>http://</w:t>
      </w:r>
      <w:r w:rsidR="000D1260" w:rsidRPr="008A4C5E">
        <w:rPr>
          <w:rFonts w:hint="cs"/>
          <w:b/>
          <w:bCs/>
          <w:sz w:val="20"/>
          <w:szCs w:val="24"/>
          <w:rtl/>
        </w:rPr>
        <w:t xml:space="preserve"> به اينترنت متصل شدند. </w:t>
      </w:r>
      <w:r w:rsidR="000D1260" w:rsidRPr="008A4C5E">
        <w:rPr>
          <w:b/>
          <w:bCs/>
          <w:sz w:val="20"/>
          <w:szCs w:val="24"/>
        </w:rPr>
        <w:t>World Wide Web</w:t>
      </w:r>
      <w:r w:rsidR="000D1260" w:rsidRPr="008A4C5E">
        <w:rPr>
          <w:rFonts w:hint="cs"/>
          <w:b/>
          <w:bCs/>
          <w:sz w:val="20"/>
          <w:szCs w:val="24"/>
          <w:rtl/>
        </w:rPr>
        <w:t xml:space="preserve"> گرافيكال بود. متن ساده نبود، فرامتن بود </w:t>
      </w:r>
      <w:r w:rsidR="000D1260" w:rsidRPr="008A4C5E">
        <w:rPr>
          <w:b/>
          <w:bCs/>
          <w:sz w:val="20"/>
          <w:szCs w:val="24"/>
        </w:rPr>
        <w:t>Hyper Text</w:t>
      </w:r>
      <w:r w:rsidR="000D1260" w:rsidRPr="008A4C5E">
        <w:rPr>
          <w:rFonts w:hint="cs"/>
          <w:b/>
          <w:bCs/>
          <w:sz w:val="20"/>
          <w:szCs w:val="24"/>
          <w:rtl/>
        </w:rPr>
        <w:t xml:space="preserve"> و مي‌توانست تصوير، صوت، فيلم و هر چيز مالتي‌مدياي ديگري را در خود انتقال دهد. با آمدن </w:t>
      </w:r>
      <w:r w:rsidR="000D1260" w:rsidRPr="008A4C5E">
        <w:rPr>
          <w:rFonts w:hint="eastAsia"/>
          <w:b/>
          <w:bCs/>
          <w:sz w:val="20"/>
          <w:szCs w:val="24"/>
          <w:rtl/>
        </w:rPr>
        <w:t>وِب</w:t>
      </w:r>
      <w:r w:rsidR="000D1260" w:rsidRPr="008A4C5E">
        <w:rPr>
          <w:rFonts w:hint="cs"/>
          <w:b/>
          <w:bCs/>
          <w:sz w:val="20"/>
          <w:szCs w:val="24"/>
          <w:rtl/>
        </w:rPr>
        <w:t xml:space="preserve"> اينترنت تجاري شد، عمومي شد و به زندگي مردم راه يافت. زندگي عموم مردم جهان. جاي يوزنت را فروم گرفت. </w:t>
      </w:r>
      <w:r w:rsidR="000D1260" w:rsidRPr="008A4C5E">
        <w:rPr>
          <w:b/>
          <w:bCs/>
          <w:sz w:val="20"/>
          <w:szCs w:val="24"/>
        </w:rPr>
        <w:t>Forum</w:t>
      </w:r>
      <w:r w:rsidR="000D1260" w:rsidRPr="008A4C5E">
        <w:rPr>
          <w:rFonts w:hint="cs"/>
          <w:b/>
          <w:bCs/>
          <w:sz w:val="20"/>
          <w:szCs w:val="24"/>
          <w:rtl/>
        </w:rPr>
        <w:t xml:space="preserve"> مبتني بر </w:t>
      </w:r>
      <w:r w:rsidR="000D1260" w:rsidRPr="008A4C5E">
        <w:rPr>
          <w:rFonts w:hint="eastAsia"/>
          <w:b/>
          <w:bCs/>
          <w:sz w:val="20"/>
          <w:szCs w:val="24"/>
          <w:rtl/>
        </w:rPr>
        <w:t>وِب</w:t>
      </w:r>
      <w:r w:rsidR="000D1260" w:rsidRPr="008A4C5E">
        <w:rPr>
          <w:rFonts w:hint="cs"/>
          <w:b/>
          <w:bCs/>
          <w:sz w:val="20"/>
          <w:szCs w:val="24"/>
          <w:rtl/>
        </w:rPr>
        <w:t xml:space="preserve"> طراحي شد در سال 1990. چند وقت بعد هم چت‌هاي تحت </w:t>
      </w:r>
      <w:r w:rsidR="000D1260" w:rsidRPr="008A4C5E">
        <w:rPr>
          <w:rFonts w:hint="eastAsia"/>
          <w:b/>
          <w:bCs/>
          <w:sz w:val="20"/>
          <w:szCs w:val="24"/>
          <w:rtl/>
        </w:rPr>
        <w:t>وِب</w:t>
      </w:r>
      <w:r w:rsidR="000D1260" w:rsidRPr="008A4C5E">
        <w:rPr>
          <w:rFonts w:hint="cs"/>
          <w:b/>
          <w:bCs/>
          <w:sz w:val="20"/>
          <w:szCs w:val="24"/>
          <w:rtl/>
        </w:rPr>
        <w:t xml:space="preserve"> آمدند كه به مسنجرها كشيده شد. </w:t>
      </w:r>
      <w:r w:rsidR="000D1260" w:rsidRPr="008A4C5E">
        <w:rPr>
          <w:b/>
          <w:bCs/>
          <w:sz w:val="20"/>
          <w:szCs w:val="24"/>
        </w:rPr>
        <w:t>Chat</w:t>
      </w:r>
      <w:r w:rsidR="000D1260" w:rsidRPr="008A4C5E">
        <w:rPr>
          <w:rFonts w:hint="cs"/>
          <w:b/>
          <w:bCs/>
          <w:sz w:val="20"/>
          <w:szCs w:val="24"/>
          <w:rtl/>
        </w:rPr>
        <w:t xml:space="preserve"> خيلي سريع ابزاري مستقل براي خود پيدا كرد و توانست مستقل از محيط </w:t>
      </w:r>
      <w:r w:rsidR="000D1260" w:rsidRPr="008A4C5E">
        <w:rPr>
          <w:rFonts w:hint="eastAsia"/>
          <w:b/>
          <w:bCs/>
          <w:sz w:val="20"/>
          <w:szCs w:val="24"/>
          <w:rtl/>
        </w:rPr>
        <w:t>وِب</w:t>
      </w:r>
      <w:r w:rsidR="000D1260" w:rsidRPr="008A4C5E">
        <w:rPr>
          <w:rFonts w:hint="cs"/>
          <w:b/>
          <w:bCs/>
          <w:sz w:val="20"/>
          <w:szCs w:val="24"/>
          <w:rtl/>
        </w:rPr>
        <w:t xml:space="preserve"> به فعاليت قدرتمند خود ادامه دهد. </w:t>
      </w:r>
      <w:r w:rsidR="000D1260" w:rsidRPr="008A4C5E">
        <w:rPr>
          <w:rFonts w:hint="eastAsia"/>
          <w:b/>
          <w:bCs/>
          <w:sz w:val="20"/>
          <w:szCs w:val="24"/>
          <w:rtl/>
        </w:rPr>
        <w:t>امّا</w:t>
      </w:r>
      <w:r w:rsidR="000D1260" w:rsidRPr="008A4C5E">
        <w:rPr>
          <w:rFonts w:hint="cs"/>
          <w:b/>
          <w:bCs/>
          <w:sz w:val="20"/>
          <w:szCs w:val="24"/>
          <w:rtl/>
        </w:rPr>
        <w:t xml:space="preserve"> ارتباط دور از مرورگر چندان براي چت دوام نياورد!</w:t>
      </w:r>
    </w:p>
    <w:p w:rsidR="006A6315" w:rsidRPr="008A4C5E" w:rsidRDefault="001B0578" w:rsidP="009F20A3">
      <w:pPr>
        <w:rPr>
          <w:rFonts w:cs="Tahoma"/>
          <w:b/>
          <w:bCs/>
          <w:sz w:val="20"/>
          <w:szCs w:val="24"/>
          <w:rtl/>
        </w:rPr>
      </w:pPr>
      <w:r>
        <w:rPr>
          <w:b/>
          <w:bCs/>
          <w:noProof/>
          <w:sz w:val="20"/>
          <w:szCs w:val="24"/>
          <w:rtl/>
          <w:lang w:bidi="ar-SA"/>
        </w:rPr>
        <w:drawing>
          <wp:anchor distT="0" distB="0" distL="114300" distR="114300" simplePos="0" relativeHeight="251679232" behindDoc="1" locked="1" layoutInCell="1" allowOverlap="1">
            <wp:simplePos x="0" y="0"/>
            <wp:positionH relativeFrom="column">
              <wp:posOffset>42545</wp:posOffset>
            </wp:positionH>
            <wp:positionV relativeFrom="paragraph">
              <wp:posOffset>-1405890</wp:posOffset>
            </wp:positionV>
            <wp:extent cx="1342390" cy="1517015"/>
            <wp:effectExtent l="19050" t="0" r="0" b="0"/>
            <wp:wrapTight wrapText="bothSides">
              <wp:wrapPolygon edited="0">
                <wp:start x="-307" y="0"/>
                <wp:lineTo x="-307" y="21157"/>
                <wp:lineTo x="21150" y="21157"/>
                <wp:lineTo x="21457" y="17631"/>
                <wp:lineTo x="21457" y="4340"/>
                <wp:lineTo x="21150" y="271"/>
                <wp:lineTo x="21150" y="0"/>
                <wp:lineTo x="-307" y="0"/>
              </wp:wrapPolygon>
            </wp:wrapTight>
            <wp:docPr id="1" name="Picture 1" descr="D:\Movashah\My Pictures\Devices\ba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vashah\My Pictures\Devices\banking.gif"/>
                    <pic:cNvPicPr>
                      <a:picLocks noChangeAspect="1" noChangeArrowheads="1"/>
                    </pic:cNvPicPr>
                  </pic:nvPicPr>
                  <pic:blipFill>
                    <a:blip r:embed="rId35" cstate="print"/>
                    <a:srcRect/>
                    <a:stretch>
                      <a:fillRect/>
                    </a:stretch>
                  </pic:blipFill>
                  <pic:spPr bwMode="auto">
                    <a:xfrm flipH="1">
                      <a:off x="0" y="0"/>
                      <a:ext cx="1342390" cy="1517015"/>
                    </a:xfrm>
                    <a:prstGeom prst="rect">
                      <a:avLst/>
                    </a:prstGeom>
                    <a:noFill/>
                    <a:ln w="9525">
                      <a:noFill/>
                      <a:miter lim="800000"/>
                      <a:headEnd/>
                      <a:tailEnd/>
                    </a:ln>
                    <a:effectLst>
                      <a:softEdge rad="63500"/>
                    </a:effectLst>
                    <a:scene3d>
                      <a:camera prst="obliqueBottomRight"/>
                      <a:lightRig rig="threePt" dir="t"/>
                    </a:scene3d>
                  </pic:spPr>
                </pic:pic>
              </a:graphicData>
            </a:graphic>
          </wp:anchor>
        </w:drawing>
      </w:r>
      <w:r w:rsidR="000D1260" w:rsidRPr="008A4C5E">
        <w:rPr>
          <w:rFonts w:hint="cs"/>
          <w:b/>
          <w:bCs/>
          <w:sz w:val="20"/>
          <w:szCs w:val="24"/>
          <w:rtl/>
        </w:rPr>
        <w:t xml:space="preserve">اولين كساني كه زندگي روزمره خود را در اينترنت نوشتند </w:t>
      </w:r>
      <w:r w:rsidR="009F20A3" w:rsidRPr="008A4C5E">
        <w:rPr>
          <w:b/>
          <w:bCs/>
          <w:sz w:val="20"/>
          <w:szCs w:val="24"/>
        </w:rPr>
        <w:t>Diarists</w:t>
      </w:r>
      <w:r w:rsidR="009F20A3" w:rsidRPr="008A4C5E">
        <w:rPr>
          <w:rFonts w:hint="cs"/>
          <w:b/>
          <w:bCs/>
          <w:sz w:val="20"/>
          <w:szCs w:val="24"/>
          <w:rtl/>
        </w:rPr>
        <w:t xml:space="preserve"> ناميده شدند. همين فعاليت روزمره‌نويسي نطفه پيدايش يك ابزار جديد در اينترنت شد. </w:t>
      </w:r>
      <w:r w:rsidR="009F20A3" w:rsidRPr="008A4C5E">
        <w:rPr>
          <w:b/>
          <w:bCs/>
          <w:sz w:val="20"/>
          <w:szCs w:val="24"/>
        </w:rPr>
        <w:t>Weblog</w:t>
      </w:r>
      <w:r w:rsidR="009F20A3" w:rsidRPr="008A4C5E">
        <w:rPr>
          <w:rFonts w:hint="cs"/>
          <w:b/>
          <w:bCs/>
          <w:sz w:val="20"/>
          <w:szCs w:val="24"/>
          <w:rtl/>
        </w:rPr>
        <w:t xml:space="preserve">ها سال 1990 ميلادي پا به جامعه عمومي سايبري گذاشتند و آدم‌هايي به نام بلاگر در جهان مجازي تعريف شدند. وبلاگ‌ها خيلي چيزها را تغيير دادند. وبلاگ‌ها ارتباط بسيار شخصي و نزديك آدم‌ها را سبب شدند. وبلاگ‌ها جريان‌سازي‌ها را آغاز كردند. وبلاگ‌ها كوچك شدند و ميني‌بلاگ‌هايي مثل </w:t>
      </w:r>
      <w:r w:rsidR="009F20A3" w:rsidRPr="008A4C5E">
        <w:rPr>
          <w:b/>
          <w:bCs/>
          <w:sz w:val="20"/>
          <w:szCs w:val="24"/>
        </w:rPr>
        <w:t>Twitter</w:t>
      </w:r>
      <w:r w:rsidR="000D1260" w:rsidRPr="008A4C5E">
        <w:rPr>
          <w:rFonts w:hint="cs"/>
          <w:b/>
          <w:bCs/>
          <w:sz w:val="20"/>
          <w:szCs w:val="24"/>
          <w:rtl/>
        </w:rPr>
        <w:t xml:space="preserve"> </w:t>
      </w:r>
      <w:r w:rsidR="009F20A3" w:rsidRPr="008A4C5E">
        <w:rPr>
          <w:rFonts w:hint="cs"/>
          <w:b/>
          <w:bCs/>
          <w:sz w:val="20"/>
          <w:szCs w:val="24"/>
          <w:rtl/>
        </w:rPr>
        <w:t xml:space="preserve">و </w:t>
      </w:r>
      <w:r w:rsidR="009F20A3" w:rsidRPr="008A4C5E">
        <w:rPr>
          <w:b/>
          <w:bCs/>
          <w:sz w:val="20"/>
          <w:szCs w:val="24"/>
        </w:rPr>
        <w:t>meme</w:t>
      </w:r>
      <w:r w:rsidR="009F20A3" w:rsidRPr="008A4C5E">
        <w:rPr>
          <w:rFonts w:hint="cs"/>
          <w:b/>
          <w:bCs/>
          <w:sz w:val="20"/>
          <w:szCs w:val="24"/>
          <w:rtl/>
        </w:rPr>
        <w:t xml:space="preserve"> را شكل دادند. وبلاگ‌ها به هم متصل شدند و جاي شبكه‌هايي مانند </w:t>
      </w:r>
      <w:r w:rsidR="009F20A3" w:rsidRPr="008A4C5E">
        <w:rPr>
          <w:b/>
          <w:bCs/>
          <w:sz w:val="20"/>
          <w:szCs w:val="24"/>
        </w:rPr>
        <w:t>Orkut</w:t>
      </w:r>
      <w:r w:rsidR="009F20A3" w:rsidRPr="008A4C5E">
        <w:rPr>
          <w:rFonts w:hint="cs"/>
          <w:b/>
          <w:bCs/>
          <w:sz w:val="20"/>
          <w:szCs w:val="24"/>
          <w:rtl/>
        </w:rPr>
        <w:t xml:space="preserve"> را كه فقط يك ارتباط ساده بودند را گرفتند، وبلاگ‌ها تبديل به شبكه شدند و خبرخوان‌ها به داد كاربران رسيدند و شبكه‌هاي مجازي به پيچيده‌ترين ابزار ارتباطي و در عين حال گسترده‌ترين آن تبديل شدند. امروزه از درون گوگل ريدر به داخل وبلاگ‌ها مي‌رويد، از داخل ايميل ياهو به شبكه دوستان خود متصل مي‌شويد و از داخل جميل با هر كه بخواهيد چت مي‌كنيد. </w:t>
      </w:r>
      <w:r w:rsidR="009F20A3" w:rsidRPr="008A4C5E">
        <w:rPr>
          <w:b/>
          <w:bCs/>
          <w:sz w:val="20"/>
          <w:szCs w:val="24"/>
        </w:rPr>
        <w:t>Chat</w:t>
      </w:r>
      <w:r w:rsidR="009F20A3" w:rsidRPr="008A4C5E">
        <w:rPr>
          <w:rFonts w:hint="cs"/>
          <w:b/>
          <w:bCs/>
          <w:sz w:val="20"/>
          <w:szCs w:val="24"/>
          <w:rtl/>
        </w:rPr>
        <w:t xml:space="preserve"> هم دوباره به محيط مرورگر بازگشت و آينده </w:t>
      </w:r>
      <w:r w:rsidR="009F20A3" w:rsidRPr="008A4C5E">
        <w:rPr>
          <w:rFonts w:hint="eastAsia"/>
          <w:b/>
          <w:bCs/>
          <w:sz w:val="20"/>
          <w:szCs w:val="24"/>
          <w:rtl/>
        </w:rPr>
        <w:t>وِب</w:t>
      </w:r>
      <w:r w:rsidR="009F20A3" w:rsidRPr="008A4C5E">
        <w:rPr>
          <w:rFonts w:hint="cs"/>
          <w:b/>
          <w:bCs/>
          <w:sz w:val="20"/>
          <w:szCs w:val="24"/>
          <w:rtl/>
        </w:rPr>
        <w:t xml:space="preserve"> صرفاً در اختيار همان پروتكل </w:t>
      </w:r>
      <w:r w:rsidR="009F20A3" w:rsidRPr="008A4C5E">
        <w:rPr>
          <w:b/>
          <w:bCs/>
          <w:sz w:val="20"/>
          <w:szCs w:val="24"/>
        </w:rPr>
        <w:t>http</w:t>
      </w:r>
      <w:r w:rsidR="009F20A3" w:rsidRPr="008A4C5E">
        <w:rPr>
          <w:rFonts w:hint="cs"/>
          <w:b/>
          <w:bCs/>
          <w:sz w:val="20"/>
          <w:szCs w:val="24"/>
          <w:rtl/>
        </w:rPr>
        <w:t xml:space="preserve"> قرار گرفت. امروز </w:t>
      </w:r>
      <w:r w:rsidR="009F20A3" w:rsidRPr="008A4C5E">
        <w:rPr>
          <w:rFonts w:hint="eastAsia"/>
          <w:b/>
          <w:bCs/>
          <w:sz w:val="20"/>
          <w:szCs w:val="24"/>
          <w:rtl/>
        </w:rPr>
        <w:t>نرم‏افزارهاي</w:t>
      </w:r>
      <w:r w:rsidR="009F20A3" w:rsidRPr="008A4C5E">
        <w:rPr>
          <w:rFonts w:hint="cs"/>
          <w:b/>
          <w:bCs/>
          <w:sz w:val="20"/>
          <w:szCs w:val="24"/>
          <w:rtl/>
        </w:rPr>
        <w:t xml:space="preserve"> معمول و روزمره </w:t>
      </w:r>
      <w:r w:rsidR="009F20A3" w:rsidRPr="008A4C5E">
        <w:rPr>
          <w:b/>
          <w:bCs/>
          <w:sz w:val="20"/>
          <w:szCs w:val="24"/>
        </w:rPr>
        <w:t>Desktop</w:t>
      </w:r>
      <w:r w:rsidR="009F20A3" w:rsidRPr="008A4C5E">
        <w:rPr>
          <w:rFonts w:hint="cs"/>
          <w:b/>
          <w:bCs/>
          <w:sz w:val="20"/>
          <w:szCs w:val="24"/>
          <w:rtl/>
        </w:rPr>
        <w:t xml:space="preserve"> هم در حال رفتن روي پلت‌فرم‌هاي </w:t>
      </w:r>
      <w:r w:rsidR="009F20A3" w:rsidRPr="008A4C5E">
        <w:rPr>
          <w:b/>
          <w:bCs/>
          <w:sz w:val="20"/>
          <w:szCs w:val="24"/>
        </w:rPr>
        <w:t>Web</w:t>
      </w:r>
      <w:r w:rsidR="009F20A3" w:rsidRPr="008A4C5E">
        <w:rPr>
          <w:rFonts w:hint="cs"/>
          <w:b/>
          <w:bCs/>
          <w:sz w:val="20"/>
          <w:szCs w:val="24"/>
          <w:rtl/>
        </w:rPr>
        <w:t xml:space="preserve"> هستند. مايكروسافت سردمدار شعار نرم‌افزارهاي </w:t>
      </w:r>
      <w:r w:rsidR="00206587" w:rsidRPr="008A4C5E">
        <w:rPr>
          <w:b/>
          <w:bCs/>
          <w:sz w:val="20"/>
          <w:szCs w:val="24"/>
        </w:rPr>
        <w:t>Web based</w:t>
      </w:r>
      <w:r w:rsidR="009F20A3" w:rsidRPr="008A4C5E">
        <w:rPr>
          <w:rFonts w:hint="cs"/>
          <w:b/>
          <w:bCs/>
          <w:sz w:val="20"/>
          <w:szCs w:val="24"/>
          <w:rtl/>
        </w:rPr>
        <w:t xml:space="preserve"> است. سرعت توسعه و رشد ارتباطات در اينترنت ديگر قابل پيش‌بيني نيست!</w:t>
      </w:r>
    </w:p>
    <w:p w:rsidR="006D7AE4" w:rsidRDefault="00DA7E6A" w:rsidP="006D7AE4">
      <w:pPr>
        <w:pStyle w:val="Heading2"/>
        <w:rPr>
          <w:rtl/>
        </w:rPr>
      </w:pPr>
      <w:r>
        <w:rPr>
          <w:rFonts w:hint="cs"/>
          <w:noProof/>
          <w:effect w:val="none"/>
          <w:rtl/>
          <w:lang w:bidi="ar-SA"/>
        </w:rPr>
        <w:drawing>
          <wp:anchor distT="0" distB="0" distL="114300" distR="114300" simplePos="0" relativeHeight="251673088" behindDoc="1" locked="0" layoutInCell="1" allowOverlap="1">
            <wp:simplePos x="0" y="0"/>
            <wp:positionH relativeFrom="column">
              <wp:posOffset>41935</wp:posOffset>
            </wp:positionH>
            <wp:positionV relativeFrom="paragraph">
              <wp:posOffset>1854</wp:posOffset>
            </wp:positionV>
            <wp:extent cx="3287116" cy="1967789"/>
            <wp:effectExtent l="19050" t="0" r="8534" b="0"/>
            <wp:wrapSquare wrapText="bothSides"/>
            <wp:docPr id="7" name="Picture 6" descr="D:\Movashah\My Pictures\Devices\NetMans\social-network_illu_fa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vashah\My Pictures\Devices\NetMans\social-network_illu_farbig.png"/>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3287116" cy="1967789"/>
                    </a:xfrm>
                    <a:prstGeom prst="rect">
                      <a:avLst/>
                    </a:prstGeom>
                    <a:noFill/>
                    <a:ln w="38100" cap="rnd">
                      <a:noFill/>
                      <a:prstDash val="solid"/>
                      <a:miter lim="800000"/>
                      <a:headEnd/>
                      <a:tailEnd/>
                    </a:ln>
                    <a:effectLst>
                      <a:innerShdw blurRad="63500" dist="50800" dir="8100000">
                        <a:prstClr val="black">
                          <a:alpha val="50000"/>
                        </a:prstClr>
                      </a:innerShdw>
                    </a:effectLst>
                  </pic:spPr>
                </pic:pic>
              </a:graphicData>
            </a:graphic>
          </wp:anchor>
        </w:drawing>
      </w:r>
      <w:r w:rsidR="004354CE">
        <w:rPr>
          <w:rFonts w:hint="cs"/>
          <w:rtl/>
        </w:rPr>
        <w:t>شبكه‌هاي انساني</w:t>
      </w:r>
    </w:p>
    <w:p w:rsidR="006D7AE4" w:rsidRPr="008A4C5E" w:rsidRDefault="005A07CC" w:rsidP="006D7AE4">
      <w:pPr>
        <w:rPr>
          <w:b/>
          <w:bCs/>
          <w:sz w:val="20"/>
          <w:szCs w:val="24"/>
          <w:rtl/>
        </w:rPr>
      </w:pPr>
      <w:r w:rsidRPr="008A4C5E">
        <w:rPr>
          <w:rFonts w:hint="cs"/>
          <w:b/>
          <w:bCs/>
          <w:sz w:val="20"/>
          <w:szCs w:val="24"/>
          <w:rtl/>
        </w:rPr>
        <w:t xml:space="preserve">اشتباه نكنيم! وقتي از شبكه‌هاي مجازي صحبت </w:t>
      </w:r>
      <w:r w:rsidRPr="008A4C5E">
        <w:rPr>
          <w:rFonts w:hint="eastAsia"/>
          <w:b/>
          <w:bCs/>
          <w:sz w:val="20"/>
          <w:szCs w:val="24"/>
          <w:rtl/>
        </w:rPr>
        <w:t>مي‏شود</w:t>
      </w:r>
      <w:r w:rsidRPr="008A4C5E">
        <w:rPr>
          <w:rFonts w:hint="cs"/>
          <w:b/>
          <w:bCs/>
          <w:sz w:val="20"/>
          <w:szCs w:val="24"/>
          <w:rtl/>
        </w:rPr>
        <w:t xml:space="preserve">، تصور ما </w:t>
      </w:r>
      <w:r w:rsidRPr="008A4C5E">
        <w:rPr>
          <w:rFonts w:hint="eastAsia"/>
          <w:b/>
          <w:bCs/>
          <w:sz w:val="20"/>
          <w:szCs w:val="24"/>
          <w:rtl/>
        </w:rPr>
        <w:t>غالباً</w:t>
      </w:r>
      <w:r w:rsidRPr="008A4C5E">
        <w:rPr>
          <w:rFonts w:hint="cs"/>
          <w:b/>
          <w:bCs/>
          <w:sz w:val="20"/>
          <w:szCs w:val="24"/>
          <w:rtl/>
        </w:rPr>
        <w:t xml:space="preserve"> </w:t>
      </w:r>
      <w:r w:rsidRPr="008A4C5E">
        <w:rPr>
          <w:rFonts w:hint="eastAsia"/>
          <w:b/>
          <w:bCs/>
          <w:sz w:val="20"/>
          <w:szCs w:val="24"/>
          <w:rtl/>
        </w:rPr>
        <w:t>مي‏رود</w:t>
      </w:r>
      <w:r w:rsidRPr="008A4C5E">
        <w:rPr>
          <w:rFonts w:hint="cs"/>
          <w:b/>
          <w:bCs/>
          <w:sz w:val="20"/>
          <w:szCs w:val="24"/>
          <w:rtl/>
        </w:rPr>
        <w:t xml:space="preserve"> به سوي </w:t>
      </w:r>
      <w:r w:rsidRPr="008A4C5E">
        <w:rPr>
          <w:rFonts w:hint="eastAsia"/>
          <w:b/>
          <w:bCs/>
          <w:sz w:val="20"/>
          <w:szCs w:val="24"/>
          <w:rtl/>
        </w:rPr>
        <w:t>نرم‏افزارهايي</w:t>
      </w:r>
      <w:r w:rsidRPr="008A4C5E">
        <w:rPr>
          <w:rFonts w:hint="cs"/>
          <w:b/>
          <w:bCs/>
          <w:sz w:val="20"/>
          <w:szCs w:val="24"/>
          <w:rtl/>
        </w:rPr>
        <w:t xml:space="preserve"> كه بر روي اينترنت به صورت شبكه‌اي كار مي‌كنند، يا شايد هم لحاظ كنيم </w:t>
      </w:r>
      <w:r w:rsidRPr="008A4C5E">
        <w:rPr>
          <w:rFonts w:hint="eastAsia"/>
          <w:b/>
          <w:bCs/>
          <w:sz w:val="20"/>
          <w:szCs w:val="24"/>
          <w:rtl/>
        </w:rPr>
        <w:t>سخت‏افزار</w:t>
      </w:r>
      <w:r w:rsidRPr="008A4C5E">
        <w:rPr>
          <w:rFonts w:hint="cs"/>
          <w:b/>
          <w:bCs/>
          <w:sz w:val="20"/>
          <w:szCs w:val="24"/>
          <w:rtl/>
        </w:rPr>
        <w:t xml:space="preserve">‌هاي شبكه را كه ارتباط بر بستر </w:t>
      </w:r>
      <w:r w:rsidRPr="008A4C5E">
        <w:rPr>
          <w:rFonts w:hint="eastAsia"/>
          <w:b/>
          <w:bCs/>
          <w:sz w:val="20"/>
          <w:szCs w:val="24"/>
          <w:rtl/>
        </w:rPr>
        <w:t>آن</w:t>
      </w:r>
      <w:r w:rsidRPr="008A4C5E">
        <w:rPr>
          <w:rFonts w:hint="cs"/>
          <w:b/>
          <w:bCs/>
          <w:sz w:val="20"/>
          <w:szCs w:val="24"/>
          <w:rtl/>
        </w:rPr>
        <w:t xml:space="preserve"> انجام </w:t>
      </w:r>
      <w:r w:rsidRPr="008A4C5E">
        <w:rPr>
          <w:rFonts w:hint="eastAsia"/>
          <w:b/>
          <w:bCs/>
          <w:sz w:val="20"/>
          <w:szCs w:val="24"/>
          <w:rtl/>
        </w:rPr>
        <w:t>مي‏پذيرد</w:t>
      </w:r>
      <w:r w:rsidRPr="008A4C5E">
        <w:rPr>
          <w:rFonts w:hint="cs"/>
          <w:b/>
          <w:bCs/>
          <w:sz w:val="20"/>
          <w:szCs w:val="24"/>
          <w:rtl/>
        </w:rPr>
        <w:t xml:space="preserve"> و بگوييم شبكه! در حالي كه وقتي از «شبكه‌هاي مجازي» سخن به ميان </w:t>
      </w:r>
      <w:r w:rsidRPr="008A4C5E">
        <w:rPr>
          <w:rFonts w:hint="eastAsia"/>
          <w:b/>
          <w:bCs/>
          <w:sz w:val="20"/>
          <w:szCs w:val="24"/>
          <w:rtl/>
        </w:rPr>
        <w:t>مي‏آيد</w:t>
      </w:r>
      <w:r w:rsidRPr="008A4C5E">
        <w:rPr>
          <w:rFonts w:hint="cs"/>
          <w:b/>
          <w:bCs/>
          <w:sz w:val="20"/>
          <w:szCs w:val="24"/>
          <w:rtl/>
        </w:rPr>
        <w:t xml:space="preserve">، شبكه آدم‌ها مورد نظر است. شبكه‌هايي انساني كه </w:t>
      </w:r>
      <w:r w:rsidRPr="008A4C5E">
        <w:rPr>
          <w:rFonts w:hint="eastAsia"/>
          <w:b/>
          <w:bCs/>
          <w:sz w:val="20"/>
          <w:szCs w:val="24"/>
          <w:rtl/>
        </w:rPr>
        <w:t>نرم‏افزار</w:t>
      </w:r>
      <w:r w:rsidRPr="008A4C5E">
        <w:rPr>
          <w:rFonts w:hint="cs"/>
          <w:b/>
          <w:bCs/>
          <w:sz w:val="20"/>
          <w:szCs w:val="24"/>
          <w:rtl/>
        </w:rPr>
        <w:t xml:space="preserve"> تنها محيط تعامل </w:t>
      </w:r>
      <w:r w:rsidRPr="008A4C5E">
        <w:rPr>
          <w:rFonts w:hint="eastAsia"/>
          <w:b/>
          <w:bCs/>
          <w:sz w:val="20"/>
          <w:szCs w:val="24"/>
          <w:rtl/>
        </w:rPr>
        <w:t>آن</w:t>
      </w:r>
      <w:r w:rsidRPr="008A4C5E">
        <w:rPr>
          <w:rFonts w:hint="cs"/>
          <w:b/>
          <w:bCs/>
          <w:sz w:val="20"/>
          <w:szCs w:val="24"/>
          <w:rtl/>
        </w:rPr>
        <w:t xml:space="preserve">‌هاست و </w:t>
      </w:r>
      <w:r w:rsidRPr="008A4C5E">
        <w:rPr>
          <w:rFonts w:hint="eastAsia"/>
          <w:b/>
          <w:bCs/>
          <w:sz w:val="20"/>
          <w:szCs w:val="24"/>
          <w:rtl/>
        </w:rPr>
        <w:t>سخت‏افزار</w:t>
      </w:r>
      <w:r w:rsidRPr="008A4C5E">
        <w:rPr>
          <w:rFonts w:hint="cs"/>
          <w:b/>
          <w:bCs/>
          <w:sz w:val="20"/>
          <w:szCs w:val="24"/>
          <w:rtl/>
        </w:rPr>
        <w:t xml:space="preserve"> تنها ابزار ارتباط‌شان.</w:t>
      </w:r>
    </w:p>
    <w:p w:rsidR="005A07CC" w:rsidRPr="008A4C5E" w:rsidRDefault="005A07CC" w:rsidP="005A07CC">
      <w:pPr>
        <w:rPr>
          <w:b/>
          <w:bCs/>
          <w:sz w:val="20"/>
          <w:szCs w:val="24"/>
          <w:rtl/>
        </w:rPr>
      </w:pPr>
      <w:r w:rsidRPr="008A4C5E">
        <w:rPr>
          <w:rFonts w:hint="cs"/>
          <w:b/>
          <w:bCs/>
          <w:sz w:val="20"/>
          <w:szCs w:val="24"/>
          <w:rtl/>
        </w:rPr>
        <w:t xml:space="preserve">شبكه مجازي معادل واقعي هم دارد. در جهان واقع نيز شبكه انساني هميشه وجود داشته؛ شبكه مردم در مساجد، شبكه مردم در بسيج، شبكه‌هايي كه ميان دوستان ايجاد مي‌شود. حتي احزاب و گروه‌هاي سياسي هم شبكه هستند، شبكه‌هايي از سنخ آدميزاد. هميشه هم بوده است. در قديم هم بوده است، هزار سال پيش را هم كه به خاطر بياوريد، شبكه‌هاي قبيله‌اي بوده است. وقتي اقوام از هم انتقام مي‌گرفتند، هم‌خوني‌هاي شبكه‌اي </w:t>
      </w:r>
      <w:r w:rsidRPr="008A4C5E">
        <w:rPr>
          <w:rFonts w:hint="eastAsia"/>
          <w:b/>
          <w:bCs/>
          <w:sz w:val="20"/>
          <w:szCs w:val="24"/>
          <w:rtl/>
        </w:rPr>
        <w:t>علّت</w:t>
      </w:r>
      <w:r w:rsidRPr="008A4C5E">
        <w:rPr>
          <w:rFonts w:hint="cs"/>
          <w:b/>
          <w:bCs/>
          <w:sz w:val="20"/>
          <w:szCs w:val="24"/>
          <w:rtl/>
        </w:rPr>
        <w:t xml:space="preserve"> تعصب مي‌شدند. به خاطر همين شبكه‌ها با هم جنگ مي‌كردند، جنگ‌هايي كه گاهي اساس آن نه آب بوده و نه زمين، فقط انتقام بوده، انتقام يك شبكه از شبكه ديگر، به نام قوم و قبيله. </w:t>
      </w:r>
      <w:r w:rsidRPr="008A4C5E">
        <w:rPr>
          <w:rFonts w:hint="eastAsia"/>
          <w:b/>
          <w:bCs/>
          <w:sz w:val="20"/>
          <w:szCs w:val="24"/>
          <w:rtl/>
        </w:rPr>
        <w:t>اصلاً</w:t>
      </w:r>
      <w:r w:rsidRPr="008A4C5E">
        <w:rPr>
          <w:rFonts w:hint="cs"/>
          <w:b/>
          <w:bCs/>
          <w:sz w:val="20"/>
          <w:szCs w:val="24"/>
          <w:rtl/>
        </w:rPr>
        <w:t xml:space="preserve"> خداوند انسان را شبكه‌اي آفريده است، اولين را هم كه خلق كرد «آدم ابوالبشر» خودش سرپرست و رهبر يك شبكه بود. زيرا «آدم» يك پيامبر الهي بوده است!</w:t>
      </w:r>
    </w:p>
    <w:p w:rsidR="005A07CC" w:rsidRPr="008A4C5E" w:rsidRDefault="005A07CC" w:rsidP="005A07CC">
      <w:pPr>
        <w:rPr>
          <w:b/>
          <w:bCs/>
          <w:sz w:val="20"/>
          <w:szCs w:val="24"/>
          <w:rtl/>
        </w:rPr>
      </w:pPr>
      <w:r w:rsidRPr="008A4C5E">
        <w:rPr>
          <w:rFonts w:hint="cs"/>
          <w:b/>
          <w:bCs/>
          <w:sz w:val="20"/>
          <w:szCs w:val="24"/>
          <w:rtl/>
        </w:rPr>
        <w:t xml:space="preserve">خلاصه شبكه مجازي همان شبكه آدم‌هاست، از اين نظر </w:t>
      </w:r>
      <w:r w:rsidRPr="008A4C5E">
        <w:rPr>
          <w:rFonts w:hint="eastAsia"/>
          <w:b/>
          <w:bCs/>
          <w:sz w:val="20"/>
          <w:szCs w:val="24"/>
          <w:rtl/>
        </w:rPr>
        <w:t>اصلاً</w:t>
      </w:r>
      <w:r w:rsidRPr="008A4C5E">
        <w:rPr>
          <w:rFonts w:hint="cs"/>
          <w:b/>
          <w:bCs/>
          <w:sz w:val="20"/>
          <w:szCs w:val="24"/>
          <w:rtl/>
        </w:rPr>
        <w:t xml:space="preserve"> مجازي نيست، </w:t>
      </w:r>
      <w:r w:rsidRPr="008A4C5E">
        <w:rPr>
          <w:rFonts w:hint="eastAsia"/>
          <w:b/>
          <w:bCs/>
          <w:sz w:val="20"/>
          <w:szCs w:val="24"/>
          <w:rtl/>
        </w:rPr>
        <w:t>كاملاً</w:t>
      </w:r>
      <w:r w:rsidRPr="008A4C5E">
        <w:rPr>
          <w:rFonts w:hint="cs"/>
          <w:b/>
          <w:bCs/>
          <w:sz w:val="20"/>
          <w:szCs w:val="24"/>
          <w:rtl/>
        </w:rPr>
        <w:t xml:space="preserve"> حقيقي و واقعي و خارجي است. ارتباطي است كه </w:t>
      </w:r>
      <w:r w:rsidRPr="008A4C5E">
        <w:rPr>
          <w:rFonts w:hint="eastAsia"/>
          <w:b/>
          <w:bCs/>
          <w:sz w:val="20"/>
          <w:szCs w:val="24"/>
          <w:rtl/>
        </w:rPr>
        <w:t>واقعاً</w:t>
      </w:r>
      <w:r w:rsidRPr="008A4C5E">
        <w:rPr>
          <w:rFonts w:hint="cs"/>
          <w:b/>
          <w:bCs/>
          <w:sz w:val="20"/>
          <w:szCs w:val="24"/>
          <w:rtl/>
        </w:rPr>
        <w:t xml:space="preserve"> بين انسان‌ها پديد آمده و تعلقات آن‌ها را با هم يكپارچه و هم‌سو مي‌نمايد. تنها تفاوت آن در فيزيك ارتباط است، در شبكه واقعي آدم‌هاي داخل يك شبكه همديگر را </w:t>
      </w:r>
      <w:r w:rsidRPr="008A4C5E">
        <w:rPr>
          <w:b/>
          <w:bCs/>
          <w:sz w:val="20"/>
          <w:szCs w:val="24"/>
        </w:rPr>
        <w:t>Face to Face</w:t>
      </w:r>
      <w:r w:rsidRPr="008A4C5E">
        <w:rPr>
          <w:rFonts w:hint="cs"/>
          <w:b/>
          <w:bCs/>
          <w:sz w:val="20"/>
          <w:szCs w:val="24"/>
          <w:rtl/>
        </w:rPr>
        <w:t xml:space="preserve"> مي‌بينند، با هم دست مي‌دهند و به صحبت رودررو مي‌پردازند. </w:t>
      </w:r>
      <w:r w:rsidRPr="008A4C5E">
        <w:rPr>
          <w:rFonts w:hint="eastAsia"/>
          <w:b/>
          <w:bCs/>
          <w:sz w:val="20"/>
          <w:szCs w:val="24"/>
          <w:rtl/>
        </w:rPr>
        <w:t>امّا</w:t>
      </w:r>
      <w:r w:rsidRPr="008A4C5E">
        <w:rPr>
          <w:rFonts w:hint="cs"/>
          <w:b/>
          <w:bCs/>
          <w:sz w:val="20"/>
          <w:szCs w:val="24"/>
          <w:rtl/>
        </w:rPr>
        <w:t xml:space="preserve"> در شبكه مجازي اتصال به صورت </w:t>
      </w:r>
      <w:r w:rsidRPr="008A4C5E">
        <w:rPr>
          <w:b/>
          <w:bCs/>
          <w:sz w:val="20"/>
          <w:szCs w:val="24"/>
        </w:rPr>
        <w:t>Point to Point</w:t>
      </w:r>
      <w:r w:rsidRPr="008A4C5E">
        <w:rPr>
          <w:rFonts w:hint="cs"/>
          <w:b/>
          <w:bCs/>
          <w:sz w:val="20"/>
          <w:szCs w:val="24"/>
          <w:rtl/>
        </w:rPr>
        <w:t xml:space="preserve"> است، از يك نقطه جهان به نقطه ديگري متصل مي‌شوند با فواصل بسيار دور فيزيكي. اين‌جا هم البته</w:t>
      </w:r>
      <w:r w:rsidR="005F0E4C" w:rsidRPr="008A4C5E">
        <w:rPr>
          <w:rFonts w:hint="cs"/>
          <w:b/>
          <w:bCs/>
          <w:sz w:val="20"/>
          <w:szCs w:val="24"/>
          <w:rtl/>
        </w:rPr>
        <w:t xml:space="preserve"> سرورها با هم</w:t>
      </w:r>
      <w:r w:rsidRPr="008A4C5E">
        <w:rPr>
          <w:rFonts w:hint="cs"/>
          <w:b/>
          <w:bCs/>
          <w:sz w:val="20"/>
          <w:szCs w:val="24"/>
          <w:rtl/>
        </w:rPr>
        <w:t xml:space="preserve"> </w:t>
      </w:r>
      <w:r w:rsidRPr="008A4C5E">
        <w:rPr>
          <w:b/>
          <w:bCs/>
          <w:sz w:val="20"/>
          <w:szCs w:val="24"/>
        </w:rPr>
        <w:t>Hand Shake</w:t>
      </w:r>
      <w:r w:rsidRPr="008A4C5E">
        <w:rPr>
          <w:rFonts w:hint="cs"/>
          <w:b/>
          <w:bCs/>
          <w:sz w:val="20"/>
          <w:szCs w:val="24"/>
          <w:rtl/>
        </w:rPr>
        <w:t xml:space="preserve"> مي‌كنند، </w:t>
      </w:r>
      <w:r w:rsidR="005F0E4C" w:rsidRPr="008A4C5E">
        <w:rPr>
          <w:rFonts w:hint="cs"/>
          <w:b/>
          <w:bCs/>
          <w:sz w:val="20"/>
          <w:szCs w:val="24"/>
          <w:rtl/>
        </w:rPr>
        <w:t xml:space="preserve">افراد هم </w:t>
      </w:r>
      <w:r w:rsidRPr="008A4C5E">
        <w:rPr>
          <w:rFonts w:hint="cs"/>
          <w:b/>
          <w:bCs/>
          <w:sz w:val="20"/>
          <w:szCs w:val="24"/>
          <w:rtl/>
        </w:rPr>
        <w:t>با هم صحبت مي‌كنند و حرف مي‌زنند. فقط فيزيك ارتباط تفاوت دارد.</w:t>
      </w:r>
    </w:p>
    <w:p w:rsidR="005A07CC" w:rsidRPr="008A4C5E" w:rsidRDefault="005A07CC" w:rsidP="0076175E">
      <w:pPr>
        <w:rPr>
          <w:b/>
          <w:bCs/>
          <w:sz w:val="20"/>
          <w:szCs w:val="24"/>
          <w:rtl/>
        </w:rPr>
      </w:pPr>
      <w:r w:rsidRPr="008A4C5E">
        <w:rPr>
          <w:rFonts w:hint="cs"/>
          <w:b/>
          <w:bCs/>
          <w:sz w:val="20"/>
          <w:szCs w:val="24"/>
          <w:rtl/>
        </w:rPr>
        <w:t xml:space="preserve">پس يك نتيجه مهم بگيريم از اين مطلب؛ شبكه سايبري همان بخش‌هايي از تعلقات بشري را تحت تأثير قرار مي‌دهد كه ارتباط واقعي با دوستان و اقوام و رفقا... پس شبكه مجازي خيلي هم واقعي است! البته يك ويژگي ديگر هم دارد افزون بر شبكه واقعي كه آن را قوي‌تر و قدرتمندتر مي‌سازد؛ «وسعت»! </w:t>
      </w:r>
      <w:r w:rsidR="0076175E" w:rsidRPr="008A4C5E">
        <w:rPr>
          <w:rFonts w:hint="cs"/>
          <w:b/>
          <w:bCs/>
          <w:sz w:val="20"/>
          <w:szCs w:val="24"/>
          <w:rtl/>
        </w:rPr>
        <w:t xml:space="preserve">أعني: </w:t>
      </w:r>
      <w:r w:rsidRPr="008A4C5E">
        <w:rPr>
          <w:rFonts w:hint="cs"/>
          <w:b/>
          <w:bCs/>
          <w:sz w:val="20"/>
          <w:szCs w:val="24"/>
          <w:rtl/>
        </w:rPr>
        <w:t>گستره فوق‌العاده وسيع!</w:t>
      </w:r>
    </w:p>
    <w:p w:rsidR="005A07CC" w:rsidRPr="008A4C5E" w:rsidRDefault="00896AFA" w:rsidP="00896AFA">
      <w:pPr>
        <w:rPr>
          <w:b/>
          <w:bCs/>
          <w:sz w:val="20"/>
          <w:szCs w:val="24"/>
          <w:rtl/>
        </w:rPr>
      </w:pPr>
      <w:r w:rsidRPr="008A4C5E">
        <w:rPr>
          <w:rFonts w:hint="cs"/>
          <w:b/>
          <w:bCs/>
          <w:sz w:val="20"/>
          <w:szCs w:val="24"/>
          <w:rtl/>
        </w:rPr>
        <w:t xml:space="preserve">البته ويژگي‌هاي ديگري نيز شبكه مجازي دارد به دليل تأمين بعضي از اغراض و نيازهاي بشري كه برتري آن بر شبكه واقعي را دوچندان مي‌نمايد. ورود به اين بحث مقدماتي روان‌شناختي دارد كه نويسنده چون در مقالي ديگر بدان پرداخته در اين‌جا </w:t>
      </w:r>
      <w:r w:rsidRPr="008A4C5E">
        <w:rPr>
          <w:rFonts w:hint="eastAsia"/>
          <w:b/>
          <w:bCs/>
          <w:sz w:val="20"/>
          <w:szCs w:val="24"/>
          <w:rtl/>
        </w:rPr>
        <w:t>صرف‌نظر</w:t>
      </w:r>
      <w:r w:rsidRPr="008A4C5E">
        <w:rPr>
          <w:rFonts w:hint="cs"/>
          <w:b/>
          <w:bCs/>
          <w:sz w:val="20"/>
          <w:szCs w:val="24"/>
          <w:rtl/>
        </w:rPr>
        <w:t xml:space="preserve"> </w:t>
      </w:r>
      <w:r w:rsidRPr="008A4C5E">
        <w:rPr>
          <w:rFonts w:hint="eastAsia"/>
          <w:b/>
          <w:bCs/>
          <w:sz w:val="20"/>
          <w:szCs w:val="24"/>
          <w:rtl/>
        </w:rPr>
        <w:t>مي‏كند</w:t>
      </w:r>
      <w:r w:rsidRPr="008A4C5E">
        <w:rPr>
          <w:rFonts w:hint="cs"/>
          <w:b/>
          <w:bCs/>
          <w:sz w:val="20"/>
          <w:szCs w:val="24"/>
          <w:rtl/>
        </w:rPr>
        <w:t xml:space="preserve">. </w:t>
      </w:r>
      <w:r w:rsidRPr="008A4C5E">
        <w:rPr>
          <w:rFonts w:hint="eastAsia"/>
          <w:b/>
          <w:bCs/>
          <w:sz w:val="20"/>
          <w:szCs w:val="24"/>
          <w:rtl/>
        </w:rPr>
        <w:t>علاقه‏مندان</w:t>
      </w:r>
      <w:r w:rsidRPr="008A4C5E">
        <w:rPr>
          <w:rFonts w:hint="cs"/>
          <w:b/>
          <w:bCs/>
          <w:sz w:val="20"/>
          <w:szCs w:val="24"/>
          <w:rtl/>
        </w:rPr>
        <w:t xml:space="preserve"> به پرونده‌اي كه با عنوان «كاركردهاي تبليغي وبلاگ» در اين نشاني قرار دارد براي مطالعه بيشتر مراجعه نمايند: </w:t>
      </w:r>
      <w:r w:rsidRPr="008A4C5E">
        <w:rPr>
          <w:b/>
          <w:bCs/>
          <w:sz w:val="20"/>
          <w:szCs w:val="24"/>
        </w:rPr>
        <w:t>http://movashah.com/o/Weblog-Tabligh.rar</w:t>
      </w:r>
    </w:p>
    <w:p w:rsidR="006D7AE4" w:rsidRDefault="00266B49" w:rsidP="006D7AE4">
      <w:pPr>
        <w:pStyle w:val="Heading2"/>
        <w:rPr>
          <w:rtl/>
        </w:rPr>
      </w:pPr>
      <w:r>
        <w:rPr>
          <w:rFonts w:hint="cs"/>
          <w:noProof/>
          <w:effect w:val="none"/>
          <w:rtl/>
          <w:lang w:bidi="ar-SA"/>
        </w:rPr>
        <w:drawing>
          <wp:anchor distT="0" distB="0" distL="114300" distR="114300" simplePos="0" relativeHeight="251676160" behindDoc="1" locked="0" layoutInCell="1" allowOverlap="1">
            <wp:simplePos x="0" y="0"/>
            <wp:positionH relativeFrom="column">
              <wp:posOffset>69215</wp:posOffset>
            </wp:positionH>
            <wp:positionV relativeFrom="paragraph">
              <wp:posOffset>290830</wp:posOffset>
            </wp:positionV>
            <wp:extent cx="4093210" cy="2674620"/>
            <wp:effectExtent l="361950" t="323850" r="421640" b="278130"/>
            <wp:wrapTight wrapText="bothSides">
              <wp:wrapPolygon edited="0">
                <wp:start x="20206" y="-2615"/>
                <wp:lineTo x="1206" y="-308"/>
                <wp:lineTo x="-1910" y="462"/>
                <wp:lineTo x="-603" y="14615"/>
                <wp:lineTo x="0" y="23846"/>
                <wp:lineTo x="2513" y="23846"/>
                <wp:lineTo x="3820" y="23846"/>
                <wp:lineTo x="23423" y="22154"/>
                <wp:lineTo x="23423" y="22000"/>
                <wp:lineTo x="23724" y="22000"/>
                <wp:lineTo x="23825" y="20615"/>
                <wp:lineTo x="23624" y="19538"/>
                <wp:lineTo x="23423" y="17231"/>
                <wp:lineTo x="23423" y="17077"/>
                <wp:lineTo x="23121" y="14769"/>
                <wp:lineTo x="23121" y="14615"/>
                <wp:lineTo x="22920" y="12308"/>
                <wp:lineTo x="22920" y="12154"/>
                <wp:lineTo x="22619" y="9846"/>
                <wp:lineTo x="22619" y="9692"/>
                <wp:lineTo x="22418" y="7385"/>
                <wp:lineTo x="22418" y="7231"/>
                <wp:lineTo x="22116" y="4923"/>
                <wp:lineTo x="22116" y="4769"/>
                <wp:lineTo x="21915" y="2462"/>
                <wp:lineTo x="21915" y="2308"/>
                <wp:lineTo x="21613" y="0"/>
                <wp:lineTo x="21513" y="-2615"/>
                <wp:lineTo x="20206" y="-2615"/>
              </wp:wrapPolygon>
            </wp:wrapTight>
            <wp:docPr id="13" name="Picture 10" descr="D:\Movashah\My Pictures\Devices\NetMans\size0-army.mil-81128-2010-07-26-09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ovashah\My Pictures\Devices\NetMans\size0-army.mil-81128-2010-07-26-090753.jpg"/>
                    <pic:cNvPicPr>
                      <a:picLocks noChangeAspect="1" noChangeArrowheads="1"/>
                    </pic:cNvPicPr>
                  </pic:nvPicPr>
                  <pic:blipFill>
                    <a:blip r:embed="rId37" cstate="print"/>
                    <a:srcRect/>
                    <a:stretch>
                      <a:fillRect/>
                    </a:stretch>
                  </pic:blipFill>
                  <pic:spPr bwMode="auto">
                    <a:xfrm>
                      <a:off x="0" y="0"/>
                      <a:ext cx="4093210" cy="26746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21593999" lon="0" rev="338426"/>
                      </a:camera>
                      <a:lightRig rig="twoPt" dir="t">
                        <a:rot lat="0" lon="0" rev="7200000"/>
                      </a:lightRig>
                    </a:scene3d>
                    <a:sp3d contourW="12700">
                      <a:bevelT w="25400" h="19050"/>
                      <a:contourClr>
                        <a:srgbClr val="969696"/>
                      </a:contourClr>
                    </a:sp3d>
                  </pic:spPr>
                </pic:pic>
              </a:graphicData>
            </a:graphic>
          </wp:anchor>
        </w:drawing>
      </w:r>
      <w:r w:rsidR="004354CE">
        <w:rPr>
          <w:rFonts w:hint="cs"/>
          <w:rtl/>
        </w:rPr>
        <w:t>طلايه‌داران جنگ نرم</w:t>
      </w:r>
    </w:p>
    <w:p w:rsidR="006D7AE4" w:rsidRPr="008A4C5E" w:rsidRDefault="00D42E01" w:rsidP="00266B49">
      <w:pPr>
        <w:rPr>
          <w:b/>
          <w:bCs/>
          <w:sz w:val="20"/>
          <w:szCs w:val="24"/>
          <w:rtl/>
        </w:rPr>
      </w:pPr>
      <w:r w:rsidRPr="008A4C5E">
        <w:rPr>
          <w:rFonts w:hint="cs"/>
          <w:b/>
          <w:bCs/>
          <w:sz w:val="20"/>
          <w:szCs w:val="24"/>
          <w:rtl/>
        </w:rPr>
        <w:t>جنگ نرم چيست؟ مدتي بود كه هر جا واژه «نرم» استعمال مي‌شد، بعضي گمان مي‌كردند منظور «</w:t>
      </w:r>
      <w:r w:rsidRPr="008A4C5E">
        <w:rPr>
          <w:rFonts w:hint="eastAsia"/>
          <w:b/>
          <w:bCs/>
          <w:sz w:val="20"/>
          <w:szCs w:val="24"/>
          <w:rtl/>
        </w:rPr>
        <w:t>نرم‏افزار</w:t>
      </w:r>
      <w:r w:rsidRPr="008A4C5E">
        <w:rPr>
          <w:rFonts w:hint="cs"/>
          <w:b/>
          <w:bCs/>
          <w:sz w:val="20"/>
          <w:szCs w:val="24"/>
          <w:rtl/>
        </w:rPr>
        <w:t xml:space="preserve">» است به معناي يك برنامه كامپيوتري. «نهضت </w:t>
      </w:r>
      <w:r w:rsidRPr="008A4C5E">
        <w:rPr>
          <w:rFonts w:hint="eastAsia"/>
          <w:b/>
          <w:bCs/>
          <w:sz w:val="20"/>
          <w:szCs w:val="24"/>
          <w:rtl/>
        </w:rPr>
        <w:t>نرم‏افزاري</w:t>
      </w:r>
      <w:r w:rsidRPr="008A4C5E">
        <w:rPr>
          <w:rFonts w:hint="cs"/>
          <w:b/>
          <w:bCs/>
          <w:sz w:val="20"/>
          <w:szCs w:val="24"/>
          <w:rtl/>
        </w:rPr>
        <w:t xml:space="preserve">» هم گروهي را به همين توهم انداخته بود، چند صباحي. امروز </w:t>
      </w:r>
      <w:r w:rsidRPr="008A4C5E">
        <w:rPr>
          <w:rFonts w:hint="eastAsia"/>
          <w:b/>
          <w:bCs/>
          <w:sz w:val="20"/>
          <w:szCs w:val="24"/>
          <w:rtl/>
        </w:rPr>
        <w:t>امّا</w:t>
      </w:r>
      <w:r w:rsidRPr="008A4C5E">
        <w:rPr>
          <w:rFonts w:hint="cs"/>
          <w:b/>
          <w:bCs/>
          <w:sz w:val="20"/>
          <w:szCs w:val="24"/>
          <w:rtl/>
        </w:rPr>
        <w:t xml:space="preserve"> بحمدالله مطلب واضح‌تر شده است. امروز بيشتري‌ها مي‌دانند كه از واژه «نرم» دو معناي ديگر هم استفاده مي‌شود؛ يكي «روش، شيوه و متد» است كه در نهضت </w:t>
      </w:r>
      <w:r w:rsidRPr="008A4C5E">
        <w:rPr>
          <w:rFonts w:hint="eastAsia"/>
          <w:b/>
          <w:bCs/>
          <w:sz w:val="20"/>
          <w:szCs w:val="24"/>
          <w:rtl/>
        </w:rPr>
        <w:t>نرم‏افزاري</w:t>
      </w:r>
      <w:r w:rsidRPr="008A4C5E">
        <w:rPr>
          <w:rFonts w:hint="cs"/>
          <w:b/>
          <w:bCs/>
          <w:sz w:val="20"/>
          <w:szCs w:val="24"/>
          <w:rtl/>
        </w:rPr>
        <w:t xml:space="preserve"> اراده شده است، يعني </w:t>
      </w:r>
      <w:r w:rsidRPr="008A4C5E">
        <w:rPr>
          <w:rFonts w:hint="eastAsia"/>
          <w:b/>
          <w:bCs/>
          <w:sz w:val="20"/>
          <w:szCs w:val="24"/>
          <w:rtl/>
        </w:rPr>
        <w:t>تحوّل</w:t>
      </w:r>
      <w:r w:rsidRPr="008A4C5E">
        <w:rPr>
          <w:rFonts w:hint="cs"/>
          <w:b/>
          <w:bCs/>
          <w:sz w:val="20"/>
          <w:szCs w:val="24"/>
          <w:rtl/>
        </w:rPr>
        <w:t xml:space="preserve"> در ابزارهاي علمي اداره جامعه. معناي ديگر هم در تقابل با «سخت» است، به معناي حركتي «خزنده، موذيانه و پنهان». اين معنا در كنار «شبيخون فرهنگي» و «ناتوي فرهنگي» معناي «جنگ نرم» را به روشني تبيين مي‌نمايد.</w:t>
      </w:r>
    </w:p>
    <w:p w:rsidR="0096079B" w:rsidRPr="008A4C5E" w:rsidRDefault="00D57451" w:rsidP="006D7AE4">
      <w:pPr>
        <w:rPr>
          <w:b/>
          <w:bCs/>
          <w:sz w:val="20"/>
          <w:szCs w:val="24"/>
          <w:rtl/>
        </w:rPr>
      </w:pPr>
      <w:r>
        <w:rPr>
          <w:rFonts w:hint="cs"/>
          <w:b/>
          <w:bCs/>
          <w:noProof/>
          <w:sz w:val="20"/>
          <w:szCs w:val="24"/>
          <w:rtl/>
          <w:lang w:bidi="ar-SA"/>
        </w:rPr>
        <w:drawing>
          <wp:anchor distT="0" distB="0" distL="114300" distR="114300" simplePos="0" relativeHeight="251677184" behindDoc="1" locked="0" layoutInCell="1" allowOverlap="1">
            <wp:simplePos x="0" y="0"/>
            <wp:positionH relativeFrom="column">
              <wp:posOffset>2005330</wp:posOffset>
            </wp:positionH>
            <wp:positionV relativeFrom="paragraph">
              <wp:posOffset>1209040</wp:posOffset>
            </wp:positionV>
            <wp:extent cx="4394835" cy="2653665"/>
            <wp:effectExtent l="133350" t="114300" r="234315" b="184785"/>
            <wp:wrapTight wrapText="bothSides">
              <wp:wrapPolygon edited="0">
                <wp:start x="2153" y="-930"/>
                <wp:lineTo x="1404" y="-775"/>
                <wp:lineTo x="-281" y="930"/>
                <wp:lineTo x="-655" y="6513"/>
                <wp:lineTo x="-655" y="18917"/>
                <wp:lineTo x="0" y="21398"/>
                <wp:lineTo x="0" y="21709"/>
                <wp:lineTo x="1592" y="23104"/>
                <wp:lineTo x="2060" y="23104"/>
                <wp:lineTo x="19943" y="23104"/>
                <wp:lineTo x="20411" y="23104"/>
                <wp:lineTo x="22003" y="21709"/>
                <wp:lineTo x="22003" y="21398"/>
                <wp:lineTo x="22096" y="21398"/>
                <wp:lineTo x="22658" y="19073"/>
                <wp:lineTo x="22658" y="4032"/>
                <wp:lineTo x="22752" y="4032"/>
                <wp:lineTo x="22471" y="2326"/>
                <wp:lineTo x="22283" y="1551"/>
                <wp:lineTo x="22283" y="1085"/>
                <wp:lineTo x="20505" y="-930"/>
                <wp:lineTo x="19849" y="-930"/>
                <wp:lineTo x="2153" y="-930"/>
              </wp:wrapPolygon>
            </wp:wrapTight>
            <wp:docPr id="14" name="Picture 11" descr="D:\Movashah\My Pictures\Devices\NetMans\cyber_warf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vashah\My Pictures\Devices\NetMans\cyber_warfare.jpg"/>
                    <pic:cNvPicPr>
                      <a:picLocks noChangeAspect="1" noChangeArrowheads="1"/>
                    </pic:cNvPicPr>
                  </pic:nvPicPr>
                  <pic:blipFill>
                    <a:blip r:embed="rId38" cstate="print"/>
                    <a:srcRect/>
                    <a:stretch>
                      <a:fillRect/>
                    </a:stretch>
                  </pic:blipFill>
                  <pic:spPr bwMode="auto">
                    <a:xfrm>
                      <a:off x="0" y="0"/>
                      <a:ext cx="4394835" cy="2653665"/>
                    </a:xfrm>
                    <a:prstGeom prst="roundRect">
                      <a:avLst/>
                    </a:prstGeom>
                    <a:solidFill>
                      <a:srgbClr val="FFFFFF">
                        <a:shade val="85000"/>
                      </a:srgbClr>
                    </a:solidFill>
                    <a:ln w="88900" cap="sq">
                      <a:solidFill>
                        <a:srgbClr val="FFFFFF"/>
                      </a:solidFill>
                      <a:miter lim="800000"/>
                    </a:ln>
                    <a:effectLst>
                      <a:outerShdw blurRad="127000" dist="762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079B" w:rsidRPr="008A4C5E">
        <w:rPr>
          <w:rFonts w:hint="cs"/>
          <w:b/>
          <w:bCs/>
          <w:sz w:val="20"/>
          <w:szCs w:val="24"/>
          <w:rtl/>
        </w:rPr>
        <w:t xml:space="preserve">جنگ نرم نه بر معناي اول «نرم» توصيف مي‌شود و نه بر معناي دوم آن، اگر چه در عمل به هر دوي </w:t>
      </w:r>
      <w:r w:rsidR="0096079B" w:rsidRPr="008A4C5E">
        <w:rPr>
          <w:rFonts w:hint="eastAsia"/>
          <w:b/>
          <w:bCs/>
          <w:sz w:val="20"/>
          <w:szCs w:val="24"/>
          <w:rtl/>
        </w:rPr>
        <w:t>آن‏ها</w:t>
      </w:r>
      <w:r w:rsidR="0096079B" w:rsidRPr="008A4C5E">
        <w:rPr>
          <w:rFonts w:hint="cs"/>
          <w:b/>
          <w:bCs/>
          <w:sz w:val="20"/>
          <w:szCs w:val="24"/>
          <w:rtl/>
        </w:rPr>
        <w:t xml:space="preserve"> وابسته خواهد بود. جنگ نرم </w:t>
      </w:r>
      <w:r w:rsidR="0096079B" w:rsidRPr="008A4C5E">
        <w:rPr>
          <w:rFonts w:hint="eastAsia"/>
          <w:b/>
          <w:bCs/>
          <w:sz w:val="20"/>
          <w:szCs w:val="24"/>
          <w:rtl/>
        </w:rPr>
        <w:t>قطعاً</w:t>
      </w:r>
      <w:r w:rsidR="0096079B" w:rsidRPr="008A4C5E">
        <w:rPr>
          <w:rFonts w:hint="cs"/>
          <w:b/>
          <w:bCs/>
          <w:sz w:val="20"/>
          <w:szCs w:val="24"/>
          <w:rtl/>
        </w:rPr>
        <w:t xml:space="preserve"> به «</w:t>
      </w:r>
      <w:r w:rsidR="0096079B" w:rsidRPr="008A4C5E">
        <w:rPr>
          <w:rFonts w:hint="eastAsia"/>
          <w:b/>
          <w:bCs/>
          <w:sz w:val="20"/>
          <w:szCs w:val="24"/>
          <w:rtl/>
        </w:rPr>
        <w:t>نرم‏افزارهاي</w:t>
      </w:r>
      <w:r w:rsidR="0096079B" w:rsidRPr="008A4C5E">
        <w:rPr>
          <w:rFonts w:hint="cs"/>
          <w:b/>
          <w:bCs/>
          <w:sz w:val="20"/>
          <w:szCs w:val="24"/>
          <w:rtl/>
        </w:rPr>
        <w:t xml:space="preserve"> رايانه‌اي» </w:t>
      </w:r>
      <w:r w:rsidR="0096079B" w:rsidRPr="008A4C5E">
        <w:rPr>
          <w:rFonts w:hint="eastAsia"/>
          <w:b/>
          <w:bCs/>
          <w:sz w:val="20"/>
          <w:szCs w:val="24"/>
          <w:rtl/>
        </w:rPr>
        <w:t>خاصّ</w:t>
      </w:r>
      <w:r w:rsidR="0096079B" w:rsidRPr="008A4C5E">
        <w:rPr>
          <w:rFonts w:hint="cs"/>
          <w:b/>
          <w:bCs/>
          <w:sz w:val="20"/>
          <w:szCs w:val="24"/>
          <w:rtl/>
        </w:rPr>
        <w:t xml:space="preserve"> خود نياز خواهد داشت و </w:t>
      </w:r>
      <w:r w:rsidR="0096079B" w:rsidRPr="008A4C5E">
        <w:rPr>
          <w:rFonts w:hint="eastAsia"/>
          <w:b/>
          <w:bCs/>
          <w:sz w:val="20"/>
          <w:szCs w:val="24"/>
          <w:rtl/>
        </w:rPr>
        <w:t>حتماً</w:t>
      </w:r>
      <w:r w:rsidR="0096079B" w:rsidRPr="008A4C5E">
        <w:rPr>
          <w:rFonts w:hint="cs"/>
          <w:b/>
          <w:bCs/>
          <w:sz w:val="20"/>
          <w:szCs w:val="24"/>
          <w:rtl/>
        </w:rPr>
        <w:t xml:space="preserve"> «</w:t>
      </w:r>
      <w:r w:rsidR="0096079B" w:rsidRPr="008A4C5E">
        <w:rPr>
          <w:rFonts w:hint="eastAsia"/>
          <w:b/>
          <w:bCs/>
          <w:sz w:val="20"/>
          <w:szCs w:val="24"/>
          <w:rtl/>
        </w:rPr>
        <w:t>نرم‏افزارهاي</w:t>
      </w:r>
      <w:r w:rsidR="0096079B" w:rsidRPr="008A4C5E">
        <w:rPr>
          <w:rFonts w:hint="cs"/>
          <w:b/>
          <w:bCs/>
          <w:sz w:val="20"/>
          <w:szCs w:val="24"/>
          <w:rtl/>
        </w:rPr>
        <w:t xml:space="preserve"> علمي» و روش‌ها و تكنيك‌هاي فني ويژه‌اي را به كار خواهد بست. </w:t>
      </w:r>
      <w:r w:rsidR="0096079B" w:rsidRPr="008A4C5E">
        <w:rPr>
          <w:rFonts w:hint="eastAsia"/>
          <w:b/>
          <w:bCs/>
          <w:sz w:val="20"/>
          <w:szCs w:val="24"/>
          <w:rtl/>
        </w:rPr>
        <w:t>امّا</w:t>
      </w:r>
      <w:r w:rsidR="0096079B" w:rsidRPr="008A4C5E">
        <w:rPr>
          <w:rFonts w:hint="cs"/>
          <w:b/>
          <w:bCs/>
          <w:sz w:val="20"/>
          <w:szCs w:val="24"/>
          <w:rtl/>
        </w:rPr>
        <w:t xml:space="preserve"> «جنگ نرم» يعني جنگي خزنده، كه بدون درگيري و خون‌ريزي درون بافت «فرهنگي» يك نظام، يك جامعه و يك </w:t>
      </w:r>
      <w:r w:rsidR="0096079B" w:rsidRPr="008A4C5E">
        <w:rPr>
          <w:rFonts w:hint="eastAsia"/>
          <w:b/>
          <w:bCs/>
          <w:sz w:val="20"/>
          <w:szCs w:val="24"/>
          <w:rtl/>
        </w:rPr>
        <w:t>امّت</w:t>
      </w:r>
      <w:r w:rsidR="0096079B" w:rsidRPr="008A4C5E">
        <w:rPr>
          <w:rFonts w:hint="cs"/>
          <w:b/>
          <w:bCs/>
          <w:sz w:val="20"/>
          <w:szCs w:val="24"/>
          <w:rtl/>
        </w:rPr>
        <w:t xml:space="preserve"> نفوذ كرده و در لايه‌هاي عميق آن لانه‌گزيني مي‌نمايد. به تدريج خود را منتشر مي‌نمايد و پس از تغيير «فرهنگ» به سادگي با يك كودتاي ساده و يا انقلابي رنگين نظام «سياسي» جامعه را نيز متحول </w:t>
      </w:r>
      <w:r w:rsidR="0096079B" w:rsidRPr="008A4C5E">
        <w:rPr>
          <w:rFonts w:hint="eastAsia"/>
          <w:b/>
          <w:bCs/>
          <w:sz w:val="20"/>
          <w:szCs w:val="24"/>
          <w:rtl/>
        </w:rPr>
        <w:t>مي‏نمايد</w:t>
      </w:r>
      <w:r w:rsidR="0096079B" w:rsidRPr="008A4C5E">
        <w:rPr>
          <w:rFonts w:hint="cs"/>
          <w:b/>
          <w:bCs/>
          <w:sz w:val="20"/>
          <w:szCs w:val="24"/>
          <w:rtl/>
        </w:rPr>
        <w:t xml:space="preserve">. </w:t>
      </w:r>
    </w:p>
    <w:p w:rsidR="00E64789" w:rsidRPr="008A4C5E" w:rsidRDefault="0096079B" w:rsidP="006D7AE4">
      <w:pPr>
        <w:rPr>
          <w:b/>
          <w:bCs/>
          <w:sz w:val="20"/>
          <w:szCs w:val="24"/>
          <w:rtl/>
        </w:rPr>
      </w:pPr>
      <w:r w:rsidRPr="008A4C5E">
        <w:rPr>
          <w:rFonts w:hint="cs"/>
          <w:b/>
          <w:bCs/>
          <w:sz w:val="20"/>
          <w:szCs w:val="24"/>
          <w:rtl/>
        </w:rPr>
        <w:t xml:space="preserve">جنگ نرم هم يك واقعيت است. واقعيتي كه در روابط نظام‌هاي بين‌الملل تعبير مي‌شود. </w:t>
      </w:r>
      <w:r w:rsidRPr="008A4C5E">
        <w:rPr>
          <w:rFonts w:hint="eastAsia"/>
          <w:b/>
          <w:bCs/>
          <w:sz w:val="20"/>
          <w:szCs w:val="24"/>
          <w:rtl/>
        </w:rPr>
        <w:t>امّا</w:t>
      </w:r>
      <w:r w:rsidRPr="008A4C5E">
        <w:rPr>
          <w:rFonts w:hint="cs"/>
          <w:b/>
          <w:bCs/>
          <w:sz w:val="20"/>
          <w:szCs w:val="24"/>
          <w:rtl/>
        </w:rPr>
        <w:t xml:space="preserve"> تفاوت فاحشي با جنگ سخت و نظامي دارد. زيرا اين جنگ «روابط اجتماعي» </w:t>
      </w:r>
      <w:r w:rsidRPr="008A4C5E">
        <w:rPr>
          <w:rFonts w:hint="eastAsia"/>
          <w:b/>
          <w:bCs/>
          <w:sz w:val="20"/>
          <w:szCs w:val="24"/>
          <w:rtl/>
        </w:rPr>
        <w:t>ملّت</w:t>
      </w:r>
      <w:r w:rsidRPr="008A4C5E">
        <w:rPr>
          <w:rFonts w:hint="cs"/>
          <w:b/>
          <w:bCs/>
          <w:sz w:val="20"/>
          <w:szCs w:val="24"/>
          <w:rtl/>
        </w:rPr>
        <w:t xml:space="preserve">‌ها را هدف مي‌گيرد. در حالي كه جنگ سخت فقط «جسم» آد‌م‌ها را نشانه مي‌رفت و خون آن‌ها را مي‌ريخت، جنگ نرم «روح» </w:t>
      </w:r>
      <w:r w:rsidRPr="008A4C5E">
        <w:rPr>
          <w:rFonts w:hint="eastAsia"/>
          <w:b/>
          <w:bCs/>
          <w:sz w:val="20"/>
          <w:szCs w:val="24"/>
          <w:rtl/>
        </w:rPr>
        <w:t>آن‏ها</w:t>
      </w:r>
      <w:r w:rsidRPr="008A4C5E">
        <w:rPr>
          <w:rFonts w:hint="cs"/>
          <w:b/>
          <w:bCs/>
          <w:sz w:val="20"/>
          <w:szCs w:val="24"/>
          <w:rtl/>
        </w:rPr>
        <w:t xml:space="preserve"> را از هم مي‌پاشاند و آبروي انسانيت را مي‌برد، نظام اخلاقي جامعه را متلاشي كرده و ارزش‌ها را منقلب مي‌كند. جنگ نرم مثل مايكروفر است، غذا را مي‌پزد بدون اين‌كه ظرف آن را داغ كند! جنگ نرم مثل گاز منواكسيدكربن است (</w:t>
      </w:r>
      <w:r w:rsidRPr="008A4C5E">
        <w:rPr>
          <w:b/>
          <w:bCs/>
          <w:sz w:val="20"/>
          <w:szCs w:val="24"/>
        </w:rPr>
        <w:t>co</w:t>
      </w:r>
      <w:r w:rsidRPr="008A4C5E">
        <w:rPr>
          <w:rFonts w:hint="cs"/>
          <w:b/>
          <w:bCs/>
          <w:sz w:val="20"/>
          <w:szCs w:val="24"/>
          <w:rtl/>
        </w:rPr>
        <w:t>)</w:t>
      </w:r>
      <w:r w:rsidR="00F87809" w:rsidRPr="008A4C5E">
        <w:rPr>
          <w:rFonts w:hint="cs"/>
          <w:b/>
          <w:bCs/>
          <w:sz w:val="20"/>
          <w:szCs w:val="24"/>
          <w:rtl/>
        </w:rPr>
        <w:t>، بدون اين‌كه احساس خفگي كني، به درون ريه‌ها رفته و در خون جاري مي‌شود و خفگي پنهاني ايجاد مي‌كند، مي‌گويند مرگ خاموش، زيرا تا آخرين لحظه نمي‌فهمد كه در حال مردن است!</w:t>
      </w:r>
    </w:p>
    <w:p w:rsidR="00D42E01" w:rsidRPr="008A4C5E" w:rsidRDefault="008D7C3D" w:rsidP="00DE5264">
      <w:pPr>
        <w:spacing w:line="240" w:lineRule="auto"/>
        <w:rPr>
          <w:b/>
          <w:bCs/>
          <w:sz w:val="20"/>
          <w:szCs w:val="24"/>
          <w:rtl/>
        </w:rPr>
      </w:pPr>
      <w:r>
        <w:rPr>
          <w:rFonts w:hint="cs"/>
          <w:b/>
          <w:bCs/>
          <w:noProof/>
          <w:sz w:val="20"/>
          <w:szCs w:val="24"/>
          <w:rtl/>
          <w:lang w:bidi="ar-SA"/>
        </w:rPr>
        <w:drawing>
          <wp:anchor distT="0" distB="0" distL="114300" distR="114300" simplePos="0" relativeHeight="251678208" behindDoc="1" locked="0" layoutInCell="1" allowOverlap="1">
            <wp:simplePos x="0" y="0"/>
            <wp:positionH relativeFrom="column">
              <wp:posOffset>-365760</wp:posOffset>
            </wp:positionH>
            <wp:positionV relativeFrom="paragraph">
              <wp:posOffset>1365885</wp:posOffset>
            </wp:positionV>
            <wp:extent cx="6264275" cy="6030595"/>
            <wp:effectExtent l="0" t="0" r="0" b="0"/>
            <wp:wrapTight wrapText="right">
              <wp:wrapPolygon edited="0">
                <wp:start x="2956" y="0"/>
                <wp:lineTo x="2562" y="136"/>
                <wp:lineTo x="1051" y="1160"/>
                <wp:lineTo x="723" y="1638"/>
                <wp:lineTo x="591" y="2388"/>
                <wp:lineTo x="394" y="4367"/>
                <wp:lineTo x="591" y="6004"/>
                <wp:lineTo x="2825" y="6550"/>
                <wp:lineTo x="4532" y="6687"/>
                <wp:lineTo x="4532" y="6960"/>
                <wp:lineTo x="4795" y="7642"/>
                <wp:lineTo x="4335" y="7847"/>
                <wp:lineTo x="4401" y="8393"/>
                <wp:lineTo x="5321" y="8734"/>
                <wp:lineTo x="3481" y="9689"/>
                <wp:lineTo x="3219" y="10030"/>
                <wp:lineTo x="2956" y="10576"/>
                <wp:lineTo x="2956" y="10917"/>
                <wp:lineTo x="2693" y="11668"/>
                <wp:lineTo x="2759" y="13442"/>
                <wp:lineTo x="3416" y="14533"/>
                <wp:lineTo x="4598" y="15284"/>
                <wp:lineTo x="5124" y="15284"/>
                <wp:lineTo x="5124" y="15352"/>
                <wp:lineTo x="6372" y="16376"/>
                <wp:lineTo x="5583" y="16922"/>
                <wp:lineTo x="5386" y="17467"/>
                <wp:lineTo x="5846" y="18559"/>
                <wp:lineTo x="4861" y="18832"/>
                <wp:lineTo x="4795" y="19651"/>
                <wp:lineTo x="5124" y="19651"/>
                <wp:lineTo x="5124" y="19992"/>
                <wp:lineTo x="5649" y="20743"/>
                <wp:lineTo x="5912" y="20743"/>
                <wp:lineTo x="5912" y="21084"/>
                <wp:lineTo x="9787" y="21561"/>
                <wp:lineTo x="12152" y="21561"/>
                <wp:lineTo x="13400" y="21561"/>
                <wp:lineTo x="14123" y="21561"/>
                <wp:lineTo x="14582" y="21220"/>
                <wp:lineTo x="14451" y="20743"/>
                <wp:lineTo x="13663" y="19651"/>
                <wp:lineTo x="16093" y="19651"/>
                <wp:lineTo x="17407" y="19241"/>
                <wp:lineTo x="17341" y="18559"/>
                <wp:lineTo x="18589" y="18559"/>
                <wp:lineTo x="19837" y="18013"/>
                <wp:lineTo x="19772" y="17467"/>
                <wp:lineTo x="20034" y="16785"/>
                <wp:lineTo x="19837" y="16444"/>
                <wp:lineTo x="19443" y="16376"/>
                <wp:lineTo x="20166" y="15625"/>
                <wp:lineTo x="20100" y="15284"/>
                <wp:lineTo x="20494" y="15284"/>
                <wp:lineTo x="20888" y="14670"/>
                <wp:lineTo x="20954" y="13851"/>
                <wp:lineTo x="20691" y="13646"/>
                <wp:lineTo x="19509" y="13101"/>
                <wp:lineTo x="20429" y="12145"/>
                <wp:lineTo x="20429" y="12009"/>
                <wp:lineTo x="20494" y="10985"/>
                <wp:lineTo x="20494" y="9825"/>
                <wp:lineTo x="20297" y="9075"/>
                <wp:lineTo x="20166" y="8734"/>
                <wp:lineTo x="18918" y="7642"/>
                <wp:lineTo x="20429" y="7642"/>
                <wp:lineTo x="21085" y="7301"/>
                <wp:lineTo x="20954" y="5459"/>
                <wp:lineTo x="20823" y="4708"/>
                <wp:lineTo x="20757" y="4367"/>
                <wp:lineTo x="20297" y="3685"/>
                <wp:lineTo x="19903" y="3275"/>
                <wp:lineTo x="19969" y="2456"/>
                <wp:lineTo x="17407" y="2183"/>
                <wp:lineTo x="10641" y="2183"/>
                <wp:lineTo x="10904" y="1160"/>
                <wp:lineTo x="10904" y="1092"/>
                <wp:lineTo x="11627" y="751"/>
                <wp:lineTo x="11627" y="205"/>
                <wp:lineTo x="10838" y="0"/>
                <wp:lineTo x="2956" y="0"/>
              </wp:wrapPolygon>
            </wp:wrapTight>
            <wp:docPr id="15" name="Picture 12" descr="D:\Movashah\My Pictures\Devices\NetMans\SocialNetworkAnalysis_Graph_Gradi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ovashah\My Pictures\Devices\NetMans\SocialNetworkAnalysis_Graph_Gradient.gif"/>
                    <pic:cNvPicPr>
                      <a:picLocks noChangeAspect="1" noChangeArrowheads="1"/>
                    </pic:cNvPicPr>
                  </pic:nvPicPr>
                  <pic:blipFill>
                    <a:blip r:embed="rId39" cstate="print">
                      <a:clrChange>
                        <a:clrFrom>
                          <a:srgbClr val="FFFFFF"/>
                        </a:clrFrom>
                        <a:clrTo>
                          <a:srgbClr val="FFFFFF">
                            <a:alpha val="0"/>
                          </a:srgbClr>
                        </a:clrTo>
                      </a:clrChange>
                      <a:lum bright="-10000" contrast="10000"/>
                    </a:blip>
                    <a:srcRect/>
                    <a:stretch>
                      <a:fillRect/>
                    </a:stretch>
                  </pic:blipFill>
                  <pic:spPr bwMode="auto">
                    <a:xfrm>
                      <a:off x="0" y="0"/>
                      <a:ext cx="6264275" cy="6030595"/>
                    </a:xfrm>
                    <a:prstGeom prst="rect">
                      <a:avLst/>
                    </a:prstGeom>
                    <a:noFill/>
                    <a:ln w="9525">
                      <a:noFill/>
                      <a:miter lim="800000"/>
                      <a:headEnd/>
                      <a:tailEnd/>
                    </a:ln>
                  </pic:spPr>
                </pic:pic>
              </a:graphicData>
            </a:graphic>
          </wp:anchor>
        </w:drawing>
      </w:r>
      <w:r w:rsidR="00F24B27" w:rsidRPr="008A4C5E">
        <w:rPr>
          <w:rFonts w:hint="cs"/>
          <w:b/>
          <w:bCs/>
          <w:sz w:val="20"/>
          <w:szCs w:val="24"/>
          <w:rtl/>
        </w:rPr>
        <w:t>جنگ نرم روابط اجتماعي را موضوع قرار مي‌دهد. ميدان</w:t>
      </w:r>
      <w:r w:rsidR="00B23567" w:rsidRPr="008A4C5E">
        <w:rPr>
          <w:rFonts w:hint="cs"/>
          <w:b/>
          <w:bCs/>
          <w:sz w:val="20"/>
          <w:szCs w:val="24"/>
          <w:rtl/>
        </w:rPr>
        <w:t xml:space="preserve"> اين</w:t>
      </w:r>
      <w:r w:rsidR="00F24B27" w:rsidRPr="008A4C5E">
        <w:rPr>
          <w:rFonts w:hint="cs"/>
          <w:b/>
          <w:bCs/>
          <w:sz w:val="20"/>
          <w:szCs w:val="24"/>
          <w:rtl/>
        </w:rPr>
        <w:t xml:space="preserve"> جنگ </w:t>
      </w:r>
      <w:r w:rsidR="00B23567" w:rsidRPr="008A4C5E">
        <w:rPr>
          <w:rFonts w:hint="cs"/>
          <w:b/>
          <w:bCs/>
          <w:sz w:val="20"/>
          <w:szCs w:val="24"/>
          <w:rtl/>
        </w:rPr>
        <w:t xml:space="preserve">تناسبات اجتماعي است، فرهنگ و </w:t>
      </w:r>
      <w:r w:rsidR="00B23567" w:rsidRPr="008A4C5E">
        <w:rPr>
          <w:rFonts w:hint="eastAsia"/>
          <w:b/>
          <w:bCs/>
          <w:sz w:val="20"/>
          <w:szCs w:val="24"/>
          <w:rtl/>
        </w:rPr>
        <w:t>سنّت</w:t>
      </w:r>
      <w:r w:rsidR="00B23567" w:rsidRPr="008A4C5E">
        <w:rPr>
          <w:rFonts w:hint="cs"/>
          <w:b/>
          <w:bCs/>
          <w:sz w:val="20"/>
          <w:szCs w:val="24"/>
          <w:rtl/>
        </w:rPr>
        <w:t xml:space="preserve">‌هاست، آداب و رسوم </w:t>
      </w:r>
      <w:r w:rsidR="00B23567" w:rsidRPr="008A4C5E">
        <w:rPr>
          <w:rFonts w:hint="eastAsia"/>
          <w:b/>
          <w:bCs/>
          <w:sz w:val="20"/>
          <w:szCs w:val="24"/>
          <w:rtl/>
        </w:rPr>
        <w:t>ملّت</w:t>
      </w:r>
      <w:r w:rsidR="00B23567" w:rsidRPr="008A4C5E">
        <w:rPr>
          <w:rFonts w:hint="cs"/>
          <w:b/>
          <w:bCs/>
          <w:sz w:val="20"/>
          <w:szCs w:val="24"/>
          <w:rtl/>
        </w:rPr>
        <w:t xml:space="preserve">‌هاست. اگر چنين است، اينترنت هم ابزار ارتباط است و شبكه اجتماعي </w:t>
      </w:r>
      <w:r w:rsidR="00DE5264">
        <w:rPr>
          <w:rFonts w:hint="cs"/>
          <w:b/>
          <w:bCs/>
          <w:sz w:val="20"/>
          <w:szCs w:val="24"/>
          <w:rtl/>
        </w:rPr>
        <w:t>غ</w:t>
      </w:r>
      <w:r w:rsidR="00B23567" w:rsidRPr="008A4C5E">
        <w:rPr>
          <w:rFonts w:hint="cs"/>
          <w:b/>
          <w:bCs/>
          <w:sz w:val="20"/>
          <w:szCs w:val="24"/>
          <w:rtl/>
        </w:rPr>
        <w:t xml:space="preserve">ليان تمام توان اينترنت در شبيه‌سازي روابط واقعي جامعه. خصوص اين‌كه سهل‌الوصول است و درون خانه. پنهان است و ناشناس. مرزهاي جنسيتي و شخصيتي، ثروت و مقام اجتماعي، تحصيلات و مدارك علمي و صدها مرز ديگر را نيز از بين برده است. او كه در پشت يك </w:t>
      </w:r>
      <w:r w:rsidR="00B23567" w:rsidRPr="008A4C5E">
        <w:rPr>
          <w:b/>
          <w:bCs/>
          <w:sz w:val="20"/>
          <w:szCs w:val="24"/>
        </w:rPr>
        <w:t>ID</w:t>
      </w:r>
      <w:r w:rsidR="00B23567" w:rsidRPr="008A4C5E">
        <w:rPr>
          <w:rFonts w:hint="cs"/>
          <w:b/>
          <w:bCs/>
          <w:sz w:val="20"/>
          <w:szCs w:val="24"/>
          <w:rtl/>
        </w:rPr>
        <w:t xml:space="preserve"> قرار دارد فرق نمي‌كند يك دانشجو باشد و يا يك استاد دانشگاه، محتواست كه بالا مي‌آيد، نظر الي «ماقال» مي‌شود و «من قال» در عمق مجازي اينترنت </w:t>
      </w:r>
      <w:r w:rsidR="00B23567" w:rsidRPr="008A4C5E">
        <w:rPr>
          <w:rFonts w:hint="eastAsia"/>
          <w:b/>
          <w:bCs/>
          <w:sz w:val="20"/>
          <w:szCs w:val="24"/>
          <w:rtl/>
        </w:rPr>
        <w:t>دف</w:t>
      </w:r>
      <w:r w:rsidR="00B23567" w:rsidRPr="008A4C5E">
        <w:rPr>
          <w:rFonts w:hint="cs"/>
          <w:b/>
          <w:bCs/>
          <w:sz w:val="20"/>
          <w:szCs w:val="24"/>
          <w:rtl/>
        </w:rPr>
        <w:t xml:space="preserve">ن </w:t>
      </w:r>
      <w:r w:rsidR="00B23567" w:rsidRPr="008A4C5E">
        <w:rPr>
          <w:rFonts w:hint="eastAsia"/>
          <w:b/>
          <w:bCs/>
          <w:sz w:val="20"/>
          <w:szCs w:val="24"/>
          <w:rtl/>
        </w:rPr>
        <w:t>مي‏</w:t>
      </w:r>
      <w:r w:rsidR="001F624E" w:rsidRPr="008A4C5E">
        <w:rPr>
          <w:rFonts w:hint="cs"/>
          <w:b/>
          <w:bCs/>
          <w:sz w:val="20"/>
          <w:szCs w:val="24"/>
          <w:rtl/>
        </w:rPr>
        <w:t>گردد</w:t>
      </w:r>
      <w:r w:rsidR="00B23567" w:rsidRPr="008A4C5E">
        <w:rPr>
          <w:rFonts w:hint="cs"/>
          <w:b/>
          <w:bCs/>
          <w:sz w:val="20"/>
          <w:szCs w:val="24"/>
          <w:rtl/>
        </w:rPr>
        <w:t>.</w:t>
      </w:r>
    </w:p>
    <w:p w:rsidR="005C4812" w:rsidRPr="008A4C5E" w:rsidRDefault="005C4812" w:rsidP="004474A1">
      <w:pPr>
        <w:rPr>
          <w:b/>
          <w:bCs/>
          <w:sz w:val="20"/>
          <w:szCs w:val="24"/>
          <w:rtl/>
        </w:rPr>
      </w:pPr>
      <w:r w:rsidRPr="008A4C5E">
        <w:rPr>
          <w:rFonts w:hint="cs"/>
          <w:b/>
          <w:bCs/>
          <w:sz w:val="20"/>
          <w:szCs w:val="24"/>
          <w:rtl/>
        </w:rPr>
        <w:t xml:space="preserve">شبكه مجازي مي‌تواند كشش جنگ نرم </w:t>
      </w:r>
      <w:r w:rsidR="00AB419D" w:rsidRPr="008A4C5E">
        <w:rPr>
          <w:rFonts w:hint="cs"/>
          <w:b/>
          <w:bCs/>
          <w:sz w:val="20"/>
          <w:szCs w:val="24"/>
          <w:rtl/>
        </w:rPr>
        <w:t xml:space="preserve">جهان واقعي به محيط اينترنت باشد. شبكه مجازي مجالي است براي نبرد فرهنگي با دشمنان فرهنگ اسلامي. افسراني كه در اين جنگ شركت دارند دو ويژگي مثبت دارند، </w:t>
      </w:r>
      <w:r w:rsidR="004474A1" w:rsidRPr="004474A1">
        <w:rPr>
          <w:rFonts w:ascii="Wingdings 2" w:hAnsi="Wingdings 2"/>
          <w:b/>
          <w:bCs/>
          <w:color w:val="FF0000"/>
          <w:position w:val="-4"/>
          <w:sz w:val="28"/>
          <w:szCs w:val="30"/>
        </w:rPr>
        <w:t></w:t>
      </w:r>
      <w:r w:rsidR="00DB2FD5">
        <w:rPr>
          <w:rFonts w:hint="cs"/>
          <w:b/>
          <w:bCs/>
          <w:sz w:val="20"/>
          <w:szCs w:val="24"/>
          <w:rtl/>
        </w:rPr>
        <w:t xml:space="preserve"> </w:t>
      </w:r>
      <w:r w:rsidR="00AB419D" w:rsidRPr="008A4C5E">
        <w:rPr>
          <w:rFonts w:hint="cs"/>
          <w:b/>
          <w:bCs/>
          <w:sz w:val="20"/>
          <w:szCs w:val="24"/>
          <w:rtl/>
        </w:rPr>
        <w:t xml:space="preserve">نخست </w:t>
      </w:r>
      <w:r w:rsidR="00AB419D" w:rsidRPr="008A4C5E">
        <w:rPr>
          <w:rFonts w:hint="eastAsia"/>
          <w:b/>
          <w:bCs/>
          <w:sz w:val="20"/>
          <w:szCs w:val="24"/>
          <w:rtl/>
        </w:rPr>
        <w:t>اين‏كه</w:t>
      </w:r>
      <w:r w:rsidR="00245843">
        <w:rPr>
          <w:rFonts w:hint="cs"/>
          <w:b/>
          <w:bCs/>
          <w:sz w:val="20"/>
          <w:szCs w:val="24"/>
          <w:rtl/>
        </w:rPr>
        <w:t xml:space="preserve"> براي ورود به عرصه فرهنگ نياز به</w:t>
      </w:r>
      <w:r w:rsidR="00AB419D" w:rsidRPr="008A4C5E">
        <w:rPr>
          <w:rFonts w:hint="cs"/>
          <w:b/>
          <w:bCs/>
          <w:sz w:val="20"/>
          <w:szCs w:val="24"/>
          <w:rtl/>
        </w:rPr>
        <w:t xml:space="preserve"> شأن اجتماعي ناشي از</w:t>
      </w:r>
      <w:r w:rsidR="007B0435" w:rsidRPr="008A4C5E">
        <w:rPr>
          <w:rFonts w:hint="cs"/>
          <w:b/>
          <w:bCs/>
          <w:sz w:val="20"/>
          <w:szCs w:val="24"/>
          <w:rtl/>
        </w:rPr>
        <w:t xml:space="preserve"> عضويت در</w:t>
      </w:r>
      <w:r w:rsidR="00AB419D" w:rsidRPr="008A4C5E">
        <w:rPr>
          <w:rFonts w:hint="cs"/>
          <w:b/>
          <w:bCs/>
          <w:sz w:val="20"/>
          <w:szCs w:val="24"/>
          <w:rtl/>
        </w:rPr>
        <w:t xml:space="preserve"> هيئت علمي </w:t>
      </w:r>
      <w:r w:rsidR="007B0435" w:rsidRPr="008A4C5E">
        <w:rPr>
          <w:rFonts w:hint="cs"/>
          <w:b/>
          <w:bCs/>
          <w:sz w:val="20"/>
          <w:szCs w:val="24"/>
          <w:rtl/>
        </w:rPr>
        <w:t xml:space="preserve">و اين قبيل مدارج نيست، </w:t>
      </w:r>
      <w:r w:rsidR="004474A1" w:rsidRPr="004474A1">
        <w:rPr>
          <w:rFonts w:ascii="Wingdings 2" w:hAnsi="Wingdings 2"/>
          <w:b/>
          <w:bCs/>
          <w:color w:val="FF0000"/>
          <w:position w:val="-4"/>
          <w:sz w:val="28"/>
          <w:szCs w:val="30"/>
        </w:rPr>
        <w:t></w:t>
      </w:r>
      <w:r w:rsidR="00DB2FD5">
        <w:rPr>
          <w:rFonts w:hint="cs"/>
          <w:b/>
          <w:bCs/>
          <w:sz w:val="20"/>
          <w:szCs w:val="24"/>
          <w:rtl/>
        </w:rPr>
        <w:t>‌</w:t>
      </w:r>
      <w:r w:rsidR="004474A1">
        <w:rPr>
          <w:rFonts w:hint="cs"/>
          <w:b/>
          <w:bCs/>
          <w:sz w:val="20"/>
          <w:szCs w:val="24"/>
          <w:rtl/>
        </w:rPr>
        <w:t> د</w:t>
      </w:r>
      <w:r w:rsidR="007B0435" w:rsidRPr="008A4C5E">
        <w:rPr>
          <w:rFonts w:hint="cs"/>
          <w:b/>
          <w:bCs/>
          <w:sz w:val="20"/>
          <w:szCs w:val="24"/>
          <w:rtl/>
        </w:rPr>
        <w:t xml:space="preserve">يگر </w:t>
      </w:r>
      <w:r w:rsidR="007B0435" w:rsidRPr="008A4C5E">
        <w:rPr>
          <w:rFonts w:hint="eastAsia"/>
          <w:b/>
          <w:bCs/>
          <w:sz w:val="20"/>
          <w:szCs w:val="24"/>
          <w:rtl/>
        </w:rPr>
        <w:t>اين‏كه</w:t>
      </w:r>
      <w:r w:rsidR="007B0435" w:rsidRPr="008A4C5E">
        <w:rPr>
          <w:rFonts w:hint="cs"/>
          <w:b/>
          <w:bCs/>
          <w:sz w:val="20"/>
          <w:szCs w:val="24"/>
          <w:rtl/>
        </w:rPr>
        <w:t xml:space="preserve"> ابزار</w:t>
      </w:r>
      <w:r w:rsidR="00245843">
        <w:rPr>
          <w:rFonts w:hint="cs"/>
          <w:b/>
          <w:bCs/>
          <w:sz w:val="20"/>
          <w:szCs w:val="24"/>
          <w:rtl/>
        </w:rPr>
        <w:t>،</w:t>
      </w:r>
      <w:r w:rsidR="007B0435" w:rsidRPr="008A4C5E">
        <w:rPr>
          <w:rFonts w:hint="cs"/>
          <w:b/>
          <w:bCs/>
          <w:sz w:val="20"/>
          <w:szCs w:val="24"/>
          <w:rtl/>
        </w:rPr>
        <w:t xml:space="preserve"> قدرت محتوا را مضاعف مي‌سازد. </w:t>
      </w:r>
      <w:r w:rsidR="007B0435" w:rsidRPr="008A4C5E">
        <w:rPr>
          <w:rFonts w:hint="eastAsia"/>
          <w:b/>
          <w:bCs/>
          <w:sz w:val="20"/>
          <w:szCs w:val="24"/>
          <w:rtl/>
        </w:rPr>
        <w:t>از اين رو،</w:t>
      </w:r>
      <w:r w:rsidR="007B0435" w:rsidRPr="008A4C5E">
        <w:rPr>
          <w:rFonts w:hint="cs"/>
          <w:b/>
          <w:bCs/>
          <w:sz w:val="20"/>
          <w:szCs w:val="24"/>
          <w:rtl/>
        </w:rPr>
        <w:t xml:space="preserve"> هر كلامي كه در جنگ واقعي نرم به دشمن فرهنگي آسيب </w:t>
      </w:r>
      <w:r w:rsidR="007B0435" w:rsidRPr="008A4C5E">
        <w:rPr>
          <w:rFonts w:hint="eastAsia"/>
          <w:b/>
          <w:bCs/>
          <w:sz w:val="20"/>
          <w:szCs w:val="24"/>
          <w:rtl/>
        </w:rPr>
        <w:t>مي‏زند</w:t>
      </w:r>
      <w:r w:rsidR="007B0435" w:rsidRPr="008A4C5E">
        <w:rPr>
          <w:rFonts w:hint="cs"/>
          <w:b/>
          <w:bCs/>
          <w:sz w:val="20"/>
          <w:szCs w:val="24"/>
          <w:rtl/>
        </w:rPr>
        <w:t xml:space="preserve"> در محيط مجازي چندين برابر عمل كرده و آسيبش افزون </w:t>
      </w:r>
      <w:r w:rsidR="007B0435" w:rsidRPr="008A4C5E">
        <w:rPr>
          <w:rFonts w:hint="eastAsia"/>
          <w:b/>
          <w:bCs/>
          <w:sz w:val="20"/>
          <w:szCs w:val="24"/>
          <w:rtl/>
        </w:rPr>
        <w:t>مي‏گردد</w:t>
      </w:r>
      <w:r w:rsidR="007B0435" w:rsidRPr="008A4C5E">
        <w:rPr>
          <w:rFonts w:hint="cs"/>
          <w:b/>
          <w:bCs/>
          <w:sz w:val="20"/>
          <w:szCs w:val="24"/>
          <w:rtl/>
        </w:rPr>
        <w:t>.</w:t>
      </w:r>
    </w:p>
    <w:p w:rsidR="007B0435" w:rsidRDefault="007B0435" w:rsidP="007B0435">
      <w:pPr>
        <w:rPr>
          <w:rFonts w:cs="Tahoma"/>
          <w:b/>
          <w:bCs/>
          <w:sz w:val="20"/>
          <w:szCs w:val="24"/>
          <w:rtl/>
        </w:rPr>
      </w:pPr>
      <w:r w:rsidRPr="008A4C5E">
        <w:rPr>
          <w:rFonts w:hint="cs"/>
          <w:b/>
          <w:bCs/>
          <w:sz w:val="20"/>
          <w:szCs w:val="24"/>
          <w:rtl/>
        </w:rPr>
        <w:t xml:space="preserve">اين دو را به هم ضميمه كنيم، </w:t>
      </w:r>
      <w:r w:rsidRPr="008A4C5E">
        <w:rPr>
          <w:rFonts w:hint="eastAsia"/>
          <w:b/>
          <w:bCs/>
          <w:sz w:val="20"/>
          <w:szCs w:val="24"/>
          <w:rtl/>
        </w:rPr>
        <w:t>كمي</w:t>
      </w:r>
      <w:r w:rsidRPr="008A4C5E">
        <w:rPr>
          <w:rFonts w:hint="cs"/>
          <w:b/>
          <w:bCs/>
          <w:sz w:val="20"/>
          <w:szCs w:val="24"/>
          <w:rtl/>
        </w:rPr>
        <w:t xml:space="preserve"> هم ذكاوت و هشياري ملح آن نماييم، دشوار نيست بگوييم افسران سايبري </w:t>
      </w:r>
      <w:r w:rsidRPr="008A4C5E">
        <w:rPr>
          <w:rFonts w:hint="eastAsia"/>
          <w:b/>
          <w:bCs/>
          <w:sz w:val="20"/>
          <w:szCs w:val="24"/>
          <w:rtl/>
        </w:rPr>
        <w:t>يقيناً</w:t>
      </w:r>
      <w:r w:rsidRPr="008A4C5E">
        <w:rPr>
          <w:rFonts w:hint="cs"/>
          <w:b/>
          <w:bCs/>
          <w:sz w:val="20"/>
          <w:szCs w:val="24"/>
          <w:rtl/>
        </w:rPr>
        <w:t xml:space="preserve"> «طلايه‌داران» جنگ نرم هستند. </w:t>
      </w:r>
      <w:r w:rsidR="00B66ADA" w:rsidRPr="008A4C5E">
        <w:rPr>
          <w:rFonts w:hint="cs"/>
          <w:b/>
          <w:bCs/>
          <w:sz w:val="20"/>
          <w:szCs w:val="24"/>
          <w:rtl/>
        </w:rPr>
        <w:t>هر عملي در اين ميدان، الگوي ميادين واقعي جنگ نرم خواهد بود و هر ضربه‌اي ضربات ديگر را در محيط واقعي رقم خواهد زد. ما افسران سايبري جنگ نرم را طلايه‌داران جنگ نرم مي‌ناميم.</w:t>
      </w:r>
    </w:p>
    <w:p w:rsidR="00245843" w:rsidRPr="008A4C5E" w:rsidRDefault="00245843" w:rsidP="00245843">
      <w:pPr>
        <w:jc w:val="center"/>
        <w:rPr>
          <w:rFonts w:cs="Tahoma"/>
          <w:b/>
          <w:bCs/>
          <w:sz w:val="20"/>
          <w:szCs w:val="24"/>
          <w:rtl/>
        </w:rPr>
      </w:pPr>
    </w:p>
    <w:p w:rsidR="006D7AE4" w:rsidRPr="008A4C5E" w:rsidRDefault="006D7AE4">
      <w:pPr>
        <w:widowControl/>
        <w:bidi w:val="0"/>
        <w:spacing w:after="0" w:line="240" w:lineRule="auto"/>
        <w:ind w:firstLine="0"/>
        <w:jc w:val="left"/>
        <w:rPr>
          <w:b/>
          <w:bCs/>
          <w:sz w:val="20"/>
          <w:szCs w:val="24"/>
        </w:rPr>
      </w:pPr>
      <w:r w:rsidRPr="008A4C5E">
        <w:rPr>
          <w:b/>
          <w:bCs/>
          <w:sz w:val="20"/>
          <w:szCs w:val="24"/>
          <w:rtl/>
        </w:rPr>
        <w:br w:type="page"/>
      </w:r>
    </w:p>
    <w:p w:rsidR="006D7AE4" w:rsidRPr="008A4C5E" w:rsidRDefault="006D7AE4" w:rsidP="006D7AE4">
      <w:pPr>
        <w:rPr>
          <w:b/>
          <w:bCs/>
          <w:sz w:val="20"/>
          <w:szCs w:val="24"/>
          <w:rtl/>
        </w:rPr>
      </w:pPr>
    </w:p>
    <w:p w:rsidR="006D7AE4" w:rsidRPr="008A4C5E" w:rsidRDefault="006D7AE4" w:rsidP="006D7AE4">
      <w:pPr>
        <w:rPr>
          <w:b/>
          <w:bCs/>
          <w:sz w:val="20"/>
          <w:szCs w:val="24"/>
          <w:rtl/>
        </w:rPr>
      </w:pPr>
    </w:p>
    <w:p w:rsidR="006D7AE4" w:rsidRPr="008A4C5E" w:rsidRDefault="006D7AE4" w:rsidP="006D7AE4">
      <w:pPr>
        <w:rPr>
          <w:b/>
          <w:bCs/>
          <w:sz w:val="20"/>
          <w:szCs w:val="24"/>
          <w:rtl/>
        </w:rPr>
      </w:pPr>
    </w:p>
    <w:p w:rsidR="006D7AE4" w:rsidRPr="008A4C5E" w:rsidRDefault="006D7AE4" w:rsidP="006D7AE4">
      <w:pPr>
        <w:rPr>
          <w:b/>
          <w:bCs/>
          <w:sz w:val="20"/>
          <w:szCs w:val="24"/>
          <w:rtl/>
        </w:rPr>
      </w:pPr>
    </w:p>
    <w:p w:rsidR="006D7AE4" w:rsidRPr="00853C25" w:rsidRDefault="00D44627" w:rsidP="006D7AE4">
      <w:pPr>
        <w:pStyle w:val="Heading1"/>
        <w:rPr>
          <w:sz w:val="40"/>
          <w:szCs w:val="36"/>
          <w:rtl/>
        </w:rPr>
      </w:pPr>
      <w:r>
        <w:rPr>
          <w:rFonts w:hint="cs"/>
          <w:sz w:val="40"/>
          <w:szCs w:val="36"/>
          <w:rtl/>
        </w:rPr>
        <w:t>اركان شبكه مجازي</w:t>
      </w:r>
    </w:p>
    <w:p w:rsidR="006D7AE4" w:rsidRPr="008A4C5E" w:rsidRDefault="00206587" w:rsidP="00A737F6">
      <w:pPr>
        <w:rPr>
          <w:b/>
          <w:bCs/>
          <w:sz w:val="20"/>
          <w:szCs w:val="24"/>
          <w:rtl/>
        </w:rPr>
      </w:pPr>
      <w:r w:rsidRPr="008A4C5E">
        <w:rPr>
          <w:rFonts w:hint="cs"/>
          <w:b/>
          <w:bCs/>
          <w:sz w:val="20"/>
          <w:szCs w:val="24"/>
          <w:rtl/>
        </w:rPr>
        <w:t xml:space="preserve">ورود به شبكه مجازي اقتضائات خود را دارد. وقتي شبكه‌هاي مجازي موجود ظرفيت پوشش تمامي مراجعين و كاربران خود را دارند، هر شبكه جديد نمي‌تواند جايي باز كند، در ميان خيل كاربران، مگر </w:t>
      </w:r>
      <w:r w:rsidRPr="008A4C5E">
        <w:rPr>
          <w:rFonts w:hint="eastAsia"/>
          <w:b/>
          <w:bCs/>
          <w:sz w:val="20"/>
          <w:szCs w:val="24"/>
          <w:rtl/>
        </w:rPr>
        <w:t>اين‏كه</w:t>
      </w:r>
      <w:r w:rsidRPr="008A4C5E">
        <w:rPr>
          <w:rFonts w:hint="cs"/>
          <w:b/>
          <w:bCs/>
          <w:sz w:val="20"/>
          <w:szCs w:val="24"/>
          <w:rtl/>
        </w:rPr>
        <w:t xml:space="preserve"> برتري داشته باشد بر ديگران. اگر بخواهد يك شبكه قوي‌تر باشد، بايد ابزار قوي‌تري داشته باشد و تعلقات بشر براي ارتباط را بهتر جلب و تأمين نمايد. براي قوي‌تر شدن نيز بايد اجزا و عناصر اصلي ابزار را بشناسيم كه بدانيم كدام را افزون بايد كرد كه كل افزون شود از جهت قدرت و برتري‌اي كه مطلوب است. اين است كه سخني مختصر در تبيين اركان شبكه مجازي اولويت دارد </w:t>
      </w:r>
      <w:r w:rsidR="00A737F6">
        <w:rPr>
          <w:rFonts w:hint="cs"/>
          <w:b/>
          <w:bCs/>
          <w:sz w:val="20"/>
          <w:szCs w:val="24"/>
          <w:rtl/>
        </w:rPr>
        <w:t>پيش از هر قدمي</w:t>
      </w:r>
      <w:r w:rsidRPr="008A4C5E">
        <w:rPr>
          <w:rFonts w:hint="cs"/>
          <w:b/>
          <w:bCs/>
          <w:sz w:val="20"/>
          <w:szCs w:val="24"/>
          <w:rtl/>
        </w:rPr>
        <w:t>.</w:t>
      </w:r>
      <w:bookmarkStart w:id="0" w:name="_GoBack"/>
      <w:bookmarkEnd w:id="0"/>
    </w:p>
    <w:p w:rsidR="006D7AE4" w:rsidRDefault="004354CE" w:rsidP="006D7AE4">
      <w:pPr>
        <w:pStyle w:val="Heading2"/>
        <w:rPr>
          <w:rtl/>
        </w:rPr>
      </w:pPr>
      <w:r>
        <w:rPr>
          <w:rFonts w:hint="cs"/>
          <w:rtl/>
        </w:rPr>
        <w:t>شبكه اينترنت</w:t>
      </w:r>
    </w:p>
    <w:p w:rsidR="006D7AE4" w:rsidRPr="008A4C5E" w:rsidRDefault="009C40E4" w:rsidP="006D7AE4">
      <w:pPr>
        <w:rPr>
          <w:rFonts w:cs="Tahoma"/>
          <w:b/>
          <w:bCs/>
          <w:sz w:val="20"/>
          <w:szCs w:val="24"/>
          <w:rtl/>
        </w:rPr>
      </w:pPr>
      <w:r>
        <w:rPr>
          <w:rFonts w:hint="cs"/>
          <w:b/>
          <w:bCs/>
          <w:sz w:val="20"/>
          <w:szCs w:val="24"/>
          <w:rtl/>
        </w:rPr>
        <w:t xml:space="preserve">شبكه مجازي بر بستر اينترنت فراهم </w:t>
      </w:r>
      <w:r>
        <w:rPr>
          <w:rFonts w:hint="eastAsia"/>
          <w:b/>
          <w:bCs/>
          <w:sz w:val="20"/>
          <w:szCs w:val="24"/>
          <w:rtl/>
        </w:rPr>
        <w:t>مي‏شود</w:t>
      </w:r>
      <w:r>
        <w:rPr>
          <w:rFonts w:hint="cs"/>
          <w:b/>
          <w:bCs/>
          <w:sz w:val="20"/>
          <w:szCs w:val="24"/>
          <w:rtl/>
        </w:rPr>
        <w:t xml:space="preserve">. اگر چه از نظر فني </w:t>
      </w:r>
      <w:r>
        <w:rPr>
          <w:rFonts w:hint="eastAsia"/>
          <w:b/>
          <w:bCs/>
          <w:sz w:val="20"/>
          <w:szCs w:val="24"/>
          <w:rtl/>
        </w:rPr>
        <w:t>مي‏توان</w:t>
      </w:r>
      <w:r>
        <w:rPr>
          <w:rFonts w:hint="cs"/>
          <w:b/>
          <w:bCs/>
          <w:sz w:val="20"/>
          <w:szCs w:val="24"/>
          <w:rtl/>
        </w:rPr>
        <w:t xml:space="preserve"> هر شبكه اينترانتي را اختصاص به شبكه مجازي خود داد، </w:t>
      </w:r>
      <w:r>
        <w:rPr>
          <w:rFonts w:hint="eastAsia"/>
          <w:b/>
          <w:bCs/>
          <w:sz w:val="20"/>
          <w:szCs w:val="24"/>
          <w:rtl/>
        </w:rPr>
        <w:t>مثلاً</w:t>
      </w:r>
      <w:r>
        <w:rPr>
          <w:rFonts w:hint="cs"/>
          <w:b/>
          <w:bCs/>
          <w:sz w:val="20"/>
          <w:szCs w:val="24"/>
          <w:rtl/>
        </w:rPr>
        <w:t xml:space="preserve"> اينترانت </w:t>
      </w:r>
      <w:r>
        <w:rPr>
          <w:rFonts w:hint="eastAsia"/>
          <w:b/>
          <w:bCs/>
          <w:sz w:val="20"/>
          <w:szCs w:val="24"/>
          <w:rtl/>
        </w:rPr>
        <w:t>ملّي</w:t>
      </w:r>
      <w:r>
        <w:rPr>
          <w:rFonts w:hint="cs"/>
          <w:b/>
          <w:bCs/>
          <w:sz w:val="20"/>
          <w:szCs w:val="24"/>
          <w:rtl/>
        </w:rPr>
        <w:t xml:space="preserve"> را كه مدتي است در كشور </w:t>
      </w:r>
      <w:r>
        <w:rPr>
          <w:rFonts w:hint="eastAsia"/>
          <w:b/>
          <w:bCs/>
          <w:sz w:val="20"/>
          <w:szCs w:val="24"/>
          <w:rtl/>
        </w:rPr>
        <w:t>راه‏اندازي</w:t>
      </w:r>
      <w:r>
        <w:rPr>
          <w:rFonts w:hint="cs"/>
          <w:b/>
          <w:bCs/>
          <w:sz w:val="20"/>
          <w:szCs w:val="24"/>
          <w:rtl/>
        </w:rPr>
        <w:t xml:space="preserve"> شده، </w:t>
      </w:r>
      <w:r>
        <w:rPr>
          <w:rFonts w:hint="eastAsia"/>
          <w:b/>
          <w:bCs/>
          <w:sz w:val="20"/>
          <w:szCs w:val="24"/>
          <w:rtl/>
        </w:rPr>
        <w:t>امّا</w:t>
      </w:r>
      <w:r>
        <w:rPr>
          <w:rFonts w:hint="cs"/>
          <w:b/>
          <w:bCs/>
          <w:sz w:val="20"/>
          <w:szCs w:val="24"/>
          <w:rtl/>
        </w:rPr>
        <w:t xml:space="preserve"> چگونه </w:t>
      </w:r>
      <w:r>
        <w:rPr>
          <w:rFonts w:hint="eastAsia"/>
          <w:b/>
          <w:bCs/>
          <w:sz w:val="20"/>
          <w:szCs w:val="24"/>
          <w:rtl/>
        </w:rPr>
        <w:t>مي‏توان</w:t>
      </w:r>
      <w:r>
        <w:rPr>
          <w:rFonts w:hint="cs"/>
          <w:b/>
          <w:bCs/>
          <w:sz w:val="20"/>
          <w:szCs w:val="24"/>
          <w:rtl/>
        </w:rPr>
        <w:t xml:space="preserve"> كاربران را پاي شبكه نشاند و با ابزار ساخته شده ارتباط داد. </w:t>
      </w:r>
      <w:r>
        <w:rPr>
          <w:rFonts w:hint="eastAsia"/>
          <w:b/>
          <w:bCs/>
          <w:sz w:val="20"/>
          <w:szCs w:val="24"/>
          <w:rtl/>
        </w:rPr>
        <w:t>اساساً</w:t>
      </w:r>
      <w:r>
        <w:rPr>
          <w:rFonts w:hint="cs"/>
          <w:b/>
          <w:bCs/>
          <w:sz w:val="20"/>
          <w:szCs w:val="24"/>
          <w:rtl/>
        </w:rPr>
        <w:t xml:space="preserve"> شبكه‌هاي مجازي كه امروزه موضوع توجه جامعه بشري قرار گرفته است، همان شبكه‌هايي است كه به اينترنت متصل باشند. زيرا افرادي كه به شبكه مجازي روي مي‌آورند، ميل به ارتباط گسترده و محدودنشده دارند و </w:t>
      </w:r>
      <w:r>
        <w:rPr>
          <w:rFonts w:hint="eastAsia"/>
          <w:b/>
          <w:bCs/>
          <w:sz w:val="20"/>
          <w:szCs w:val="24"/>
          <w:rtl/>
        </w:rPr>
        <w:t>آن</w:t>
      </w:r>
      <w:r>
        <w:rPr>
          <w:rFonts w:hint="cs"/>
          <w:b/>
          <w:bCs/>
          <w:sz w:val="20"/>
          <w:szCs w:val="24"/>
          <w:rtl/>
        </w:rPr>
        <w:t xml:space="preserve"> چيزي كه اينترنت فراهم </w:t>
      </w:r>
      <w:r>
        <w:rPr>
          <w:rFonts w:hint="eastAsia"/>
          <w:b/>
          <w:bCs/>
          <w:sz w:val="20"/>
          <w:szCs w:val="24"/>
          <w:rtl/>
        </w:rPr>
        <w:t>مي‏نمايد</w:t>
      </w:r>
      <w:r>
        <w:rPr>
          <w:rFonts w:hint="cs"/>
          <w:b/>
          <w:bCs/>
          <w:sz w:val="20"/>
          <w:szCs w:val="24"/>
          <w:rtl/>
        </w:rPr>
        <w:t xml:space="preserve"> همين است. اگر اركان شبكه مجازي را به شمارش درآوريم، اولين ركن هر شبكه مجازي همان «اينترنت» است!</w:t>
      </w:r>
    </w:p>
    <w:p w:rsidR="006D7AE4" w:rsidRDefault="00097DCE" w:rsidP="006D7AE4">
      <w:pPr>
        <w:pStyle w:val="Heading2"/>
        <w:rPr>
          <w:rtl/>
        </w:rPr>
      </w:pPr>
      <w:r>
        <w:rPr>
          <w:rFonts w:hint="eastAsia"/>
          <w:noProof/>
          <w:effect w:val="none"/>
          <w:rtl/>
          <w:lang w:bidi="ar-SA"/>
        </w:rPr>
        <w:drawing>
          <wp:anchor distT="0" distB="0" distL="114300" distR="114300" simplePos="0" relativeHeight="251691520" behindDoc="1" locked="0" layoutInCell="1" allowOverlap="1">
            <wp:simplePos x="0" y="0"/>
            <wp:positionH relativeFrom="column">
              <wp:posOffset>60985</wp:posOffset>
            </wp:positionH>
            <wp:positionV relativeFrom="paragraph">
              <wp:posOffset>410718</wp:posOffset>
            </wp:positionV>
            <wp:extent cx="2170811" cy="1449172"/>
            <wp:effectExtent l="38100" t="0" r="19939" b="1351178"/>
            <wp:wrapTight wrapText="bothSides">
              <wp:wrapPolygon edited="1">
                <wp:start x="190" y="0"/>
                <wp:lineTo x="125" y="47500"/>
                <wp:lineTo x="21600" y="48162"/>
                <wp:lineTo x="21798" y="27258"/>
                <wp:lineTo x="21609" y="22999"/>
                <wp:lineTo x="21609" y="22715"/>
                <wp:lineTo x="21798" y="18456"/>
                <wp:lineTo x="21798" y="2839"/>
                <wp:lineTo x="21609" y="852"/>
                <wp:lineTo x="21230" y="0"/>
                <wp:lineTo x="190" y="0"/>
              </wp:wrapPolygon>
            </wp:wrapTight>
            <wp:docPr id="17" name="Picture 3" descr="D:\Movashah\My Pictures\Devices\NetMans\virtual-ser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vashah\My Pictures\Devices\NetMans\virtual-servers.jpg"/>
                    <pic:cNvPicPr>
                      <a:picLocks noChangeAspect="1" noChangeArrowheads="1"/>
                    </pic:cNvPicPr>
                  </pic:nvPicPr>
                  <pic:blipFill>
                    <a:blip r:embed="rId40" cstate="print">
                      <a:lum bright="10000" contrast="20000"/>
                    </a:blip>
                    <a:srcRect/>
                    <a:stretch>
                      <a:fillRect/>
                    </a:stretch>
                  </pic:blipFill>
                  <pic:spPr bwMode="auto">
                    <a:xfrm>
                      <a:off x="0" y="0"/>
                      <a:ext cx="2170811" cy="1449172"/>
                    </a:xfrm>
                    <a:prstGeom prst="roundRect">
                      <a:avLst>
                        <a:gd name="adj" fmla="val 8594"/>
                      </a:avLst>
                    </a:prstGeom>
                    <a:solidFill>
                      <a:srgbClr val="FFFFFF">
                        <a:shade val="85000"/>
                      </a:srgbClr>
                    </a:solidFill>
                    <a:ln>
                      <a:noFill/>
                    </a:ln>
                    <a:effectLst>
                      <a:reflection blurRad="6350" stA="50000" endA="300" endPos="90000" dist="50800" dir="5400000" sy="-100000" algn="bl" rotWithShape="0"/>
                    </a:effectLst>
                  </pic:spPr>
                </pic:pic>
              </a:graphicData>
            </a:graphic>
          </wp:anchor>
        </w:drawing>
      </w:r>
      <w:r w:rsidR="004354CE">
        <w:rPr>
          <w:rFonts w:hint="eastAsia"/>
          <w:rtl/>
        </w:rPr>
        <w:t>سخت‏افزار</w:t>
      </w:r>
      <w:r w:rsidR="004354CE">
        <w:rPr>
          <w:rFonts w:hint="cs"/>
          <w:rtl/>
        </w:rPr>
        <w:t xml:space="preserve"> گسترده</w:t>
      </w:r>
    </w:p>
    <w:p w:rsidR="006D7AE4" w:rsidRDefault="00097DCE" w:rsidP="006D7AE4">
      <w:pPr>
        <w:rPr>
          <w:b/>
          <w:bCs/>
          <w:sz w:val="20"/>
          <w:szCs w:val="24"/>
          <w:rtl/>
        </w:rPr>
      </w:pPr>
      <w:r>
        <w:rPr>
          <w:rFonts w:hint="cs"/>
          <w:b/>
          <w:bCs/>
          <w:noProof/>
          <w:sz w:val="20"/>
          <w:szCs w:val="24"/>
          <w:rtl/>
          <w:lang w:bidi="ar-SA"/>
        </w:rPr>
        <w:drawing>
          <wp:anchor distT="0" distB="0" distL="114300" distR="114300" simplePos="0" relativeHeight="251692544" behindDoc="1" locked="0" layoutInCell="1" allowOverlap="1">
            <wp:simplePos x="0" y="0"/>
            <wp:positionH relativeFrom="column">
              <wp:posOffset>2082800</wp:posOffset>
            </wp:positionH>
            <wp:positionV relativeFrom="paragraph">
              <wp:posOffset>1799590</wp:posOffset>
            </wp:positionV>
            <wp:extent cx="1896110" cy="1891030"/>
            <wp:effectExtent l="114300" t="76200" r="104140" b="71120"/>
            <wp:wrapTight wrapText="bothSides">
              <wp:wrapPolygon edited="1">
                <wp:start x="2936" y="0"/>
                <wp:lineTo x="1002" y="434"/>
                <wp:lineTo x="-1302" y="1522"/>
                <wp:lineTo x="-1302" y="22607"/>
                <wp:lineTo x="19091" y="22607"/>
                <wp:lineTo x="19958" y="22607"/>
                <wp:lineTo x="22345" y="20651"/>
                <wp:lineTo x="22345" y="19999"/>
                <wp:lineTo x="22779" y="16738"/>
                <wp:lineTo x="22779" y="2609"/>
                <wp:lineTo x="22895" y="0"/>
                <wp:lineTo x="21600" y="0"/>
                <wp:lineTo x="2936" y="0"/>
              </wp:wrapPolygon>
            </wp:wrapTight>
            <wp:docPr id="18" name="Picture 4" descr="D:\Movashah\My Pictures\Devices\NetMans\gopher-proxy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vashah\My Pictures\Devices\NetMans\gopher-proxy_-200X200.jpg"/>
                    <pic:cNvPicPr>
                      <a:picLocks noChangeAspect="1" noChangeArrowheads="1"/>
                    </pic:cNvPicPr>
                  </pic:nvPicPr>
                  <pic:blipFill>
                    <a:blip r:embed="rId41" cstate="print"/>
                    <a:srcRect/>
                    <a:stretch>
                      <a:fillRect/>
                    </a:stretch>
                  </pic:blipFill>
                  <pic:spPr bwMode="auto">
                    <a:xfrm>
                      <a:off x="0" y="0"/>
                      <a:ext cx="1896110" cy="1891030"/>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C40E4">
        <w:rPr>
          <w:rFonts w:hint="cs"/>
          <w:b/>
          <w:bCs/>
          <w:sz w:val="20"/>
          <w:szCs w:val="24"/>
          <w:rtl/>
        </w:rPr>
        <w:t xml:space="preserve">هنر شبكه مجازي در برقراري ارتباط است، در برقراري ارتباط «مشابهت»ها موضوعيت دارد. مشابهت‌هايي كه مي‌تواند «اخلاقي»، «ظاهري»، «انگيزشي»، «سياسي»، «هنري»، «رفتاري»، «علاقه‌اي» و حتي «جنسي» باشد. در خيل عظيم مخلوقات خداوند </w:t>
      </w:r>
      <w:r w:rsidR="009C40E4">
        <w:rPr>
          <w:rFonts w:hint="eastAsia"/>
          <w:b/>
          <w:bCs/>
          <w:sz w:val="20"/>
          <w:szCs w:val="24"/>
          <w:rtl/>
        </w:rPr>
        <w:t>تنوّع</w:t>
      </w:r>
      <w:r w:rsidR="009C40E4">
        <w:rPr>
          <w:rFonts w:hint="cs"/>
          <w:b/>
          <w:bCs/>
          <w:sz w:val="20"/>
          <w:szCs w:val="24"/>
          <w:rtl/>
        </w:rPr>
        <w:t xml:space="preserve"> و </w:t>
      </w:r>
      <w:r w:rsidR="009C40E4">
        <w:rPr>
          <w:rFonts w:hint="eastAsia"/>
          <w:b/>
          <w:bCs/>
          <w:sz w:val="20"/>
          <w:szCs w:val="24"/>
          <w:rtl/>
        </w:rPr>
        <w:t>تكثّر</w:t>
      </w:r>
      <w:r w:rsidR="009C40E4">
        <w:rPr>
          <w:rFonts w:hint="cs"/>
          <w:b/>
          <w:bCs/>
          <w:sz w:val="20"/>
          <w:szCs w:val="24"/>
          <w:rtl/>
        </w:rPr>
        <w:t xml:space="preserve"> آن‌چنان فراوان است كه يافتن مشابه‌ها را تا حدودي دشوار مي‌نمايد. وقتي </w:t>
      </w:r>
      <w:r w:rsidR="009C40E4">
        <w:rPr>
          <w:rFonts w:hint="eastAsia"/>
          <w:b/>
          <w:bCs/>
          <w:sz w:val="20"/>
          <w:szCs w:val="24"/>
          <w:rtl/>
        </w:rPr>
        <w:t>امّا</w:t>
      </w:r>
      <w:r w:rsidR="009C40E4">
        <w:rPr>
          <w:rFonts w:hint="cs"/>
          <w:b/>
          <w:bCs/>
          <w:sz w:val="20"/>
          <w:szCs w:val="24"/>
          <w:rtl/>
        </w:rPr>
        <w:t xml:space="preserve"> اينترنت فراهم مي‌شود به عنوان يك شبكه جهاني و چند ميليون آدم را در يك بستر سخت‌افزاري گرد مي‌آورد، احتمال يافتن مشابه‌ها زياد مي‌شود. اميد كاربران نيز افزون مي‌گردد.</w:t>
      </w:r>
    </w:p>
    <w:p w:rsidR="009C40E4" w:rsidRDefault="009C40E4" w:rsidP="009C40E4">
      <w:pPr>
        <w:rPr>
          <w:b/>
          <w:bCs/>
          <w:sz w:val="20"/>
          <w:szCs w:val="24"/>
          <w:rtl/>
        </w:rPr>
      </w:pPr>
      <w:r>
        <w:rPr>
          <w:rFonts w:hint="cs"/>
          <w:b/>
          <w:bCs/>
          <w:sz w:val="20"/>
          <w:szCs w:val="24"/>
          <w:rtl/>
        </w:rPr>
        <w:t xml:space="preserve">به عبارت ساده‌تر، هر چه تعداد كاربران يك شبكه مجازي بيشتر باشد، انگيزه كاربران و مخاطبان جهت استفاده از آن شبكه بيشتر خواهد بود. كاربران به صورت عادي تمايلي به استفاده از شبكه‌اي كه هزار عضو دارد نشان نمي‌دهند، مادامي‌كه شبكه ديگري صد هزار عضو در خود دارد. دليل‌شان هم </w:t>
      </w:r>
      <w:r>
        <w:rPr>
          <w:rFonts w:hint="eastAsia"/>
          <w:b/>
          <w:bCs/>
          <w:sz w:val="20"/>
          <w:szCs w:val="24"/>
          <w:rtl/>
        </w:rPr>
        <w:t>كاملاً</w:t>
      </w:r>
      <w:r>
        <w:rPr>
          <w:rFonts w:hint="cs"/>
          <w:b/>
          <w:bCs/>
          <w:sz w:val="20"/>
          <w:szCs w:val="24"/>
          <w:rtl/>
        </w:rPr>
        <w:t xml:space="preserve"> منطقي است؛ بيشتر بودن احتمال يافتن مشابه در ميان كثرت عددي بيشتر!</w:t>
      </w:r>
    </w:p>
    <w:p w:rsidR="00657B99" w:rsidRDefault="0011268F" w:rsidP="004474A1">
      <w:pPr>
        <w:rPr>
          <w:b/>
          <w:bCs/>
          <w:sz w:val="20"/>
          <w:szCs w:val="24"/>
          <w:rtl/>
        </w:rPr>
      </w:pPr>
      <w:r>
        <w:rPr>
          <w:rFonts w:hint="cs"/>
          <w:b/>
          <w:bCs/>
          <w:noProof/>
          <w:sz w:val="20"/>
          <w:szCs w:val="24"/>
          <w:rtl/>
          <w:lang w:bidi="ar-SA"/>
        </w:rPr>
        <w:drawing>
          <wp:anchor distT="0" distB="0" distL="114300" distR="114300" simplePos="0" relativeHeight="251693568" behindDoc="1" locked="0" layoutInCell="1" allowOverlap="1">
            <wp:simplePos x="0" y="0"/>
            <wp:positionH relativeFrom="column">
              <wp:posOffset>194945</wp:posOffset>
            </wp:positionH>
            <wp:positionV relativeFrom="paragraph">
              <wp:posOffset>269240</wp:posOffset>
            </wp:positionV>
            <wp:extent cx="4323715" cy="2750820"/>
            <wp:effectExtent l="381000" t="342900" r="457835" b="316230"/>
            <wp:wrapTight wrapText="right">
              <wp:wrapPolygon edited="0">
                <wp:start x="20366" y="-2693"/>
                <wp:lineTo x="5805" y="-449"/>
                <wp:lineTo x="-1903" y="449"/>
                <wp:lineTo x="-666" y="14061"/>
                <wp:lineTo x="-381" y="18848"/>
                <wp:lineTo x="0" y="23634"/>
                <wp:lineTo x="0" y="24083"/>
                <wp:lineTo x="571" y="24083"/>
                <wp:lineTo x="1428" y="24083"/>
                <wp:lineTo x="5329" y="23784"/>
                <wp:lineTo x="5329" y="23634"/>
                <wp:lineTo x="10659" y="23634"/>
                <wp:lineTo x="23887" y="21989"/>
                <wp:lineTo x="23792" y="21241"/>
                <wp:lineTo x="23602" y="18997"/>
                <wp:lineTo x="23602" y="18848"/>
                <wp:lineTo x="23316" y="16604"/>
                <wp:lineTo x="23316" y="16454"/>
                <wp:lineTo x="23031" y="14211"/>
                <wp:lineTo x="23031" y="14061"/>
                <wp:lineTo x="22840" y="11817"/>
                <wp:lineTo x="22840" y="11668"/>
                <wp:lineTo x="22555" y="9424"/>
                <wp:lineTo x="22555" y="9274"/>
                <wp:lineTo x="22269" y="7030"/>
                <wp:lineTo x="22269" y="6881"/>
                <wp:lineTo x="22079" y="4637"/>
                <wp:lineTo x="22079" y="4488"/>
                <wp:lineTo x="21794" y="2244"/>
                <wp:lineTo x="21794" y="2094"/>
                <wp:lineTo x="21603" y="-150"/>
                <wp:lineTo x="21413" y="-2693"/>
                <wp:lineTo x="20366" y="-2693"/>
              </wp:wrapPolygon>
            </wp:wrapTight>
            <wp:docPr id="19" name="Picture 5" descr="D:\Movashah\My Pictures\Devices\NetMans\Facebook-ser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vashah\My Pictures\Devices\NetMans\Facebook-servers.jpg"/>
                    <pic:cNvPicPr>
                      <a:picLocks noChangeAspect="1" noChangeArrowheads="1"/>
                    </pic:cNvPicPr>
                  </pic:nvPicPr>
                  <pic:blipFill>
                    <a:blip r:embed="rId42" cstate="print"/>
                    <a:srcRect/>
                    <a:stretch>
                      <a:fillRect/>
                    </a:stretch>
                  </pic:blipFill>
                  <pic:spPr bwMode="auto">
                    <a:xfrm>
                      <a:off x="0" y="0"/>
                      <a:ext cx="4323715" cy="27508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9C40E4">
        <w:rPr>
          <w:rFonts w:hint="cs"/>
          <w:b/>
          <w:bCs/>
          <w:sz w:val="20"/>
          <w:szCs w:val="24"/>
          <w:rtl/>
        </w:rPr>
        <w:t xml:space="preserve">از سوي ديگر شبكه مجازي اگر بخواهد تعداد زياد كاربر را پشتيباني نمايد، از نظر </w:t>
      </w:r>
      <w:r w:rsidR="009C40E4">
        <w:rPr>
          <w:rFonts w:hint="eastAsia"/>
          <w:b/>
          <w:bCs/>
          <w:sz w:val="20"/>
          <w:szCs w:val="24"/>
          <w:rtl/>
        </w:rPr>
        <w:t>سخت‏افزاري</w:t>
      </w:r>
      <w:r w:rsidR="009C40E4">
        <w:rPr>
          <w:rFonts w:hint="cs"/>
          <w:b/>
          <w:bCs/>
          <w:sz w:val="20"/>
          <w:szCs w:val="24"/>
          <w:rtl/>
        </w:rPr>
        <w:t xml:space="preserve"> با سه مسأله مهم مواجه مي‌گردد؛ </w:t>
      </w:r>
      <w:r w:rsidR="004474A1" w:rsidRPr="004474A1">
        <w:rPr>
          <w:rFonts w:ascii="Wingdings 2" w:hAnsi="Wingdings 2"/>
          <w:b/>
          <w:bCs/>
          <w:color w:val="FF0000"/>
          <w:position w:val="-4"/>
          <w:sz w:val="28"/>
          <w:szCs w:val="30"/>
        </w:rPr>
        <w:t></w:t>
      </w:r>
      <w:r w:rsidR="004474A1">
        <w:rPr>
          <w:rFonts w:hint="cs"/>
          <w:b/>
          <w:bCs/>
          <w:sz w:val="20"/>
          <w:szCs w:val="24"/>
          <w:rtl/>
        </w:rPr>
        <w:t> </w:t>
      </w:r>
      <w:r w:rsidR="009C40E4">
        <w:rPr>
          <w:rFonts w:hint="cs"/>
          <w:b/>
          <w:bCs/>
          <w:sz w:val="20"/>
          <w:szCs w:val="24"/>
          <w:rtl/>
        </w:rPr>
        <w:t xml:space="preserve">حجم زياد اطلاعاتي كه بايد در بانك‌هاي داده ذخيره شود كه </w:t>
      </w:r>
      <w:r w:rsidR="009C40E4">
        <w:rPr>
          <w:rFonts w:hint="eastAsia"/>
          <w:b/>
          <w:bCs/>
          <w:sz w:val="20"/>
          <w:szCs w:val="24"/>
          <w:rtl/>
        </w:rPr>
        <w:t>قطعاً</w:t>
      </w:r>
      <w:r w:rsidR="009C40E4">
        <w:rPr>
          <w:rFonts w:hint="cs"/>
          <w:b/>
          <w:bCs/>
          <w:sz w:val="20"/>
          <w:szCs w:val="24"/>
          <w:rtl/>
        </w:rPr>
        <w:t xml:space="preserve"> هاردديسك‌هاي بيشتري را تقاضا </w:t>
      </w:r>
      <w:r w:rsidR="009C40E4">
        <w:rPr>
          <w:rFonts w:hint="eastAsia"/>
          <w:b/>
          <w:bCs/>
          <w:sz w:val="20"/>
          <w:szCs w:val="24"/>
          <w:rtl/>
        </w:rPr>
        <w:t>مي‏كند</w:t>
      </w:r>
      <w:r w:rsidR="009C40E4">
        <w:rPr>
          <w:rFonts w:hint="cs"/>
          <w:b/>
          <w:bCs/>
          <w:sz w:val="20"/>
          <w:szCs w:val="24"/>
          <w:rtl/>
        </w:rPr>
        <w:t xml:space="preserve"> و </w:t>
      </w:r>
      <w:r w:rsidR="004474A1" w:rsidRPr="004474A1">
        <w:rPr>
          <w:rFonts w:ascii="Wingdings 2" w:hAnsi="Wingdings 2"/>
          <w:b/>
          <w:bCs/>
          <w:color w:val="FF0000"/>
          <w:position w:val="-4"/>
          <w:sz w:val="28"/>
          <w:szCs w:val="30"/>
        </w:rPr>
        <w:t></w:t>
      </w:r>
      <w:r w:rsidR="009C40E4">
        <w:rPr>
          <w:rFonts w:hint="cs"/>
          <w:b/>
          <w:bCs/>
          <w:sz w:val="20"/>
          <w:szCs w:val="24"/>
          <w:rtl/>
        </w:rPr>
        <w:t xml:space="preserve"> قدرت بالاتر درگاه‌هاي شبكه براي ايجاد ارتباط تعداد بيشتر كاربر در لحظه، چه كه روشن است وقتي تعداد كاربر بيشتر باشد در شبانه‌روز هم كه توزيعشان كني، تعداد كاربر هم‌زمان بيش از اندازه تصور خواهد شد. اتصالات بايد جوابگوي چنين ارتباط هم‌زماني باشد. منظور پهناي بانك ارتباط با شبكه است. </w:t>
      </w:r>
      <w:r w:rsidR="004474A1" w:rsidRPr="004474A1">
        <w:rPr>
          <w:rFonts w:ascii="Wingdings 2" w:hAnsi="Wingdings 2"/>
          <w:b/>
          <w:bCs/>
          <w:color w:val="FF0000"/>
          <w:position w:val="-4"/>
          <w:sz w:val="28"/>
          <w:szCs w:val="30"/>
        </w:rPr>
        <w:t></w:t>
      </w:r>
      <w:r w:rsidR="009C40E4">
        <w:rPr>
          <w:rFonts w:hint="cs"/>
          <w:b/>
          <w:bCs/>
          <w:sz w:val="20"/>
          <w:szCs w:val="24"/>
          <w:rtl/>
        </w:rPr>
        <w:t xml:space="preserve"> سرورها نيز بايد توانمند باشند. دستگاه‌هايي كه بايد اطلاعات را از بانك‌هاي داده گرفته، پردازش كرده و در اختيار كاربران هم‌زمان زياد قرار دهند.</w:t>
      </w:r>
    </w:p>
    <w:p w:rsidR="009C40E4" w:rsidRPr="008A4C5E" w:rsidRDefault="00B8670D" w:rsidP="00657B99">
      <w:pPr>
        <w:rPr>
          <w:rFonts w:cs="Tahoma"/>
          <w:b/>
          <w:bCs/>
          <w:sz w:val="20"/>
          <w:szCs w:val="24"/>
          <w:rtl/>
        </w:rPr>
      </w:pPr>
      <w:r>
        <w:rPr>
          <w:rFonts w:hint="cs"/>
          <w:b/>
          <w:bCs/>
          <w:noProof/>
          <w:sz w:val="20"/>
          <w:szCs w:val="24"/>
          <w:rtl/>
          <w:lang w:bidi="ar-SA"/>
        </w:rPr>
        <w:drawing>
          <wp:anchor distT="0" distB="0" distL="114300" distR="114300" simplePos="0" relativeHeight="251694592" behindDoc="1" locked="1" layoutInCell="1" allowOverlap="1">
            <wp:simplePos x="0" y="0"/>
            <wp:positionH relativeFrom="column">
              <wp:posOffset>-540385</wp:posOffset>
            </wp:positionH>
            <wp:positionV relativeFrom="paragraph">
              <wp:posOffset>-570865</wp:posOffset>
            </wp:positionV>
            <wp:extent cx="5330190" cy="6014085"/>
            <wp:effectExtent l="0" t="0" r="0" b="0"/>
            <wp:wrapTight wrapText="bothSides">
              <wp:wrapPolygon edited="1">
                <wp:start x="14899" y="1163"/>
                <wp:lineTo x="14976" y="2258"/>
                <wp:lineTo x="9881" y="3010"/>
                <wp:lineTo x="9959" y="3353"/>
                <wp:lineTo x="10933" y="4710"/>
                <wp:lineTo x="2316" y="4721"/>
                <wp:lineTo x="2162" y="5063"/>
                <wp:lineTo x="2779" y="5542"/>
                <wp:lineTo x="2274" y="6417"/>
                <wp:lineTo x="2084" y="9579"/>
                <wp:lineTo x="1930" y="11221"/>
                <wp:lineTo x="3551" y="12110"/>
                <wp:lineTo x="3860" y="12110"/>
                <wp:lineTo x="2218" y="11943"/>
                <wp:lineTo x="2330" y="14774"/>
                <wp:lineTo x="4709" y="15394"/>
                <wp:lineTo x="7025" y="15394"/>
                <wp:lineTo x="6099" y="16489"/>
                <wp:lineTo x="6716" y="17584"/>
                <wp:lineTo x="6021" y="18200"/>
                <wp:lineTo x="6869" y="18174"/>
                <wp:lineTo x="8260" y="18678"/>
                <wp:lineTo x="7334" y="19773"/>
                <wp:lineTo x="7334" y="19978"/>
                <wp:lineTo x="9573" y="20321"/>
                <wp:lineTo x="11271" y="20321"/>
                <wp:lineTo x="11966" y="20321"/>
                <wp:lineTo x="12197" y="20321"/>
                <wp:lineTo x="15285" y="19842"/>
                <wp:lineTo x="15362" y="19773"/>
                <wp:lineTo x="15131" y="19431"/>
                <wp:lineTo x="14513" y="18678"/>
                <wp:lineTo x="16752" y="18268"/>
                <wp:lineTo x="17061" y="17994"/>
                <wp:lineTo x="16675" y="17584"/>
                <wp:lineTo x="17447" y="16626"/>
                <wp:lineTo x="17447" y="16489"/>
                <wp:lineTo x="17138" y="15394"/>
                <wp:lineTo x="17910" y="14710"/>
                <wp:lineTo x="17833" y="14505"/>
                <wp:lineTo x="16598" y="14300"/>
                <wp:lineTo x="19145" y="13342"/>
                <wp:lineTo x="19222" y="13137"/>
                <wp:lineTo x="17215" y="12110"/>
                <wp:lineTo x="16906" y="11084"/>
                <wp:lineTo x="17215" y="11016"/>
                <wp:lineTo x="17447" y="10468"/>
                <wp:lineTo x="17601" y="8826"/>
                <wp:lineTo x="18064" y="7800"/>
                <wp:lineTo x="18064" y="7731"/>
                <wp:lineTo x="18759" y="7321"/>
                <wp:lineTo x="18759" y="7047"/>
                <wp:lineTo x="18142" y="6637"/>
                <wp:lineTo x="18759" y="5679"/>
                <wp:lineTo x="18759" y="5542"/>
                <wp:lineTo x="18373" y="4447"/>
                <wp:lineTo x="19145" y="3421"/>
                <wp:lineTo x="19145" y="3353"/>
                <wp:lineTo x="19685" y="2874"/>
                <wp:lineTo x="19454" y="2668"/>
                <wp:lineTo x="15440" y="2258"/>
                <wp:lineTo x="15517" y="1163"/>
                <wp:lineTo x="14899" y="1163"/>
              </wp:wrapPolygon>
            </wp:wrapTight>
            <wp:docPr id="20" name="Picture 6" descr="D:\Movashah\My Pictures\Devices\NetMans\e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vashah\My Pictures\Devices\NetMans\email.gif"/>
                    <pic:cNvPicPr>
                      <a:picLocks noChangeAspect="1" noChangeArrowheads="1"/>
                    </pic:cNvPicPr>
                  </pic:nvPicPr>
                  <pic:blipFill>
                    <a:blip r:embed="rId43" cstate="print">
                      <a:clrChange>
                        <a:clrFrom>
                          <a:srgbClr val="FFFFFF"/>
                        </a:clrFrom>
                        <a:clrTo>
                          <a:srgbClr val="FFFFFF">
                            <a:alpha val="0"/>
                          </a:srgbClr>
                        </a:clrTo>
                      </a:clrChange>
                      <a:lum bright="-20000"/>
                    </a:blip>
                    <a:srcRect/>
                    <a:stretch>
                      <a:fillRect/>
                    </a:stretch>
                  </pic:blipFill>
                  <pic:spPr bwMode="auto">
                    <a:xfrm>
                      <a:off x="0" y="0"/>
                      <a:ext cx="5330190" cy="6014085"/>
                    </a:xfrm>
                    <a:prstGeom prst="rect">
                      <a:avLst/>
                    </a:prstGeom>
                    <a:noFill/>
                    <a:ln w="9525">
                      <a:noFill/>
                      <a:miter lim="800000"/>
                      <a:headEnd/>
                      <a:tailEnd/>
                    </a:ln>
                  </pic:spPr>
                </pic:pic>
              </a:graphicData>
            </a:graphic>
          </wp:anchor>
        </w:drawing>
      </w:r>
      <w:r w:rsidR="00657B99">
        <w:rPr>
          <w:rFonts w:hint="cs"/>
          <w:b/>
          <w:bCs/>
          <w:sz w:val="20"/>
          <w:szCs w:val="24"/>
          <w:rtl/>
        </w:rPr>
        <w:t>امروز شبكه‌هاي مجازي قدرتمند موجود در اينترنت، سالن‌هاي بسيار بزرگي در اقصا نقاط جهان در اختيار دارند، رايانه‌هاي پرقدرت خدمات‌دهنده، كابل‌هاي نوري و سوئيچ‌هاي كريستالي با پهناي باند بالا و اتصالاتي ويژه براي فراهم كردن امكان سرويس‌دهي به گروه وسيعي از مخاطبين اينترنتي. چه هزينه زيادي هم دارد نگهداري از چنين تأسيساتي!</w:t>
      </w:r>
      <w:r w:rsidR="009C40E4">
        <w:rPr>
          <w:rFonts w:cs="Tahoma" w:hint="cs"/>
          <w:b/>
          <w:bCs/>
          <w:sz w:val="20"/>
          <w:szCs w:val="24"/>
          <w:rtl/>
        </w:rPr>
        <w:t xml:space="preserve"> </w:t>
      </w:r>
    </w:p>
    <w:p w:rsidR="006D7AE4" w:rsidRDefault="004354CE" w:rsidP="006D7AE4">
      <w:pPr>
        <w:pStyle w:val="Heading2"/>
        <w:rPr>
          <w:rtl/>
        </w:rPr>
      </w:pPr>
      <w:r>
        <w:rPr>
          <w:rFonts w:hint="eastAsia"/>
          <w:rtl/>
        </w:rPr>
        <w:t>نرم‏افزار</w:t>
      </w:r>
      <w:r>
        <w:rPr>
          <w:rFonts w:hint="cs"/>
          <w:rtl/>
        </w:rPr>
        <w:t xml:space="preserve"> قدرتمند</w:t>
      </w:r>
    </w:p>
    <w:p w:rsidR="00984FB8" w:rsidRDefault="00984FB8" w:rsidP="006D7AE4">
      <w:pPr>
        <w:rPr>
          <w:b/>
          <w:bCs/>
          <w:sz w:val="20"/>
          <w:szCs w:val="24"/>
          <w:rtl/>
        </w:rPr>
      </w:pPr>
      <w:r>
        <w:rPr>
          <w:rFonts w:hint="cs"/>
          <w:b/>
          <w:bCs/>
          <w:sz w:val="20"/>
          <w:szCs w:val="24"/>
          <w:rtl/>
        </w:rPr>
        <w:t xml:space="preserve">استقرار شبكه مجازي درست است كه به بانك‌هاي داده و پردازنده‌هاي قوي و اتصالات شبكه است، </w:t>
      </w:r>
      <w:r>
        <w:rPr>
          <w:rFonts w:hint="eastAsia"/>
          <w:b/>
          <w:bCs/>
          <w:sz w:val="20"/>
          <w:szCs w:val="24"/>
          <w:rtl/>
        </w:rPr>
        <w:t>سخت‏افزار</w:t>
      </w:r>
      <w:r>
        <w:rPr>
          <w:rFonts w:hint="cs"/>
          <w:b/>
          <w:bCs/>
          <w:sz w:val="20"/>
          <w:szCs w:val="24"/>
          <w:rtl/>
        </w:rPr>
        <w:t xml:space="preserve"> است كه اطلاعات را نگهداري كرده و منتقل مي‌نمايد، ولي ركن ارتباط كاربران «</w:t>
      </w:r>
      <w:r>
        <w:rPr>
          <w:rFonts w:hint="eastAsia"/>
          <w:b/>
          <w:bCs/>
          <w:sz w:val="20"/>
          <w:szCs w:val="24"/>
          <w:rtl/>
        </w:rPr>
        <w:t>نرم‏افزار</w:t>
      </w:r>
      <w:r>
        <w:rPr>
          <w:rFonts w:hint="cs"/>
          <w:b/>
          <w:bCs/>
          <w:sz w:val="20"/>
          <w:szCs w:val="24"/>
          <w:rtl/>
        </w:rPr>
        <w:t xml:space="preserve">» است. شبكه مجازي براي ارتباط پديد آمده و اين ارتباط را </w:t>
      </w:r>
      <w:r>
        <w:rPr>
          <w:rFonts w:hint="eastAsia"/>
          <w:b/>
          <w:bCs/>
          <w:sz w:val="20"/>
          <w:szCs w:val="24"/>
          <w:rtl/>
        </w:rPr>
        <w:t>سخت‏افزار</w:t>
      </w:r>
      <w:r>
        <w:rPr>
          <w:rFonts w:hint="cs"/>
          <w:b/>
          <w:bCs/>
          <w:sz w:val="20"/>
          <w:szCs w:val="24"/>
          <w:rtl/>
        </w:rPr>
        <w:t xml:space="preserve"> قادر نيست ايجاد نمايد. </w:t>
      </w:r>
      <w:r>
        <w:rPr>
          <w:rFonts w:hint="eastAsia"/>
          <w:b/>
          <w:bCs/>
          <w:sz w:val="20"/>
          <w:szCs w:val="24"/>
          <w:rtl/>
        </w:rPr>
        <w:t>سخت‏افزار</w:t>
      </w:r>
      <w:r>
        <w:rPr>
          <w:rFonts w:hint="cs"/>
          <w:b/>
          <w:bCs/>
          <w:sz w:val="20"/>
          <w:szCs w:val="24"/>
          <w:rtl/>
        </w:rPr>
        <w:t xml:space="preserve"> تنها مي‌تواند ارتباط هر كاربر را به سرور از طريق افزايش پهناي باند فراهم نمايد، يا حداكثر مرتبط كند او را به بانك اطلاعات. </w:t>
      </w:r>
      <w:r>
        <w:rPr>
          <w:rFonts w:hint="eastAsia"/>
          <w:b/>
          <w:bCs/>
          <w:sz w:val="20"/>
          <w:szCs w:val="24"/>
          <w:rtl/>
        </w:rPr>
        <w:t>امّا</w:t>
      </w:r>
      <w:r>
        <w:rPr>
          <w:rFonts w:hint="cs"/>
          <w:b/>
          <w:bCs/>
          <w:sz w:val="20"/>
          <w:szCs w:val="24"/>
          <w:rtl/>
        </w:rPr>
        <w:t xml:space="preserve"> «يافتن مشابه» كار </w:t>
      </w:r>
      <w:r>
        <w:rPr>
          <w:rFonts w:hint="eastAsia"/>
          <w:b/>
          <w:bCs/>
          <w:sz w:val="20"/>
          <w:szCs w:val="24"/>
          <w:rtl/>
        </w:rPr>
        <w:t>سخت‏افزار</w:t>
      </w:r>
      <w:r>
        <w:rPr>
          <w:rFonts w:hint="cs"/>
          <w:b/>
          <w:bCs/>
          <w:sz w:val="20"/>
          <w:szCs w:val="24"/>
          <w:rtl/>
        </w:rPr>
        <w:t xml:space="preserve"> نيست.</w:t>
      </w:r>
    </w:p>
    <w:p w:rsidR="006D7AE4" w:rsidRDefault="00984FB8" w:rsidP="00984FB8">
      <w:pPr>
        <w:rPr>
          <w:b/>
          <w:bCs/>
          <w:sz w:val="20"/>
          <w:szCs w:val="24"/>
          <w:rtl/>
        </w:rPr>
      </w:pPr>
      <w:r>
        <w:rPr>
          <w:rFonts w:hint="cs"/>
          <w:b/>
          <w:bCs/>
          <w:sz w:val="20"/>
          <w:szCs w:val="24"/>
          <w:rtl/>
        </w:rPr>
        <w:t xml:space="preserve">شبكه مجازي بر اساس «مشابه»يابي كار مي‌كند. هر عضو تمايل دارد ساير اعضايي را كه از جنبه </w:t>
      </w:r>
      <w:r>
        <w:rPr>
          <w:rFonts w:hint="eastAsia"/>
          <w:b/>
          <w:bCs/>
          <w:sz w:val="20"/>
          <w:szCs w:val="24"/>
          <w:rtl/>
        </w:rPr>
        <w:t>خاصّي</w:t>
      </w:r>
      <w:r>
        <w:rPr>
          <w:rFonts w:hint="cs"/>
          <w:b/>
          <w:bCs/>
          <w:sz w:val="20"/>
          <w:szCs w:val="24"/>
          <w:rtl/>
        </w:rPr>
        <w:t xml:space="preserve"> تشابهي با او دارند بيابد. اين كار را </w:t>
      </w:r>
      <w:r>
        <w:rPr>
          <w:rFonts w:hint="eastAsia"/>
          <w:b/>
          <w:bCs/>
          <w:sz w:val="20"/>
          <w:szCs w:val="24"/>
          <w:rtl/>
        </w:rPr>
        <w:t>نرم‏افزار</w:t>
      </w:r>
      <w:r>
        <w:rPr>
          <w:rFonts w:hint="cs"/>
          <w:b/>
          <w:bCs/>
          <w:sz w:val="20"/>
          <w:szCs w:val="24"/>
          <w:rtl/>
        </w:rPr>
        <w:t xml:space="preserve"> بايد انجام دهد و </w:t>
      </w:r>
      <w:r>
        <w:rPr>
          <w:rFonts w:hint="eastAsia"/>
          <w:b/>
          <w:bCs/>
          <w:sz w:val="20"/>
          <w:szCs w:val="24"/>
          <w:rtl/>
        </w:rPr>
        <w:t>نرم‏افزار</w:t>
      </w:r>
      <w:r>
        <w:rPr>
          <w:rFonts w:hint="cs"/>
          <w:b/>
          <w:bCs/>
          <w:sz w:val="20"/>
          <w:szCs w:val="24"/>
          <w:rtl/>
        </w:rPr>
        <w:t xml:space="preserve"> «بايد» بتواند چنين ويژگي‌اي داشته باشد. بسيار شبكه‌هاي مجازي كه در عرصه رقابت به دليل ضعف در </w:t>
      </w:r>
      <w:r>
        <w:rPr>
          <w:rFonts w:hint="eastAsia"/>
          <w:b/>
          <w:bCs/>
          <w:sz w:val="20"/>
          <w:szCs w:val="24"/>
          <w:rtl/>
        </w:rPr>
        <w:t>نرم‏افزار</w:t>
      </w:r>
      <w:r>
        <w:rPr>
          <w:rFonts w:hint="cs"/>
          <w:b/>
          <w:bCs/>
          <w:sz w:val="20"/>
          <w:szCs w:val="24"/>
          <w:rtl/>
        </w:rPr>
        <w:t xml:space="preserve"> خود از كاربرد باز ماندند و متروك شدند. در </w:t>
      </w:r>
      <w:r>
        <w:rPr>
          <w:rFonts w:hint="eastAsia"/>
          <w:b/>
          <w:bCs/>
          <w:sz w:val="20"/>
          <w:szCs w:val="24"/>
          <w:rtl/>
        </w:rPr>
        <w:t>نرم‏افزار</w:t>
      </w:r>
      <w:r>
        <w:rPr>
          <w:rFonts w:hint="cs"/>
          <w:b/>
          <w:bCs/>
          <w:sz w:val="20"/>
          <w:szCs w:val="24"/>
          <w:rtl/>
        </w:rPr>
        <w:t xml:space="preserve"> هم فقط بحث جديد بودن و مدرن و پيشرفتگي نيست، بسياري ويژگي‌ها هست كه </w:t>
      </w:r>
      <w:r>
        <w:rPr>
          <w:rFonts w:hint="eastAsia"/>
          <w:b/>
          <w:bCs/>
          <w:sz w:val="20"/>
          <w:szCs w:val="24"/>
          <w:rtl/>
        </w:rPr>
        <w:t>نرم‏افزار</w:t>
      </w:r>
      <w:r>
        <w:rPr>
          <w:rFonts w:hint="cs"/>
          <w:b/>
          <w:bCs/>
          <w:sz w:val="20"/>
          <w:szCs w:val="24"/>
          <w:rtl/>
        </w:rPr>
        <w:t xml:space="preserve"> با اوج توانمندي و پيشرفته بودن هم ممكن است تأمين نتواند. </w:t>
      </w:r>
      <w:r>
        <w:rPr>
          <w:rFonts w:hint="eastAsia"/>
          <w:b/>
          <w:bCs/>
          <w:sz w:val="20"/>
          <w:szCs w:val="24"/>
          <w:rtl/>
        </w:rPr>
        <w:t>مثلاً</w:t>
      </w:r>
      <w:r>
        <w:rPr>
          <w:rFonts w:hint="cs"/>
          <w:b/>
          <w:bCs/>
          <w:sz w:val="20"/>
          <w:szCs w:val="24"/>
          <w:rtl/>
        </w:rPr>
        <w:t xml:space="preserve"> سرويس </w:t>
      </w:r>
      <w:r>
        <w:rPr>
          <w:b/>
          <w:bCs/>
          <w:sz w:val="20"/>
          <w:szCs w:val="24"/>
        </w:rPr>
        <w:t>Wave</w:t>
      </w:r>
      <w:r>
        <w:rPr>
          <w:rFonts w:hint="cs"/>
          <w:b/>
          <w:bCs/>
          <w:sz w:val="20"/>
          <w:szCs w:val="24"/>
          <w:rtl/>
        </w:rPr>
        <w:t xml:space="preserve"> شركت گوگل، اين ابزار شاهكار </w:t>
      </w:r>
      <w:r>
        <w:rPr>
          <w:rFonts w:hint="eastAsia"/>
          <w:b/>
          <w:bCs/>
          <w:sz w:val="20"/>
          <w:szCs w:val="24"/>
          <w:rtl/>
        </w:rPr>
        <w:t>برنامه‏نويسي</w:t>
      </w:r>
      <w:r>
        <w:rPr>
          <w:rFonts w:hint="cs"/>
          <w:b/>
          <w:bCs/>
          <w:sz w:val="20"/>
          <w:szCs w:val="24"/>
          <w:rtl/>
        </w:rPr>
        <w:t xml:space="preserve"> </w:t>
      </w:r>
      <w:r>
        <w:rPr>
          <w:b/>
          <w:bCs/>
          <w:sz w:val="20"/>
          <w:szCs w:val="24"/>
        </w:rPr>
        <w:t>Ajax</w:t>
      </w:r>
      <w:r>
        <w:rPr>
          <w:rFonts w:hint="cs"/>
          <w:b/>
          <w:bCs/>
          <w:sz w:val="20"/>
          <w:szCs w:val="24"/>
          <w:rtl/>
        </w:rPr>
        <w:t xml:space="preserve"> است و بي‌اغراق مي‌توان گفت تهِ </w:t>
      </w:r>
      <w:r>
        <w:rPr>
          <w:b/>
          <w:bCs/>
          <w:sz w:val="20"/>
          <w:szCs w:val="24"/>
        </w:rPr>
        <w:t>Web 2</w:t>
      </w:r>
      <w:r>
        <w:rPr>
          <w:rFonts w:hint="cs"/>
          <w:b/>
          <w:bCs/>
          <w:sz w:val="20"/>
          <w:szCs w:val="24"/>
          <w:rtl/>
        </w:rPr>
        <w:t xml:space="preserve"> است! </w:t>
      </w:r>
      <w:r>
        <w:rPr>
          <w:rFonts w:hint="eastAsia"/>
          <w:b/>
          <w:bCs/>
          <w:sz w:val="20"/>
          <w:szCs w:val="24"/>
          <w:rtl/>
        </w:rPr>
        <w:t>امّا</w:t>
      </w:r>
      <w:r>
        <w:rPr>
          <w:rFonts w:hint="cs"/>
          <w:b/>
          <w:bCs/>
          <w:sz w:val="20"/>
          <w:szCs w:val="24"/>
          <w:rtl/>
        </w:rPr>
        <w:t xml:space="preserve"> چه شد؟! اين </w:t>
      </w:r>
      <w:r>
        <w:rPr>
          <w:rFonts w:hint="eastAsia"/>
          <w:b/>
          <w:bCs/>
          <w:sz w:val="20"/>
          <w:szCs w:val="24"/>
          <w:rtl/>
        </w:rPr>
        <w:t>نرم‏افزار</w:t>
      </w:r>
      <w:r>
        <w:rPr>
          <w:rFonts w:hint="cs"/>
          <w:b/>
          <w:bCs/>
          <w:sz w:val="20"/>
          <w:szCs w:val="24"/>
          <w:rtl/>
        </w:rPr>
        <w:t xml:space="preserve"> شكست خورد. پس از تأسيس استقبال چنداني از </w:t>
      </w:r>
      <w:r>
        <w:rPr>
          <w:rFonts w:hint="eastAsia"/>
          <w:b/>
          <w:bCs/>
          <w:sz w:val="20"/>
          <w:szCs w:val="24"/>
          <w:rtl/>
        </w:rPr>
        <w:t>آن</w:t>
      </w:r>
      <w:r>
        <w:rPr>
          <w:rFonts w:hint="cs"/>
          <w:b/>
          <w:bCs/>
          <w:sz w:val="20"/>
          <w:szCs w:val="24"/>
          <w:rtl/>
        </w:rPr>
        <w:t xml:space="preserve"> صورت نگرفت و گوگل اگر چه هنوز آن را برنچيده ولي اقرار كرده كه يك شكست بزرگ براي شركتش بوده است. ياهو هم تجربه شكست دارد. سرويس </w:t>
      </w:r>
      <w:r>
        <w:rPr>
          <w:b/>
          <w:bCs/>
          <w:sz w:val="20"/>
          <w:szCs w:val="24"/>
        </w:rPr>
        <w:t>360</w:t>
      </w:r>
      <w:r>
        <w:rPr>
          <w:rFonts w:hint="cs"/>
          <w:b/>
          <w:bCs/>
          <w:sz w:val="20"/>
          <w:szCs w:val="24"/>
          <w:rtl/>
        </w:rPr>
        <w:t xml:space="preserve"> را كه ارائه كرد، استقبال </w:t>
      </w:r>
      <w:r>
        <w:rPr>
          <w:rFonts w:hint="eastAsia"/>
          <w:b/>
          <w:bCs/>
          <w:sz w:val="20"/>
          <w:szCs w:val="24"/>
          <w:rtl/>
        </w:rPr>
        <w:t>آن</w:t>
      </w:r>
      <w:r>
        <w:rPr>
          <w:rFonts w:hint="cs"/>
          <w:b/>
          <w:bCs/>
          <w:sz w:val="20"/>
          <w:szCs w:val="24"/>
          <w:rtl/>
        </w:rPr>
        <w:t xml:space="preserve">‌چنان نبود كه انتظار مي‌رفت. حقيقتاً سرويس قديمي </w:t>
      </w:r>
      <w:r>
        <w:rPr>
          <w:b/>
          <w:bCs/>
          <w:sz w:val="20"/>
          <w:szCs w:val="24"/>
        </w:rPr>
        <w:t>Group</w:t>
      </w:r>
      <w:r>
        <w:rPr>
          <w:rFonts w:hint="cs"/>
          <w:b/>
          <w:bCs/>
          <w:sz w:val="20"/>
          <w:szCs w:val="24"/>
          <w:rtl/>
        </w:rPr>
        <w:t xml:space="preserve"> ياهو خيلي بيشتر مورد استقبال بود تا اين خدمات جديد. سال گذشته ياهو ايميلي را به تمام كاربران خود ارسال كرد كه اطلاعات مورد نيازشان را از </w:t>
      </w:r>
      <w:r>
        <w:rPr>
          <w:b/>
          <w:bCs/>
          <w:sz w:val="20"/>
          <w:szCs w:val="24"/>
        </w:rPr>
        <w:t>360</w:t>
      </w:r>
      <w:r>
        <w:rPr>
          <w:rFonts w:hint="cs"/>
          <w:b/>
          <w:bCs/>
          <w:sz w:val="20"/>
          <w:szCs w:val="24"/>
          <w:rtl/>
        </w:rPr>
        <w:t xml:space="preserve"> بردارند، به زودي تمام اين ديتاها پاك خواهد شد و به زودي پاك شد! </w:t>
      </w:r>
      <w:r>
        <w:rPr>
          <w:rFonts w:hint="eastAsia"/>
          <w:b/>
          <w:bCs/>
          <w:sz w:val="20"/>
          <w:szCs w:val="24"/>
          <w:rtl/>
        </w:rPr>
        <w:t>امّا</w:t>
      </w:r>
      <w:r>
        <w:rPr>
          <w:rFonts w:hint="cs"/>
          <w:b/>
          <w:bCs/>
          <w:sz w:val="20"/>
          <w:szCs w:val="24"/>
          <w:rtl/>
        </w:rPr>
        <w:t xml:space="preserve"> همين شركت گوگل در سرويس </w:t>
      </w:r>
      <w:r>
        <w:rPr>
          <w:b/>
          <w:bCs/>
          <w:sz w:val="20"/>
          <w:szCs w:val="24"/>
        </w:rPr>
        <w:t>Reader</w:t>
      </w:r>
      <w:r>
        <w:rPr>
          <w:rFonts w:hint="cs"/>
          <w:b/>
          <w:bCs/>
          <w:sz w:val="20"/>
          <w:szCs w:val="24"/>
          <w:rtl/>
        </w:rPr>
        <w:t xml:space="preserve"> خود به </w:t>
      </w:r>
      <w:r>
        <w:rPr>
          <w:rFonts w:hint="eastAsia"/>
          <w:b/>
          <w:bCs/>
          <w:sz w:val="20"/>
          <w:szCs w:val="24"/>
          <w:rtl/>
        </w:rPr>
        <w:t>موفقيّت</w:t>
      </w:r>
      <w:r>
        <w:rPr>
          <w:rFonts w:hint="cs"/>
          <w:b/>
          <w:bCs/>
          <w:sz w:val="20"/>
          <w:szCs w:val="24"/>
          <w:rtl/>
        </w:rPr>
        <w:t xml:space="preserve">‌هايي دست يافت و </w:t>
      </w:r>
      <w:r>
        <w:rPr>
          <w:rFonts w:hint="eastAsia"/>
          <w:b/>
          <w:bCs/>
          <w:sz w:val="20"/>
          <w:szCs w:val="24"/>
          <w:rtl/>
        </w:rPr>
        <w:t>اين‏كه</w:t>
      </w:r>
      <w:r>
        <w:rPr>
          <w:rFonts w:hint="cs"/>
          <w:b/>
          <w:bCs/>
          <w:sz w:val="20"/>
          <w:szCs w:val="24"/>
          <w:rtl/>
        </w:rPr>
        <w:t xml:space="preserve"> آن اطلاعات را از طريق </w:t>
      </w:r>
      <w:r>
        <w:rPr>
          <w:b/>
          <w:bCs/>
          <w:sz w:val="20"/>
          <w:szCs w:val="24"/>
        </w:rPr>
        <w:t>Bu</w:t>
      </w:r>
      <w:r w:rsidR="00040759">
        <w:rPr>
          <w:b/>
          <w:bCs/>
          <w:sz w:val="20"/>
          <w:szCs w:val="24"/>
        </w:rPr>
        <w:t>z</w:t>
      </w:r>
      <w:r>
        <w:rPr>
          <w:b/>
          <w:bCs/>
          <w:sz w:val="20"/>
          <w:szCs w:val="24"/>
        </w:rPr>
        <w:t>z</w:t>
      </w:r>
      <w:r>
        <w:rPr>
          <w:rFonts w:hint="cs"/>
          <w:b/>
          <w:bCs/>
          <w:sz w:val="20"/>
          <w:szCs w:val="24"/>
          <w:rtl/>
        </w:rPr>
        <w:t xml:space="preserve"> به ايميل كاربران آورد. ياهو هم تلاش كرد با سرويس </w:t>
      </w:r>
      <w:r>
        <w:rPr>
          <w:b/>
          <w:bCs/>
          <w:sz w:val="20"/>
          <w:szCs w:val="24"/>
        </w:rPr>
        <w:t>meme</w:t>
      </w:r>
      <w:r>
        <w:rPr>
          <w:rFonts w:hint="cs"/>
          <w:b/>
          <w:bCs/>
          <w:sz w:val="20"/>
          <w:szCs w:val="24"/>
          <w:rtl/>
        </w:rPr>
        <w:t xml:space="preserve"> جبران شكست كند كه هنوز روشن نيست بتواند. </w:t>
      </w:r>
      <w:r>
        <w:rPr>
          <w:rFonts w:hint="eastAsia"/>
          <w:b/>
          <w:bCs/>
          <w:sz w:val="20"/>
          <w:szCs w:val="24"/>
          <w:rtl/>
        </w:rPr>
        <w:t>امّا</w:t>
      </w:r>
      <w:r>
        <w:rPr>
          <w:rFonts w:hint="cs"/>
          <w:b/>
          <w:bCs/>
          <w:sz w:val="20"/>
          <w:szCs w:val="24"/>
          <w:rtl/>
        </w:rPr>
        <w:t xml:space="preserve"> او نيز تلاش كرده چيزي شبيه به </w:t>
      </w:r>
      <w:r>
        <w:rPr>
          <w:b/>
          <w:bCs/>
          <w:sz w:val="20"/>
          <w:szCs w:val="24"/>
        </w:rPr>
        <w:t>Bu</w:t>
      </w:r>
      <w:r w:rsidR="00040759">
        <w:rPr>
          <w:b/>
          <w:bCs/>
          <w:sz w:val="20"/>
          <w:szCs w:val="24"/>
        </w:rPr>
        <w:t>z</w:t>
      </w:r>
      <w:r>
        <w:rPr>
          <w:b/>
          <w:bCs/>
          <w:sz w:val="20"/>
          <w:szCs w:val="24"/>
        </w:rPr>
        <w:t>z</w:t>
      </w:r>
      <w:r>
        <w:rPr>
          <w:rFonts w:hint="cs"/>
          <w:b/>
          <w:bCs/>
          <w:sz w:val="20"/>
          <w:szCs w:val="24"/>
          <w:rtl/>
        </w:rPr>
        <w:t xml:space="preserve"> گوگل به ايميل كاربرانش بياورد، با عنوان </w:t>
      </w:r>
      <w:r>
        <w:rPr>
          <w:b/>
          <w:bCs/>
          <w:sz w:val="20"/>
          <w:szCs w:val="24"/>
        </w:rPr>
        <w:t>Friend’s Update</w:t>
      </w:r>
      <w:r>
        <w:rPr>
          <w:rFonts w:hint="cs"/>
          <w:b/>
          <w:bCs/>
          <w:sz w:val="20"/>
          <w:szCs w:val="24"/>
          <w:rtl/>
        </w:rPr>
        <w:t xml:space="preserve"> كه فايده‌داري آن هم </w:t>
      </w:r>
      <w:r>
        <w:rPr>
          <w:rFonts w:hint="eastAsia"/>
          <w:b/>
          <w:bCs/>
          <w:sz w:val="20"/>
          <w:szCs w:val="24"/>
          <w:rtl/>
        </w:rPr>
        <w:t>فعلاً</w:t>
      </w:r>
      <w:r>
        <w:rPr>
          <w:rFonts w:hint="cs"/>
          <w:b/>
          <w:bCs/>
          <w:sz w:val="20"/>
          <w:szCs w:val="24"/>
          <w:rtl/>
        </w:rPr>
        <w:t xml:space="preserve"> مشكوك است.</w:t>
      </w:r>
    </w:p>
    <w:p w:rsidR="00984FB8" w:rsidRDefault="00A9679F" w:rsidP="00C36F5D">
      <w:pPr>
        <w:rPr>
          <w:b/>
          <w:bCs/>
          <w:sz w:val="20"/>
          <w:szCs w:val="24"/>
          <w:rtl/>
        </w:rPr>
      </w:pPr>
      <w:r>
        <w:rPr>
          <w:rFonts w:hint="cs"/>
          <w:b/>
          <w:bCs/>
          <w:noProof/>
          <w:sz w:val="20"/>
          <w:szCs w:val="24"/>
          <w:rtl/>
          <w:lang w:bidi="ar-SA"/>
        </w:rPr>
        <w:drawing>
          <wp:anchor distT="0" distB="0" distL="114300" distR="114300" simplePos="0" relativeHeight="251695616" behindDoc="1" locked="0" layoutInCell="1" allowOverlap="1">
            <wp:simplePos x="0" y="0"/>
            <wp:positionH relativeFrom="column">
              <wp:posOffset>-128270</wp:posOffset>
            </wp:positionH>
            <wp:positionV relativeFrom="paragraph">
              <wp:posOffset>80010</wp:posOffset>
            </wp:positionV>
            <wp:extent cx="3835400" cy="2628265"/>
            <wp:effectExtent l="95250" t="76200" r="107950" b="95885"/>
            <wp:wrapTight wrapText="bothSides">
              <wp:wrapPolygon edited="0">
                <wp:start x="1502" y="-626"/>
                <wp:lineTo x="966" y="-470"/>
                <wp:lineTo x="-536" y="1409"/>
                <wp:lineTo x="-536" y="22388"/>
                <wp:lineTo x="19419" y="22388"/>
                <wp:lineTo x="19740" y="22388"/>
                <wp:lineTo x="20599" y="22075"/>
                <wp:lineTo x="20599" y="21918"/>
                <wp:lineTo x="20813" y="21918"/>
                <wp:lineTo x="21993" y="19727"/>
                <wp:lineTo x="21993" y="19413"/>
                <wp:lineTo x="22208" y="17065"/>
                <wp:lineTo x="22208" y="1566"/>
                <wp:lineTo x="22101" y="-313"/>
                <wp:lineTo x="21993" y="-626"/>
                <wp:lineTo x="1502" y="-626"/>
              </wp:wrapPolygon>
            </wp:wrapTight>
            <wp:docPr id="21" name="Picture 7" descr="D:\Movashah\My Pictures\Devices\NetMans\Cyber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vashah\My Pictures\Devices\NetMans\CyberWar.png"/>
                    <pic:cNvPicPr>
                      <a:picLocks noChangeAspect="1" noChangeArrowheads="1"/>
                    </pic:cNvPicPr>
                  </pic:nvPicPr>
                  <pic:blipFill>
                    <a:blip r:embed="rId44" cstate="print"/>
                    <a:srcRect/>
                    <a:stretch>
                      <a:fillRect/>
                    </a:stretch>
                  </pic:blipFill>
                  <pic:spPr bwMode="auto">
                    <a:xfrm>
                      <a:off x="0" y="0"/>
                      <a:ext cx="3835400" cy="2628265"/>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4FB8">
        <w:rPr>
          <w:rFonts w:hint="cs"/>
          <w:b/>
          <w:bCs/>
          <w:sz w:val="20"/>
          <w:szCs w:val="24"/>
          <w:rtl/>
        </w:rPr>
        <w:t xml:space="preserve">نگاه كنيد! وقتي تجربه غول‌هاي </w:t>
      </w:r>
      <w:r w:rsidR="00984FB8">
        <w:rPr>
          <w:rFonts w:hint="eastAsia"/>
          <w:b/>
          <w:bCs/>
          <w:sz w:val="20"/>
          <w:szCs w:val="24"/>
          <w:rtl/>
        </w:rPr>
        <w:t>نرم‏افزاري</w:t>
      </w:r>
      <w:r w:rsidR="00984FB8">
        <w:rPr>
          <w:rFonts w:hint="cs"/>
          <w:b/>
          <w:bCs/>
          <w:sz w:val="20"/>
          <w:szCs w:val="24"/>
          <w:rtl/>
        </w:rPr>
        <w:t xml:space="preserve"> دنيا در توليد ابزارهاي مديريت شبكه مجازي </w:t>
      </w:r>
      <w:r w:rsidR="00947080">
        <w:rPr>
          <w:rFonts w:hint="cs"/>
          <w:b/>
          <w:bCs/>
          <w:sz w:val="20"/>
          <w:szCs w:val="24"/>
          <w:rtl/>
        </w:rPr>
        <w:t xml:space="preserve">با چنين شكست‌هايي قرين </w:t>
      </w:r>
      <w:r w:rsidR="00947080">
        <w:rPr>
          <w:rFonts w:hint="eastAsia"/>
          <w:b/>
          <w:bCs/>
          <w:sz w:val="20"/>
          <w:szCs w:val="24"/>
          <w:rtl/>
        </w:rPr>
        <w:t>مي‏شود</w:t>
      </w:r>
      <w:r w:rsidR="00947080">
        <w:rPr>
          <w:rFonts w:hint="cs"/>
          <w:b/>
          <w:bCs/>
          <w:sz w:val="20"/>
          <w:szCs w:val="24"/>
          <w:rtl/>
        </w:rPr>
        <w:t xml:space="preserve">، نشانگر نكته مهمي است؛ «ايجاد </w:t>
      </w:r>
      <w:r w:rsidR="00947080">
        <w:rPr>
          <w:rFonts w:hint="eastAsia"/>
          <w:b/>
          <w:bCs/>
          <w:sz w:val="20"/>
          <w:szCs w:val="24"/>
          <w:rtl/>
        </w:rPr>
        <w:t>نرم‏افزار</w:t>
      </w:r>
      <w:r w:rsidR="00947080">
        <w:rPr>
          <w:rFonts w:hint="cs"/>
          <w:b/>
          <w:bCs/>
          <w:sz w:val="20"/>
          <w:szCs w:val="24"/>
          <w:rtl/>
        </w:rPr>
        <w:t xml:space="preserve"> شبكه مجازي نيازمند </w:t>
      </w:r>
      <w:r w:rsidR="00947080">
        <w:rPr>
          <w:rFonts w:hint="eastAsia"/>
          <w:b/>
          <w:bCs/>
          <w:sz w:val="20"/>
          <w:szCs w:val="24"/>
          <w:rtl/>
        </w:rPr>
        <w:t>جامعه‏شناسي</w:t>
      </w:r>
      <w:r w:rsidR="00947080">
        <w:rPr>
          <w:rFonts w:hint="cs"/>
          <w:b/>
          <w:bCs/>
          <w:sz w:val="20"/>
          <w:szCs w:val="24"/>
          <w:rtl/>
        </w:rPr>
        <w:t xml:space="preserve"> قدرتمندي است». </w:t>
      </w:r>
      <w:r w:rsidR="00947080">
        <w:rPr>
          <w:b/>
          <w:bCs/>
          <w:sz w:val="20"/>
          <w:szCs w:val="24"/>
        </w:rPr>
        <w:t>Orkut</w:t>
      </w:r>
      <w:r w:rsidR="00947080">
        <w:rPr>
          <w:rFonts w:hint="cs"/>
          <w:b/>
          <w:bCs/>
          <w:sz w:val="20"/>
          <w:szCs w:val="24"/>
          <w:rtl/>
        </w:rPr>
        <w:t xml:space="preserve"> </w:t>
      </w:r>
      <w:r w:rsidR="00947080">
        <w:rPr>
          <w:rFonts w:hint="eastAsia"/>
          <w:b/>
          <w:bCs/>
          <w:sz w:val="20"/>
          <w:szCs w:val="24"/>
          <w:rtl/>
        </w:rPr>
        <w:t>مثلاً</w:t>
      </w:r>
      <w:r w:rsidR="00947080">
        <w:rPr>
          <w:rFonts w:hint="cs"/>
          <w:b/>
          <w:bCs/>
          <w:sz w:val="20"/>
          <w:szCs w:val="24"/>
          <w:rtl/>
        </w:rPr>
        <w:t xml:space="preserve"> وقتي آمد خيلي كارش در بعضي كشورها </w:t>
      </w:r>
      <w:r w:rsidR="00947080">
        <w:rPr>
          <w:rFonts w:hint="eastAsia"/>
          <w:b/>
          <w:bCs/>
          <w:sz w:val="20"/>
          <w:szCs w:val="24"/>
          <w:rtl/>
        </w:rPr>
        <w:t>خصوصاً</w:t>
      </w:r>
      <w:r w:rsidR="00947080">
        <w:rPr>
          <w:rFonts w:hint="cs"/>
          <w:b/>
          <w:bCs/>
          <w:sz w:val="20"/>
          <w:szCs w:val="24"/>
          <w:rtl/>
        </w:rPr>
        <w:t xml:space="preserve"> ايران گرفت. ايران كه فيلتر كرد، كاربران </w:t>
      </w:r>
      <w:r w:rsidR="00947080">
        <w:rPr>
          <w:rFonts w:hint="eastAsia"/>
          <w:b/>
          <w:bCs/>
          <w:sz w:val="20"/>
          <w:szCs w:val="24"/>
          <w:rtl/>
        </w:rPr>
        <w:t>آن</w:t>
      </w:r>
      <w:r w:rsidR="00947080">
        <w:rPr>
          <w:rFonts w:hint="cs"/>
          <w:b/>
          <w:bCs/>
          <w:sz w:val="20"/>
          <w:szCs w:val="24"/>
          <w:rtl/>
        </w:rPr>
        <w:t xml:space="preserve"> كم شد، </w:t>
      </w:r>
      <w:r w:rsidR="00947080">
        <w:rPr>
          <w:b/>
          <w:bCs/>
          <w:sz w:val="20"/>
          <w:szCs w:val="24"/>
        </w:rPr>
        <w:t>Facebook</w:t>
      </w:r>
      <w:r w:rsidR="00947080">
        <w:rPr>
          <w:rFonts w:hint="cs"/>
          <w:b/>
          <w:bCs/>
          <w:sz w:val="20"/>
          <w:szCs w:val="24"/>
          <w:rtl/>
        </w:rPr>
        <w:t xml:space="preserve"> كه وارد شد، </w:t>
      </w:r>
      <w:r w:rsidR="00947080">
        <w:rPr>
          <w:b/>
          <w:bCs/>
          <w:sz w:val="20"/>
          <w:szCs w:val="24"/>
        </w:rPr>
        <w:t>Orkut</w:t>
      </w:r>
      <w:r w:rsidR="00947080">
        <w:rPr>
          <w:rFonts w:hint="cs"/>
          <w:b/>
          <w:bCs/>
          <w:sz w:val="20"/>
          <w:szCs w:val="24"/>
          <w:rtl/>
        </w:rPr>
        <w:t xml:space="preserve"> كلاً به حاشيه رفت.</w:t>
      </w:r>
    </w:p>
    <w:p w:rsidR="00C36F5D" w:rsidRPr="00C36F5D" w:rsidRDefault="00C36F5D" w:rsidP="00C36F5D">
      <w:pPr>
        <w:rPr>
          <w:b/>
          <w:bCs/>
          <w:sz w:val="20"/>
          <w:szCs w:val="24"/>
          <w:rtl/>
        </w:rPr>
      </w:pPr>
      <w:r>
        <w:rPr>
          <w:rFonts w:hint="cs"/>
          <w:b/>
          <w:bCs/>
          <w:sz w:val="20"/>
          <w:szCs w:val="24"/>
          <w:rtl/>
        </w:rPr>
        <w:t xml:space="preserve">تمام راز و معماي </w:t>
      </w:r>
      <w:r>
        <w:rPr>
          <w:rFonts w:hint="eastAsia"/>
          <w:b/>
          <w:bCs/>
          <w:sz w:val="20"/>
          <w:szCs w:val="24"/>
          <w:rtl/>
        </w:rPr>
        <w:t>موفقيّت</w:t>
      </w:r>
      <w:r>
        <w:rPr>
          <w:rFonts w:hint="cs"/>
          <w:b/>
          <w:bCs/>
          <w:sz w:val="20"/>
          <w:szCs w:val="24"/>
          <w:rtl/>
        </w:rPr>
        <w:t xml:space="preserve"> شبكه‌هاي مجازي </w:t>
      </w:r>
      <w:r>
        <w:rPr>
          <w:rFonts w:hint="eastAsia"/>
          <w:b/>
          <w:bCs/>
          <w:sz w:val="20"/>
          <w:szCs w:val="24"/>
          <w:rtl/>
        </w:rPr>
        <w:t>سخت‏افزار</w:t>
      </w:r>
      <w:r>
        <w:rPr>
          <w:rFonts w:hint="cs"/>
          <w:b/>
          <w:bCs/>
          <w:sz w:val="20"/>
          <w:szCs w:val="24"/>
          <w:rtl/>
        </w:rPr>
        <w:t xml:space="preserve"> يا شهرت شركت توليدكننده يا هزينه‌هاي سرسام‌آور توليد نيست، بلكه مهم‌تر از </w:t>
      </w:r>
      <w:r>
        <w:rPr>
          <w:rFonts w:hint="eastAsia"/>
          <w:b/>
          <w:bCs/>
          <w:sz w:val="20"/>
          <w:szCs w:val="24"/>
          <w:rtl/>
        </w:rPr>
        <w:t>اين‏ها</w:t>
      </w:r>
      <w:r>
        <w:rPr>
          <w:rFonts w:hint="cs"/>
          <w:b/>
          <w:bCs/>
          <w:sz w:val="20"/>
          <w:szCs w:val="24"/>
          <w:rtl/>
        </w:rPr>
        <w:t xml:space="preserve"> قابليت‌هايي است كه «هر كسي» را «به سادگي» و از «هر جايي» بتواند «به سرعت» به «ارتباط دلخواهش» برساند. يعني بتواند «مشابه»يابي قوي داشته باشد. اين يكي از اركان كار شبكه مجازي است.</w:t>
      </w:r>
    </w:p>
    <w:p w:rsidR="004354CE" w:rsidRDefault="004354CE" w:rsidP="004354CE">
      <w:pPr>
        <w:pStyle w:val="Heading2"/>
        <w:rPr>
          <w:rtl/>
        </w:rPr>
      </w:pPr>
      <w:r>
        <w:rPr>
          <w:rFonts w:hint="cs"/>
          <w:rtl/>
        </w:rPr>
        <w:t xml:space="preserve">كاربران </w:t>
      </w:r>
      <w:r>
        <w:rPr>
          <w:rFonts w:hint="eastAsia"/>
          <w:rtl/>
        </w:rPr>
        <w:t>فعّال</w:t>
      </w:r>
      <w:r>
        <w:rPr>
          <w:rFonts w:hint="cs"/>
          <w:rtl/>
        </w:rPr>
        <w:t xml:space="preserve"> و هدفدار</w:t>
      </w:r>
    </w:p>
    <w:p w:rsidR="00A573EC" w:rsidRDefault="00514EC3" w:rsidP="00514EC3">
      <w:pPr>
        <w:rPr>
          <w:b/>
          <w:bCs/>
          <w:sz w:val="20"/>
          <w:szCs w:val="24"/>
          <w:rtl/>
        </w:rPr>
      </w:pPr>
      <w:r>
        <w:rPr>
          <w:rFonts w:hint="cs"/>
          <w:b/>
          <w:bCs/>
          <w:sz w:val="20"/>
          <w:szCs w:val="24"/>
          <w:rtl/>
        </w:rPr>
        <w:t xml:space="preserve">تمام </w:t>
      </w:r>
      <w:r>
        <w:rPr>
          <w:rFonts w:hint="eastAsia"/>
          <w:b/>
          <w:bCs/>
          <w:sz w:val="20"/>
          <w:szCs w:val="24"/>
          <w:rtl/>
        </w:rPr>
        <w:t>آن‏چه</w:t>
      </w:r>
      <w:r>
        <w:rPr>
          <w:rFonts w:hint="cs"/>
          <w:b/>
          <w:bCs/>
          <w:sz w:val="20"/>
          <w:szCs w:val="24"/>
          <w:rtl/>
        </w:rPr>
        <w:t xml:space="preserve"> از ابتداي سخن تا اين لحظه گفتيم، اگر چه اركان شبكه مجازي هستند، مهم هم هستند، ولي نسبت به اين ركن كه در اين سرفصل بيان </w:t>
      </w:r>
      <w:r>
        <w:rPr>
          <w:rFonts w:hint="eastAsia"/>
          <w:b/>
          <w:bCs/>
          <w:sz w:val="20"/>
          <w:szCs w:val="24"/>
          <w:rtl/>
        </w:rPr>
        <w:t>مي‏شود</w:t>
      </w:r>
      <w:r>
        <w:rPr>
          <w:rFonts w:hint="cs"/>
          <w:b/>
          <w:bCs/>
          <w:sz w:val="20"/>
          <w:szCs w:val="24"/>
          <w:rtl/>
        </w:rPr>
        <w:t xml:space="preserve"> «هيچ» نيستند! در مقابل «كاربران» شبكه مجازي، نه </w:t>
      </w:r>
      <w:r>
        <w:rPr>
          <w:rFonts w:hint="eastAsia"/>
          <w:b/>
          <w:bCs/>
          <w:sz w:val="20"/>
          <w:szCs w:val="24"/>
          <w:rtl/>
        </w:rPr>
        <w:t>سخت‏افزار</w:t>
      </w:r>
      <w:r>
        <w:rPr>
          <w:rFonts w:hint="cs"/>
          <w:b/>
          <w:bCs/>
          <w:sz w:val="20"/>
          <w:szCs w:val="24"/>
          <w:rtl/>
        </w:rPr>
        <w:t xml:space="preserve"> ركن است و نه </w:t>
      </w:r>
      <w:r>
        <w:rPr>
          <w:rFonts w:hint="eastAsia"/>
          <w:b/>
          <w:bCs/>
          <w:sz w:val="20"/>
          <w:szCs w:val="24"/>
          <w:rtl/>
        </w:rPr>
        <w:t>نرم‏افزار</w:t>
      </w:r>
      <w:r>
        <w:rPr>
          <w:rFonts w:hint="cs"/>
          <w:b/>
          <w:bCs/>
          <w:sz w:val="20"/>
          <w:szCs w:val="24"/>
          <w:rtl/>
        </w:rPr>
        <w:t xml:space="preserve">. </w:t>
      </w:r>
    </w:p>
    <w:p w:rsidR="004354CE" w:rsidRDefault="00EC0D55" w:rsidP="00514EC3">
      <w:pPr>
        <w:rPr>
          <w:b/>
          <w:bCs/>
          <w:sz w:val="20"/>
          <w:szCs w:val="24"/>
          <w:rtl/>
        </w:rPr>
      </w:pPr>
      <w:r>
        <w:rPr>
          <w:rFonts w:hint="cs"/>
          <w:b/>
          <w:bCs/>
          <w:noProof/>
          <w:sz w:val="20"/>
          <w:szCs w:val="24"/>
          <w:rtl/>
          <w:lang w:bidi="ar-SA"/>
        </w:rPr>
        <w:drawing>
          <wp:anchor distT="0" distB="0" distL="114300" distR="114300" simplePos="0" relativeHeight="251696640" behindDoc="1" locked="0" layoutInCell="1" allowOverlap="1">
            <wp:simplePos x="0" y="0"/>
            <wp:positionH relativeFrom="column">
              <wp:posOffset>3432810</wp:posOffset>
            </wp:positionH>
            <wp:positionV relativeFrom="paragraph">
              <wp:posOffset>17780</wp:posOffset>
            </wp:positionV>
            <wp:extent cx="2813050" cy="2120900"/>
            <wp:effectExtent l="38100" t="0" r="25400" b="1155700"/>
            <wp:wrapTight wrapText="left">
              <wp:wrapPolygon edited="0">
                <wp:start x="439" y="0"/>
                <wp:lineTo x="-146" y="970"/>
                <wp:lineTo x="-293" y="33370"/>
                <wp:lineTo x="21795" y="33370"/>
                <wp:lineTo x="21795" y="23475"/>
                <wp:lineTo x="21649" y="22505"/>
                <wp:lineTo x="21210" y="21729"/>
                <wp:lineTo x="21356" y="21729"/>
                <wp:lineTo x="21795" y="19207"/>
                <wp:lineTo x="21795" y="1552"/>
                <wp:lineTo x="21649" y="970"/>
                <wp:lineTo x="21064" y="0"/>
                <wp:lineTo x="439" y="0"/>
              </wp:wrapPolygon>
            </wp:wrapTight>
            <wp:docPr id="25" name="Picture 8" descr="D:\Movashah\My Pictures\Devices\NetMans\globe-cyber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vashah\My Pictures\Devices\NetMans\globe-cyberwar.jpg"/>
                    <pic:cNvPicPr>
                      <a:picLocks noChangeAspect="1" noChangeArrowheads="1"/>
                    </pic:cNvPicPr>
                  </pic:nvPicPr>
                  <pic:blipFill>
                    <a:blip r:embed="rId45" cstate="print"/>
                    <a:srcRect/>
                    <a:stretch>
                      <a:fillRect/>
                    </a:stretch>
                  </pic:blipFill>
                  <pic:spPr bwMode="auto">
                    <a:xfrm flipH="1">
                      <a:off x="0" y="0"/>
                      <a:ext cx="2813050" cy="2120900"/>
                    </a:xfrm>
                    <a:prstGeom prst="roundRect">
                      <a:avLst>
                        <a:gd name="adj" fmla="val 8594"/>
                      </a:avLst>
                    </a:prstGeom>
                    <a:solidFill>
                      <a:srgbClr val="FFFFFF">
                        <a:shade val="85000"/>
                      </a:srgbClr>
                    </a:solidFill>
                    <a:ln>
                      <a:noFill/>
                    </a:ln>
                    <a:effectLst>
                      <a:reflection blurRad="6350" stA="50000" endA="300" endPos="55000" dir="5400000" sy="-100000" algn="bl" rotWithShape="0"/>
                    </a:effectLst>
                  </pic:spPr>
                </pic:pic>
              </a:graphicData>
            </a:graphic>
          </wp:anchor>
        </w:drawing>
      </w:r>
      <w:r w:rsidR="00514EC3">
        <w:rPr>
          <w:rFonts w:hint="cs"/>
          <w:b/>
          <w:bCs/>
          <w:sz w:val="20"/>
          <w:szCs w:val="24"/>
          <w:rtl/>
        </w:rPr>
        <w:t xml:space="preserve">مهم‌ترين عنصر شبكه مجازي «كاربران» آن هستند، كساني كه </w:t>
      </w:r>
      <w:r w:rsidR="00514EC3">
        <w:rPr>
          <w:rFonts w:hint="eastAsia"/>
          <w:b/>
          <w:bCs/>
          <w:sz w:val="20"/>
          <w:szCs w:val="24"/>
          <w:rtl/>
        </w:rPr>
        <w:t>اساساً</w:t>
      </w:r>
      <w:r w:rsidR="00514EC3">
        <w:rPr>
          <w:rFonts w:hint="cs"/>
          <w:b/>
          <w:bCs/>
          <w:sz w:val="20"/>
          <w:szCs w:val="24"/>
          <w:rtl/>
        </w:rPr>
        <w:t xml:space="preserve"> شبكه را به نام </w:t>
      </w:r>
      <w:r w:rsidR="00514EC3">
        <w:rPr>
          <w:rFonts w:hint="eastAsia"/>
          <w:b/>
          <w:bCs/>
          <w:sz w:val="20"/>
          <w:szCs w:val="24"/>
          <w:rtl/>
        </w:rPr>
        <w:t>آن‏ها</w:t>
      </w:r>
      <w:r w:rsidR="00514EC3">
        <w:rPr>
          <w:rFonts w:hint="cs"/>
          <w:b/>
          <w:bCs/>
          <w:sz w:val="20"/>
          <w:szCs w:val="24"/>
          <w:rtl/>
        </w:rPr>
        <w:t xml:space="preserve"> مي‌ناميم «شبكه مجازي»، زيرا متشكل از آدم‌هايي است كه به صورت تشابكي و متداخل شبيه به يك تور ماهيگيري به يكديگر مرتبط شده‌اند و چون روي اينترنت است و ارتباط</w:t>
      </w:r>
      <w:r w:rsidR="00A573EC">
        <w:rPr>
          <w:rFonts w:hint="cs"/>
          <w:b/>
          <w:bCs/>
          <w:sz w:val="20"/>
          <w:szCs w:val="24"/>
          <w:rtl/>
        </w:rPr>
        <w:t xml:space="preserve"> از نوع</w:t>
      </w:r>
      <w:r w:rsidR="00514EC3">
        <w:rPr>
          <w:rFonts w:hint="cs"/>
          <w:b/>
          <w:bCs/>
          <w:sz w:val="20"/>
          <w:szCs w:val="24"/>
          <w:rtl/>
        </w:rPr>
        <w:t xml:space="preserve"> الكترونيكي</w:t>
      </w:r>
      <w:r w:rsidR="00A573EC">
        <w:rPr>
          <w:rFonts w:hint="cs"/>
          <w:b/>
          <w:bCs/>
          <w:sz w:val="20"/>
          <w:szCs w:val="24"/>
          <w:rtl/>
        </w:rPr>
        <w:t xml:space="preserve"> و نه حضوري و فيزيكي</w:t>
      </w:r>
      <w:r w:rsidR="00514EC3">
        <w:rPr>
          <w:rFonts w:hint="cs"/>
          <w:b/>
          <w:bCs/>
          <w:sz w:val="20"/>
          <w:szCs w:val="24"/>
          <w:rtl/>
        </w:rPr>
        <w:t>،</w:t>
      </w:r>
      <w:r w:rsidR="00A573EC">
        <w:rPr>
          <w:rFonts w:hint="cs"/>
          <w:b/>
          <w:bCs/>
          <w:sz w:val="20"/>
          <w:szCs w:val="24"/>
          <w:rtl/>
        </w:rPr>
        <w:t xml:space="preserve"> اگر چه اصل ارتباط «واقعي» است، ولي</w:t>
      </w:r>
      <w:r w:rsidR="00514EC3">
        <w:rPr>
          <w:rFonts w:hint="cs"/>
          <w:b/>
          <w:bCs/>
          <w:sz w:val="20"/>
          <w:szCs w:val="24"/>
          <w:rtl/>
        </w:rPr>
        <w:t xml:space="preserve"> به آن مجازي گفتيم. پس شبكه مجازي است و آدم‌هايش!</w:t>
      </w:r>
    </w:p>
    <w:p w:rsidR="009D2E00" w:rsidRDefault="009D2E00" w:rsidP="009D2E00">
      <w:pPr>
        <w:rPr>
          <w:b/>
          <w:bCs/>
          <w:sz w:val="20"/>
          <w:szCs w:val="24"/>
          <w:rtl/>
        </w:rPr>
      </w:pPr>
      <w:r>
        <w:rPr>
          <w:rFonts w:hint="cs"/>
          <w:b/>
          <w:bCs/>
          <w:sz w:val="20"/>
          <w:szCs w:val="24"/>
          <w:rtl/>
        </w:rPr>
        <w:t xml:space="preserve">اين آدم‌ها را كه كاربران شبكه مجازي مي‌نامند به غلط مشهور كه درست بگوييم خودشان شبكه مجازي هستند، به سه گروه عمده </w:t>
      </w:r>
      <w:r>
        <w:rPr>
          <w:rFonts w:hint="eastAsia"/>
          <w:b/>
          <w:bCs/>
          <w:sz w:val="20"/>
          <w:szCs w:val="24"/>
          <w:rtl/>
        </w:rPr>
        <w:t>مي‏توان</w:t>
      </w:r>
      <w:r>
        <w:rPr>
          <w:rFonts w:hint="cs"/>
          <w:b/>
          <w:bCs/>
          <w:sz w:val="20"/>
          <w:szCs w:val="24"/>
          <w:rtl/>
        </w:rPr>
        <w:t xml:space="preserve"> بخش كرد. گروه اصلي اين آدم‌ها همان «كاربران </w:t>
      </w:r>
      <w:r>
        <w:rPr>
          <w:rFonts w:hint="eastAsia"/>
          <w:b/>
          <w:bCs/>
          <w:sz w:val="20"/>
          <w:szCs w:val="24"/>
          <w:rtl/>
        </w:rPr>
        <w:t>فعّال</w:t>
      </w:r>
      <w:r>
        <w:rPr>
          <w:rFonts w:hint="cs"/>
          <w:b/>
          <w:bCs/>
          <w:sz w:val="20"/>
          <w:szCs w:val="24"/>
          <w:rtl/>
        </w:rPr>
        <w:t xml:space="preserve"> و هدفدار» شبكه هستند. كساني كه در شبكه </w:t>
      </w:r>
      <w:r w:rsidR="004474A1" w:rsidRPr="004474A1">
        <w:rPr>
          <w:rFonts w:ascii="Wingdings 2" w:hAnsi="Wingdings 2"/>
          <w:b/>
          <w:bCs/>
          <w:color w:val="FF0000"/>
          <w:position w:val="-4"/>
          <w:sz w:val="28"/>
          <w:szCs w:val="30"/>
        </w:rPr>
        <w:t></w:t>
      </w:r>
      <w:r>
        <w:rPr>
          <w:rFonts w:hint="cs"/>
          <w:b/>
          <w:bCs/>
          <w:sz w:val="20"/>
          <w:szCs w:val="24"/>
          <w:rtl/>
        </w:rPr>
        <w:t xml:space="preserve"> رفت و آمد مداوم دارند و </w:t>
      </w:r>
      <w:r w:rsidR="004474A1" w:rsidRPr="004474A1">
        <w:rPr>
          <w:rFonts w:ascii="Wingdings 2" w:hAnsi="Wingdings 2"/>
          <w:b/>
          <w:bCs/>
          <w:color w:val="FF0000"/>
          <w:position w:val="-4"/>
          <w:sz w:val="28"/>
          <w:szCs w:val="30"/>
        </w:rPr>
        <w:t></w:t>
      </w:r>
      <w:r>
        <w:rPr>
          <w:rFonts w:hint="cs"/>
          <w:b/>
          <w:bCs/>
          <w:sz w:val="20"/>
          <w:szCs w:val="24"/>
          <w:rtl/>
        </w:rPr>
        <w:t xml:space="preserve"> اطلاعات جديد توليد </w:t>
      </w:r>
      <w:r>
        <w:rPr>
          <w:rFonts w:hint="eastAsia"/>
          <w:b/>
          <w:bCs/>
          <w:sz w:val="20"/>
          <w:szCs w:val="24"/>
          <w:rtl/>
        </w:rPr>
        <w:t>مي‏كنند</w:t>
      </w:r>
      <w:r>
        <w:rPr>
          <w:rFonts w:hint="cs"/>
          <w:b/>
          <w:bCs/>
          <w:sz w:val="20"/>
          <w:szCs w:val="24"/>
          <w:rtl/>
        </w:rPr>
        <w:t xml:space="preserve"> در شبكه. توليد اطلاعات در شبكه در يك نگاه </w:t>
      </w:r>
      <w:r>
        <w:rPr>
          <w:rFonts w:hint="eastAsia"/>
          <w:b/>
          <w:bCs/>
          <w:sz w:val="20"/>
          <w:szCs w:val="24"/>
          <w:rtl/>
        </w:rPr>
        <w:t>كلّي</w:t>
      </w:r>
      <w:r>
        <w:rPr>
          <w:rFonts w:hint="cs"/>
          <w:b/>
          <w:bCs/>
          <w:sz w:val="20"/>
          <w:szCs w:val="24"/>
          <w:rtl/>
        </w:rPr>
        <w:t xml:space="preserve"> به سه صورت فرض دارد؛ </w:t>
      </w:r>
      <w:r w:rsidR="004474A1" w:rsidRPr="004474A1">
        <w:rPr>
          <w:rFonts w:ascii="Wingdings 2" w:hAnsi="Wingdings 2"/>
          <w:b/>
          <w:bCs/>
          <w:color w:val="FF0000"/>
          <w:position w:val="-4"/>
          <w:sz w:val="28"/>
          <w:szCs w:val="30"/>
        </w:rPr>
        <w:t></w:t>
      </w:r>
      <w:r>
        <w:rPr>
          <w:rFonts w:hint="cs"/>
          <w:b/>
          <w:bCs/>
          <w:sz w:val="20"/>
          <w:szCs w:val="24"/>
          <w:rtl/>
        </w:rPr>
        <w:t xml:space="preserve"> گاهي با اطلاعاتي مواجه هستيم كه ماشين توليد </w:t>
      </w:r>
      <w:r>
        <w:rPr>
          <w:rFonts w:hint="eastAsia"/>
          <w:b/>
          <w:bCs/>
          <w:sz w:val="20"/>
          <w:szCs w:val="24"/>
          <w:rtl/>
        </w:rPr>
        <w:t>مي‏كند</w:t>
      </w:r>
      <w:r>
        <w:rPr>
          <w:rFonts w:hint="cs"/>
          <w:b/>
          <w:bCs/>
          <w:sz w:val="20"/>
          <w:szCs w:val="24"/>
          <w:rtl/>
        </w:rPr>
        <w:t xml:space="preserve">، مانند حجم زيادي از آمارها و اطلاعات كه سرورهاي پرقدرت براي ارائه امتياز كاربري سايت‌ها و وبلاگ‌ها تجميع مي‌كنند. يا بانك‌هاي بزرگي از صفحات اينترنتي كه در جستجوگرهاي اينترنتي توليد مي‌شود كه پس از </w:t>
      </w:r>
      <w:r>
        <w:rPr>
          <w:rFonts w:hint="eastAsia"/>
          <w:b/>
          <w:bCs/>
          <w:sz w:val="20"/>
          <w:szCs w:val="24"/>
          <w:rtl/>
        </w:rPr>
        <w:t>جمع‏آوري</w:t>
      </w:r>
      <w:r>
        <w:rPr>
          <w:rFonts w:hint="cs"/>
          <w:b/>
          <w:bCs/>
          <w:sz w:val="20"/>
          <w:szCs w:val="24"/>
          <w:rtl/>
        </w:rPr>
        <w:t xml:space="preserve"> اطلاعات صفحات اينترنتي سايت‌ها و آناليز آن‌ها و اعمال تغييراتي براي </w:t>
      </w:r>
      <w:r>
        <w:rPr>
          <w:b/>
          <w:bCs/>
          <w:sz w:val="20"/>
          <w:szCs w:val="24"/>
        </w:rPr>
        <w:t>Ranking</w:t>
      </w:r>
      <w:r>
        <w:rPr>
          <w:rFonts w:hint="cs"/>
          <w:b/>
          <w:bCs/>
          <w:sz w:val="20"/>
          <w:szCs w:val="24"/>
          <w:rtl/>
        </w:rPr>
        <w:t xml:space="preserve"> ايجاد مي‌شوند.</w:t>
      </w:r>
    </w:p>
    <w:p w:rsidR="009D2E00" w:rsidRDefault="00F04338" w:rsidP="004474A1">
      <w:pPr>
        <w:rPr>
          <w:b/>
          <w:bCs/>
          <w:sz w:val="20"/>
          <w:szCs w:val="24"/>
          <w:rtl/>
        </w:rPr>
      </w:pPr>
      <w:r>
        <w:rPr>
          <w:rFonts w:hint="cs"/>
          <w:b/>
          <w:bCs/>
          <w:noProof/>
          <w:sz w:val="20"/>
          <w:szCs w:val="24"/>
          <w:rtl/>
          <w:lang w:bidi="ar-SA"/>
        </w:rPr>
        <w:drawing>
          <wp:anchor distT="0" distB="0" distL="114300" distR="114300" simplePos="0" relativeHeight="251697664" behindDoc="1" locked="1" layoutInCell="1" allowOverlap="1">
            <wp:simplePos x="0" y="0"/>
            <wp:positionH relativeFrom="column">
              <wp:posOffset>-133629</wp:posOffset>
            </wp:positionH>
            <wp:positionV relativeFrom="paragraph">
              <wp:posOffset>-918108</wp:posOffset>
            </wp:positionV>
            <wp:extent cx="4026255" cy="3130905"/>
            <wp:effectExtent l="19050" t="0" r="0" b="0"/>
            <wp:wrapTight wrapText="right">
              <wp:wrapPolygon edited="0">
                <wp:start x="10527" y="0"/>
                <wp:lineTo x="8994" y="263"/>
                <wp:lineTo x="8789" y="1183"/>
                <wp:lineTo x="9096" y="2103"/>
                <wp:lineTo x="2555" y="3154"/>
                <wp:lineTo x="1022" y="3548"/>
                <wp:lineTo x="715" y="6966"/>
                <wp:lineTo x="920" y="8017"/>
                <wp:lineTo x="4599" y="10514"/>
                <wp:lineTo x="4190" y="12354"/>
                <wp:lineTo x="1226" y="14720"/>
                <wp:lineTo x="307" y="15114"/>
                <wp:lineTo x="307" y="16428"/>
                <wp:lineTo x="715" y="16822"/>
                <wp:lineTo x="307" y="17348"/>
                <wp:lineTo x="-102" y="18531"/>
                <wp:lineTo x="-102" y="20108"/>
                <wp:lineTo x="6847" y="21028"/>
                <wp:lineTo x="15636" y="21422"/>
                <wp:lineTo x="18702" y="21422"/>
                <wp:lineTo x="18805" y="21422"/>
                <wp:lineTo x="19827" y="21028"/>
                <wp:lineTo x="20031" y="20108"/>
                <wp:lineTo x="19929" y="16560"/>
                <wp:lineTo x="19009" y="16034"/>
                <wp:lineTo x="16045" y="14720"/>
                <wp:lineTo x="16352" y="12617"/>
                <wp:lineTo x="16761" y="10514"/>
                <wp:lineTo x="19724" y="10514"/>
                <wp:lineTo x="21564" y="9725"/>
                <wp:lineTo x="21564" y="4994"/>
                <wp:lineTo x="19929" y="4600"/>
                <wp:lineTo x="13695" y="4074"/>
                <wp:lineTo x="12877" y="3023"/>
                <wp:lineTo x="12162" y="1314"/>
                <wp:lineTo x="11855" y="131"/>
                <wp:lineTo x="10935" y="0"/>
                <wp:lineTo x="10527" y="0"/>
              </wp:wrapPolygon>
            </wp:wrapTight>
            <wp:docPr id="28" name="Picture 9" descr="D:\Movashah\My Pictures\Charts\networ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vashah\My Pictures\Charts\network8.jpg"/>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4026255" cy="3130905"/>
                    </a:xfrm>
                    <a:prstGeom prst="rect">
                      <a:avLst/>
                    </a:prstGeom>
                    <a:noFill/>
                    <a:ln w="9525">
                      <a:noFill/>
                      <a:miter lim="800000"/>
                      <a:headEnd/>
                      <a:tailEnd/>
                    </a:ln>
                  </pic:spPr>
                </pic:pic>
              </a:graphicData>
            </a:graphic>
          </wp:anchor>
        </w:drawing>
      </w:r>
      <w:r w:rsidR="009D2E00">
        <w:rPr>
          <w:rFonts w:hint="cs"/>
          <w:b/>
          <w:bCs/>
          <w:sz w:val="20"/>
          <w:szCs w:val="24"/>
          <w:rtl/>
        </w:rPr>
        <w:t xml:space="preserve">اطلاعاتي هم هست كه به دست انسان وارد اينترنت مي‌شود. فردي كه اطلاعات را توليد مي‌كند، </w:t>
      </w:r>
      <w:r w:rsidR="004474A1" w:rsidRPr="004474A1">
        <w:rPr>
          <w:rFonts w:ascii="Wingdings 2" w:hAnsi="Wingdings 2"/>
          <w:b/>
          <w:bCs/>
          <w:color w:val="FF0000"/>
          <w:position w:val="-4"/>
          <w:sz w:val="28"/>
          <w:szCs w:val="30"/>
        </w:rPr>
        <w:t></w:t>
      </w:r>
      <w:r w:rsidR="004474A1">
        <w:rPr>
          <w:rFonts w:hint="cs"/>
          <w:b/>
          <w:bCs/>
          <w:position w:val="-4"/>
          <w:sz w:val="20"/>
          <w:szCs w:val="22"/>
          <w:rtl/>
        </w:rPr>
        <w:t xml:space="preserve"> </w:t>
      </w:r>
      <w:r w:rsidR="009D2E00">
        <w:rPr>
          <w:rFonts w:hint="cs"/>
          <w:b/>
          <w:bCs/>
          <w:sz w:val="20"/>
          <w:szCs w:val="24"/>
          <w:rtl/>
        </w:rPr>
        <w:t xml:space="preserve">گاهي آن را از دنياي واقعي داخل اينترنت كرده است، بدون هيچ ارزش افزوده‌اي. البته اين داده هم ارزش افزوده دارد، ولي ارزش آن فقط ديجيتايز شدن آن است. كه امكان ذخيره‌سازي و انتقال و مصرف </w:t>
      </w:r>
      <w:r w:rsidR="009D2E00">
        <w:rPr>
          <w:rFonts w:hint="eastAsia"/>
          <w:b/>
          <w:bCs/>
          <w:sz w:val="20"/>
          <w:szCs w:val="24"/>
          <w:rtl/>
        </w:rPr>
        <w:t>آن</w:t>
      </w:r>
      <w:r w:rsidR="009D2E00">
        <w:rPr>
          <w:rFonts w:hint="cs"/>
          <w:b/>
          <w:bCs/>
          <w:sz w:val="20"/>
          <w:szCs w:val="24"/>
          <w:rtl/>
        </w:rPr>
        <w:t xml:space="preserve"> روي بستر الكترونيكي را فراهم </w:t>
      </w:r>
      <w:r w:rsidR="009D2E00">
        <w:rPr>
          <w:rFonts w:hint="eastAsia"/>
          <w:b/>
          <w:bCs/>
          <w:sz w:val="20"/>
          <w:szCs w:val="24"/>
          <w:rtl/>
        </w:rPr>
        <w:t>مي‏نمايد</w:t>
      </w:r>
      <w:r w:rsidR="009D2E00">
        <w:rPr>
          <w:rFonts w:hint="cs"/>
          <w:b/>
          <w:bCs/>
          <w:sz w:val="20"/>
          <w:szCs w:val="24"/>
          <w:rtl/>
        </w:rPr>
        <w:t xml:space="preserve">. و </w:t>
      </w:r>
      <w:r w:rsidR="004474A1" w:rsidRPr="004474A1">
        <w:rPr>
          <w:rFonts w:ascii="Wingdings 2" w:hAnsi="Wingdings 2"/>
          <w:b/>
          <w:bCs/>
          <w:color w:val="FF0000"/>
          <w:position w:val="-4"/>
          <w:sz w:val="28"/>
          <w:szCs w:val="30"/>
        </w:rPr>
        <w:t></w:t>
      </w:r>
      <w:r w:rsidR="009D2E00">
        <w:rPr>
          <w:rFonts w:hint="cs"/>
          <w:b/>
          <w:bCs/>
          <w:sz w:val="20"/>
          <w:szCs w:val="24"/>
          <w:rtl/>
        </w:rPr>
        <w:t xml:space="preserve"> گاهي اطلاعات را در همان بستر اينترنت </w:t>
      </w:r>
      <w:r w:rsidR="009D2E00">
        <w:rPr>
          <w:rFonts w:hint="eastAsia"/>
          <w:b/>
          <w:bCs/>
          <w:sz w:val="20"/>
          <w:szCs w:val="24"/>
          <w:rtl/>
        </w:rPr>
        <w:t>مي‏سازد</w:t>
      </w:r>
      <w:r w:rsidR="009D2E00">
        <w:rPr>
          <w:rFonts w:hint="cs"/>
          <w:b/>
          <w:bCs/>
          <w:sz w:val="20"/>
          <w:szCs w:val="24"/>
          <w:rtl/>
        </w:rPr>
        <w:t xml:space="preserve">. مانند داده‌هايي كه در وبلاگ‌ها كاربر از خود مي‌نويسد، بدون هيچ پشتوانه‌اي از دنياي واقعي و يا با اندك رفرنسي به داده‌هاي واقعي. اشكال نكنيد كه انتقال اطلاعات از دنياي واقعي به دنياي مجازي كه «توليد» نيست، زيرا هست. اين نيز نوعي </w:t>
      </w:r>
      <w:r w:rsidR="009D2E00">
        <w:rPr>
          <w:b/>
          <w:bCs/>
          <w:sz w:val="20"/>
          <w:szCs w:val="24"/>
        </w:rPr>
        <w:t>Generate</w:t>
      </w:r>
      <w:r w:rsidR="009D2E00">
        <w:rPr>
          <w:rFonts w:hint="cs"/>
          <w:b/>
          <w:bCs/>
          <w:sz w:val="20"/>
          <w:szCs w:val="24"/>
          <w:rtl/>
        </w:rPr>
        <w:t xml:space="preserve"> اطلاعات است، زيرا با تايپ يك دست‌نوشته نوع جديدي از داده و اطلاعات توليد مي‌شود كه قابليت‌هايي متفاوت از همان نوشته كاغذي دارد.</w:t>
      </w:r>
    </w:p>
    <w:p w:rsidR="005848DE" w:rsidRPr="00514EC3" w:rsidRDefault="00656B80" w:rsidP="009D2E00">
      <w:pPr>
        <w:rPr>
          <w:rFonts w:cs="Tahoma"/>
          <w:b/>
          <w:bCs/>
          <w:sz w:val="20"/>
          <w:szCs w:val="24"/>
          <w:rtl/>
        </w:rPr>
      </w:pPr>
      <w:r>
        <w:rPr>
          <w:rFonts w:hint="cs"/>
          <w:b/>
          <w:bCs/>
          <w:noProof/>
          <w:sz w:val="20"/>
          <w:szCs w:val="24"/>
          <w:rtl/>
          <w:lang w:bidi="ar-SA"/>
        </w:rPr>
        <w:drawing>
          <wp:anchor distT="0" distB="0" distL="114300" distR="114300" simplePos="0" relativeHeight="251699712" behindDoc="1" locked="0" layoutInCell="1" allowOverlap="1">
            <wp:simplePos x="0" y="0"/>
            <wp:positionH relativeFrom="column">
              <wp:posOffset>-40640</wp:posOffset>
            </wp:positionH>
            <wp:positionV relativeFrom="paragraph">
              <wp:posOffset>1602740</wp:posOffset>
            </wp:positionV>
            <wp:extent cx="3809365" cy="3524250"/>
            <wp:effectExtent l="171450" t="152400" r="153035" b="114300"/>
            <wp:wrapTight wrapText="bothSides">
              <wp:wrapPolygon edited="1">
                <wp:start x="-971" y="-935"/>
                <wp:lineTo x="-930" y="23415"/>
                <wp:lineTo x="22487" y="23280"/>
                <wp:lineTo x="22445" y="21619"/>
                <wp:lineTo x="22445" y="935"/>
                <wp:lineTo x="22337" y="-818"/>
                <wp:lineTo x="22337" y="-935"/>
                <wp:lineTo x="-971" y="-935"/>
              </wp:wrapPolygon>
            </wp:wrapTight>
            <wp:docPr id="33" name="Picture 11" descr="D:\Movashah\My Pictures\Graphics\3056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vashah\My Pictures\Graphics\30565-09.jpg"/>
                    <pic:cNvPicPr>
                      <a:picLocks noChangeAspect="1" noChangeArrowheads="1"/>
                    </pic:cNvPicPr>
                  </pic:nvPicPr>
                  <pic:blipFill>
                    <a:blip r:embed="rId47" cstate="print"/>
                    <a:srcRect/>
                    <a:stretch>
                      <a:fillRect/>
                    </a:stretch>
                  </pic:blipFill>
                  <pic:spPr bwMode="auto">
                    <a:xfrm>
                      <a:off x="0" y="0"/>
                      <a:ext cx="3809365" cy="3524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F04338">
        <w:rPr>
          <w:rFonts w:hint="cs"/>
          <w:b/>
          <w:bCs/>
          <w:noProof/>
          <w:sz w:val="20"/>
          <w:szCs w:val="24"/>
          <w:rtl/>
          <w:lang w:bidi="ar-SA"/>
        </w:rPr>
        <w:drawing>
          <wp:anchor distT="0" distB="0" distL="114300" distR="114300" simplePos="0" relativeHeight="251698688" behindDoc="1" locked="1" layoutInCell="1" allowOverlap="1">
            <wp:simplePos x="0" y="0"/>
            <wp:positionH relativeFrom="column">
              <wp:posOffset>4789805</wp:posOffset>
            </wp:positionH>
            <wp:positionV relativeFrom="paragraph">
              <wp:posOffset>-498475</wp:posOffset>
            </wp:positionV>
            <wp:extent cx="1597025" cy="930275"/>
            <wp:effectExtent l="38100" t="0" r="22225" b="555625"/>
            <wp:wrapTight wrapText="bothSides">
              <wp:wrapPolygon edited="0">
                <wp:start x="-515" y="0"/>
                <wp:lineTo x="-258" y="34501"/>
                <wp:lineTo x="21901" y="34501"/>
                <wp:lineTo x="21901" y="0"/>
                <wp:lineTo x="-515" y="0"/>
              </wp:wrapPolygon>
            </wp:wrapTight>
            <wp:docPr id="29" name="Picture 10" descr="C:\Program Files (x86)\Microsoft Office\MEDIA\CAGCAT10\j0234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CAGCAT10\j0234687.gif"/>
                    <pic:cNvPicPr>
                      <a:picLocks noChangeAspect="1" noChangeArrowheads="1" noCrop="1"/>
                    </pic:cNvPicPr>
                  </pic:nvPicPr>
                  <pic:blipFill>
                    <a:blip r:embed="rId48" cstate="print">
                      <a:duotone>
                        <a:schemeClr val="accent1">
                          <a:shade val="45000"/>
                          <a:satMod val="135000"/>
                        </a:schemeClr>
                        <a:prstClr val="white"/>
                      </a:duotone>
                      <a:lum contrast="20000"/>
                    </a:blip>
                    <a:srcRect/>
                    <a:stretch>
                      <a:fillRect/>
                    </a:stretch>
                  </pic:blipFill>
                  <pic:spPr bwMode="auto">
                    <a:xfrm>
                      <a:off x="0" y="0"/>
                      <a:ext cx="1597025" cy="930275"/>
                    </a:xfrm>
                    <a:prstGeom prst="rect">
                      <a:avLst/>
                    </a:prstGeom>
                    <a:noFill/>
                    <a:ln w="9525">
                      <a:noFill/>
                      <a:miter lim="800000"/>
                      <a:headEnd/>
                      <a:tailEnd/>
                    </a:ln>
                    <a:effectLst>
                      <a:reflection blurRad="6350" stA="50000" endA="300" endPos="55500" dist="50800" dir="5400000" sy="-100000" algn="bl" rotWithShape="0"/>
                    </a:effectLst>
                  </pic:spPr>
                </pic:pic>
              </a:graphicData>
            </a:graphic>
          </wp:anchor>
        </w:drawing>
      </w:r>
      <w:r w:rsidR="005848DE">
        <w:rPr>
          <w:rFonts w:hint="cs"/>
          <w:b/>
          <w:bCs/>
          <w:sz w:val="20"/>
          <w:szCs w:val="24"/>
          <w:rtl/>
        </w:rPr>
        <w:t xml:space="preserve">كاربري كه در شبكه مجازي اطلاعات وارد </w:t>
      </w:r>
      <w:r w:rsidR="005848DE">
        <w:rPr>
          <w:rFonts w:hint="eastAsia"/>
          <w:b/>
          <w:bCs/>
          <w:sz w:val="20"/>
          <w:szCs w:val="24"/>
          <w:rtl/>
        </w:rPr>
        <w:t>مي‏كند</w:t>
      </w:r>
      <w:r w:rsidR="005848DE">
        <w:rPr>
          <w:rFonts w:hint="cs"/>
          <w:b/>
          <w:bCs/>
          <w:sz w:val="20"/>
          <w:szCs w:val="24"/>
          <w:rtl/>
        </w:rPr>
        <w:t xml:space="preserve">، </w:t>
      </w:r>
      <w:r w:rsidR="005848DE">
        <w:rPr>
          <w:rFonts w:hint="eastAsia"/>
          <w:b/>
          <w:bCs/>
          <w:sz w:val="20"/>
          <w:szCs w:val="24"/>
          <w:rtl/>
        </w:rPr>
        <w:t>حتماً</w:t>
      </w:r>
      <w:r w:rsidR="005848DE">
        <w:rPr>
          <w:rFonts w:hint="cs"/>
          <w:b/>
          <w:bCs/>
          <w:sz w:val="20"/>
          <w:szCs w:val="24"/>
          <w:rtl/>
        </w:rPr>
        <w:t xml:space="preserve"> يك كاربر «هدفدار» است. چنين آدمي انگيزه‌اي دارد كه او را به صرف وقت و عمر در اين كار برمي‌انگيزد. ما اين فرد را «كاربر </w:t>
      </w:r>
      <w:r w:rsidR="005848DE">
        <w:rPr>
          <w:rFonts w:hint="eastAsia"/>
          <w:b/>
          <w:bCs/>
          <w:sz w:val="20"/>
          <w:szCs w:val="24"/>
          <w:rtl/>
        </w:rPr>
        <w:t>فعّال</w:t>
      </w:r>
      <w:r w:rsidR="005848DE">
        <w:rPr>
          <w:rFonts w:hint="cs"/>
          <w:b/>
          <w:bCs/>
          <w:sz w:val="20"/>
          <w:szCs w:val="24"/>
          <w:rtl/>
        </w:rPr>
        <w:t xml:space="preserve"> و هدفمند» ناميديم. «</w:t>
      </w:r>
      <w:r w:rsidR="005848DE">
        <w:rPr>
          <w:rFonts w:hint="eastAsia"/>
          <w:b/>
          <w:bCs/>
          <w:sz w:val="20"/>
          <w:szCs w:val="24"/>
          <w:rtl/>
        </w:rPr>
        <w:t>فعّال</w:t>
      </w:r>
      <w:r w:rsidR="005848DE">
        <w:rPr>
          <w:rFonts w:hint="cs"/>
          <w:b/>
          <w:bCs/>
          <w:sz w:val="20"/>
          <w:szCs w:val="24"/>
          <w:rtl/>
        </w:rPr>
        <w:t xml:space="preserve">» </w:t>
      </w:r>
      <w:r w:rsidR="005848DE">
        <w:rPr>
          <w:rFonts w:hint="eastAsia"/>
          <w:b/>
          <w:bCs/>
          <w:sz w:val="20"/>
          <w:szCs w:val="24"/>
          <w:rtl/>
        </w:rPr>
        <w:t>از اين رو،</w:t>
      </w:r>
      <w:r w:rsidR="005848DE">
        <w:rPr>
          <w:rFonts w:hint="cs"/>
          <w:b/>
          <w:bCs/>
          <w:sz w:val="20"/>
          <w:szCs w:val="24"/>
          <w:rtl/>
        </w:rPr>
        <w:t xml:space="preserve"> كه پيوسته با شبكه مجازي در ارتباط است و «هدفمند» زيرا به انگيزه‌اي دروني يا بيروني اقدام به توليد اطلاعات در شبكه مي‌نمايد.</w:t>
      </w:r>
      <w:r w:rsidR="004623BA">
        <w:rPr>
          <w:rFonts w:hint="cs"/>
          <w:b/>
          <w:bCs/>
          <w:sz w:val="20"/>
          <w:szCs w:val="24"/>
          <w:rtl/>
        </w:rPr>
        <w:t xml:space="preserve"> اساس يك شبكه مجازي را اين آدم‌ها مي‌سازند، اگر چه تعدادشان خيلي زياد نيست به نسبت! «به نسبت» عرض كردم، چون از نظر كمّي تعداد قابل توجهي از كاربران شبكه‌هاي مجازي اينترنتي را به خود اختصاص مي‌دهند!</w:t>
      </w:r>
    </w:p>
    <w:p w:rsidR="004354CE" w:rsidRDefault="004354CE" w:rsidP="004354CE">
      <w:pPr>
        <w:pStyle w:val="Heading2"/>
        <w:rPr>
          <w:rtl/>
        </w:rPr>
      </w:pPr>
      <w:r>
        <w:rPr>
          <w:rFonts w:hint="cs"/>
          <w:rtl/>
        </w:rPr>
        <w:t xml:space="preserve">مصرف‌كنندگان </w:t>
      </w:r>
      <w:r>
        <w:rPr>
          <w:rFonts w:hint="eastAsia"/>
          <w:rtl/>
        </w:rPr>
        <w:t>جدّي</w:t>
      </w:r>
      <w:r>
        <w:rPr>
          <w:rFonts w:hint="cs"/>
          <w:rtl/>
        </w:rPr>
        <w:t xml:space="preserve"> </w:t>
      </w:r>
    </w:p>
    <w:p w:rsidR="004354CE" w:rsidRDefault="0030298A" w:rsidP="004354CE">
      <w:pPr>
        <w:rPr>
          <w:b/>
          <w:bCs/>
          <w:sz w:val="20"/>
          <w:szCs w:val="24"/>
          <w:rtl/>
        </w:rPr>
      </w:pPr>
      <w:r>
        <w:rPr>
          <w:rFonts w:hint="cs"/>
          <w:b/>
          <w:bCs/>
          <w:sz w:val="20"/>
          <w:szCs w:val="24"/>
          <w:rtl/>
        </w:rPr>
        <w:t xml:space="preserve">در اين ميان، كاربراني هم وجود دارند در شبكه مجازي كه گروه دومي را تشكيل </w:t>
      </w:r>
      <w:r>
        <w:rPr>
          <w:rFonts w:hint="eastAsia"/>
          <w:b/>
          <w:bCs/>
          <w:sz w:val="20"/>
          <w:szCs w:val="24"/>
          <w:rtl/>
        </w:rPr>
        <w:t>مي‏دهند</w:t>
      </w:r>
      <w:r>
        <w:rPr>
          <w:rFonts w:hint="cs"/>
          <w:b/>
          <w:bCs/>
          <w:sz w:val="20"/>
          <w:szCs w:val="24"/>
          <w:rtl/>
        </w:rPr>
        <w:t xml:space="preserve">. اين كاربران اگر چه حضور فعالي در شبكه دارند، ولي اين حضور مصروف استفاده از اطلاعات شبكه </w:t>
      </w:r>
      <w:r>
        <w:rPr>
          <w:rFonts w:hint="eastAsia"/>
          <w:b/>
          <w:bCs/>
          <w:sz w:val="20"/>
          <w:szCs w:val="24"/>
          <w:rtl/>
        </w:rPr>
        <w:t>مي‏شود</w:t>
      </w:r>
      <w:r>
        <w:rPr>
          <w:rFonts w:hint="cs"/>
          <w:b/>
          <w:bCs/>
          <w:sz w:val="20"/>
          <w:szCs w:val="24"/>
          <w:rtl/>
        </w:rPr>
        <w:t xml:space="preserve"> و يا حداكثر ارتباط با سايري</w:t>
      </w:r>
      <w:r w:rsidR="00201E0A">
        <w:rPr>
          <w:rFonts w:hint="cs"/>
          <w:b/>
          <w:bCs/>
          <w:sz w:val="20"/>
          <w:szCs w:val="24"/>
          <w:rtl/>
        </w:rPr>
        <w:t>ن</w:t>
      </w:r>
      <w:r>
        <w:rPr>
          <w:rFonts w:hint="cs"/>
          <w:b/>
          <w:bCs/>
          <w:sz w:val="20"/>
          <w:szCs w:val="24"/>
          <w:rtl/>
        </w:rPr>
        <w:t xml:space="preserve"> در </w:t>
      </w:r>
      <w:r>
        <w:rPr>
          <w:rFonts w:hint="eastAsia"/>
          <w:b/>
          <w:bCs/>
          <w:sz w:val="20"/>
          <w:szCs w:val="24"/>
          <w:rtl/>
        </w:rPr>
        <w:t>حدّ</w:t>
      </w:r>
      <w:r>
        <w:rPr>
          <w:rFonts w:hint="cs"/>
          <w:b/>
          <w:bCs/>
          <w:sz w:val="20"/>
          <w:szCs w:val="24"/>
          <w:rtl/>
        </w:rPr>
        <w:t xml:space="preserve"> پيام و يا كامنت و نظر. اين افراد اگر چه به خودي خود و با نگاه استقلالي هيچ ثمره‌اي براي شبكه ندارند و سودي نمي‌رسانند، ولي اگر كمي دقت كنيم، متوجه </w:t>
      </w:r>
      <w:r>
        <w:rPr>
          <w:rFonts w:hint="eastAsia"/>
          <w:b/>
          <w:bCs/>
          <w:sz w:val="20"/>
          <w:szCs w:val="24"/>
          <w:rtl/>
        </w:rPr>
        <w:t>مي‏شويم</w:t>
      </w:r>
      <w:r>
        <w:rPr>
          <w:rFonts w:hint="cs"/>
          <w:b/>
          <w:bCs/>
          <w:sz w:val="20"/>
          <w:szCs w:val="24"/>
          <w:rtl/>
        </w:rPr>
        <w:t xml:space="preserve"> </w:t>
      </w:r>
      <w:r>
        <w:rPr>
          <w:rFonts w:hint="eastAsia"/>
          <w:b/>
          <w:bCs/>
          <w:sz w:val="20"/>
          <w:szCs w:val="24"/>
          <w:rtl/>
        </w:rPr>
        <w:t>اساساً</w:t>
      </w:r>
      <w:r>
        <w:rPr>
          <w:rFonts w:hint="cs"/>
          <w:b/>
          <w:bCs/>
          <w:sz w:val="20"/>
          <w:szCs w:val="24"/>
          <w:rtl/>
        </w:rPr>
        <w:t xml:space="preserve"> انگيزه‌دهنده‌هاي قوي براي فعاليت «كاربران </w:t>
      </w:r>
      <w:r>
        <w:rPr>
          <w:rFonts w:hint="eastAsia"/>
          <w:b/>
          <w:bCs/>
          <w:sz w:val="20"/>
          <w:szCs w:val="24"/>
          <w:rtl/>
        </w:rPr>
        <w:t>فعّال</w:t>
      </w:r>
      <w:r>
        <w:rPr>
          <w:rFonts w:hint="cs"/>
          <w:b/>
          <w:bCs/>
          <w:sz w:val="20"/>
          <w:szCs w:val="24"/>
          <w:rtl/>
        </w:rPr>
        <w:t xml:space="preserve"> و هدفدار» همين كساني هستند كه ما </w:t>
      </w:r>
      <w:r>
        <w:rPr>
          <w:rFonts w:hint="eastAsia"/>
          <w:b/>
          <w:bCs/>
          <w:sz w:val="20"/>
          <w:szCs w:val="24"/>
          <w:rtl/>
        </w:rPr>
        <w:t>آن‏ها</w:t>
      </w:r>
      <w:r>
        <w:rPr>
          <w:rFonts w:hint="cs"/>
          <w:b/>
          <w:bCs/>
          <w:sz w:val="20"/>
          <w:szCs w:val="24"/>
          <w:rtl/>
        </w:rPr>
        <w:t xml:space="preserve"> را «مصرف‌كنندگان </w:t>
      </w:r>
      <w:r>
        <w:rPr>
          <w:rFonts w:hint="eastAsia"/>
          <w:b/>
          <w:bCs/>
          <w:sz w:val="20"/>
          <w:szCs w:val="24"/>
          <w:rtl/>
        </w:rPr>
        <w:t>جدّي</w:t>
      </w:r>
      <w:r>
        <w:rPr>
          <w:rFonts w:hint="cs"/>
          <w:b/>
          <w:bCs/>
          <w:sz w:val="20"/>
          <w:szCs w:val="24"/>
          <w:rtl/>
        </w:rPr>
        <w:t>» ناميديم.</w:t>
      </w:r>
    </w:p>
    <w:p w:rsidR="0030298A" w:rsidRDefault="0030298A" w:rsidP="004354CE">
      <w:pPr>
        <w:rPr>
          <w:b/>
          <w:bCs/>
          <w:sz w:val="20"/>
          <w:szCs w:val="24"/>
          <w:rtl/>
        </w:rPr>
      </w:pPr>
      <w:r>
        <w:rPr>
          <w:rFonts w:hint="cs"/>
          <w:b/>
          <w:bCs/>
          <w:sz w:val="20"/>
          <w:szCs w:val="24"/>
          <w:rtl/>
        </w:rPr>
        <w:t xml:space="preserve">هميشه اين سؤال مطرح است كه «مهم‌ترين» انگيزه كاربران </w:t>
      </w:r>
      <w:r>
        <w:rPr>
          <w:rFonts w:hint="eastAsia"/>
          <w:b/>
          <w:bCs/>
          <w:sz w:val="20"/>
          <w:szCs w:val="24"/>
          <w:rtl/>
        </w:rPr>
        <w:t>فعّال</w:t>
      </w:r>
      <w:r>
        <w:rPr>
          <w:rFonts w:hint="cs"/>
          <w:b/>
          <w:bCs/>
          <w:sz w:val="20"/>
          <w:szCs w:val="24"/>
          <w:rtl/>
        </w:rPr>
        <w:t xml:space="preserve"> براي توليد اطلاعات در محيط </w:t>
      </w:r>
      <w:r w:rsidR="00155300">
        <w:rPr>
          <w:rFonts w:hint="cs"/>
          <w:b/>
          <w:bCs/>
          <w:noProof/>
          <w:sz w:val="20"/>
          <w:szCs w:val="24"/>
          <w:rtl/>
          <w:lang w:bidi="ar-SA"/>
        </w:rPr>
        <w:drawing>
          <wp:anchor distT="0" distB="0" distL="114300" distR="114300" simplePos="0" relativeHeight="251720192" behindDoc="1" locked="0" layoutInCell="1" allowOverlap="1">
            <wp:simplePos x="0" y="0"/>
            <wp:positionH relativeFrom="column">
              <wp:posOffset>2831465</wp:posOffset>
            </wp:positionH>
            <wp:positionV relativeFrom="paragraph">
              <wp:posOffset>-111760</wp:posOffset>
            </wp:positionV>
            <wp:extent cx="3672840" cy="2762250"/>
            <wp:effectExtent l="0" t="0" r="3810" b="0"/>
            <wp:wrapTight wrapText="bothSides">
              <wp:wrapPolygon edited="0">
                <wp:start x="2577" y="0"/>
                <wp:lineTo x="1680" y="149"/>
                <wp:lineTo x="0" y="1639"/>
                <wp:lineTo x="0" y="19663"/>
                <wp:lineTo x="1680" y="21451"/>
                <wp:lineTo x="2241" y="21451"/>
                <wp:lineTo x="19270" y="21451"/>
                <wp:lineTo x="19830" y="21451"/>
                <wp:lineTo x="21510" y="19663"/>
                <wp:lineTo x="21510" y="19068"/>
                <wp:lineTo x="21622" y="16982"/>
                <wp:lineTo x="21622" y="3426"/>
                <wp:lineTo x="21510" y="1788"/>
                <wp:lineTo x="19830" y="149"/>
                <wp:lineTo x="18934" y="0"/>
                <wp:lineTo x="2577" y="0"/>
              </wp:wrapPolygon>
            </wp:wrapTight>
            <wp:docPr id="10" name="Picture 1" descr="C:\Users\Samim\Pictures\netmans\netwo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m\Pictures\netmans\network2.jpg"/>
                    <pic:cNvPicPr>
                      <a:picLocks noChangeAspect="1" noChangeArrowheads="1"/>
                    </pic:cNvPicPr>
                  </pic:nvPicPr>
                  <pic:blipFill>
                    <a:blip r:embed="rId49" cstate="print">
                      <a:duotone>
                        <a:schemeClr val="accent2">
                          <a:shade val="45000"/>
                          <a:satMod val="135000"/>
                        </a:schemeClr>
                        <a:prstClr val="white"/>
                      </a:duotone>
                      <a:lum bright="-10000"/>
                    </a:blip>
                    <a:srcRect/>
                    <a:stretch>
                      <a:fillRect/>
                    </a:stretch>
                  </pic:blipFill>
                  <pic:spPr bwMode="auto">
                    <a:xfrm>
                      <a:off x="0" y="0"/>
                      <a:ext cx="3672840" cy="2762250"/>
                    </a:xfrm>
                    <a:prstGeom prst="roundRect">
                      <a:avLst/>
                    </a:prstGeom>
                    <a:ln>
                      <a:noFill/>
                    </a:ln>
                    <a:effectLst>
                      <a:softEdge rad="112500"/>
                    </a:effectLst>
                  </pic:spPr>
                </pic:pic>
              </a:graphicData>
            </a:graphic>
          </wp:anchor>
        </w:drawing>
      </w:r>
      <w:r>
        <w:rPr>
          <w:rFonts w:hint="cs"/>
          <w:b/>
          <w:bCs/>
          <w:sz w:val="20"/>
          <w:szCs w:val="24"/>
          <w:rtl/>
        </w:rPr>
        <w:t xml:space="preserve">مجازي چيست؟ وقتي اين افراد </w:t>
      </w:r>
      <w:r>
        <w:rPr>
          <w:rFonts w:hint="eastAsia"/>
          <w:b/>
          <w:bCs/>
          <w:sz w:val="20"/>
          <w:szCs w:val="24"/>
          <w:rtl/>
        </w:rPr>
        <w:t>مي‏توانند</w:t>
      </w:r>
      <w:r>
        <w:rPr>
          <w:rFonts w:hint="cs"/>
          <w:b/>
          <w:bCs/>
          <w:sz w:val="20"/>
          <w:szCs w:val="24"/>
          <w:rtl/>
        </w:rPr>
        <w:t xml:space="preserve"> با مؤسساتي همكاري كنند و يا شركت‌هايي كه براي توليد اطلاعات حاضر به پرداخت مالي هستند، چرا افرادي بدون هزينه و به صورت رايگان در شبكه‌هاي مجازي اطلاعات توليد مي‌كنند؟ پاسخ اين سؤال با شناسايي گروه دوم كاربران اينترنت دانسته مي‌شود. ما پاسخ را يافته‌ايم؛ «مصرف‌كنندگان </w:t>
      </w:r>
      <w:r>
        <w:rPr>
          <w:rFonts w:hint="eastAsia"/>
          <w:b/>
          <w:bCs/>
          <w:sz w:val="20"/>
          <w:szCs w:val="24"/>
          <w:rtl/>
        </w:rPr>
        <w:t>جدّي</w:t>
      </w:r>
      <w:r>
        <w:rPr>
          <w:rFonts w:hint="cs"/>
          <w:b/>
          <w:bCs/>
          <w:sz w:val="20"/>
          <w:szCs w:val="24"/>
          <w:rtl/>
        </w:rPr>
        <w:t xml:space="preserve"> مهم‌ترين انگيزه‌دهندگان كاربران </w:t>
      </w:r>
      <w:r>
        <w:rPr>
          <w:rFonts w:hint="eastAsia"/>
          <w:b/>
          <w:bCs/>
          <w:sz w:val="20"/>
          <w:szCs w:val="24"/>
          <w:rtl/>
        </w:rPr>
        <w:t>فعّال</w:t>
      </w:r>
      <w:r>
        <w:rPr>
          <w:rFonts w:hint="cs"/>
          <w:b/>
          <w:bCs/>
          <w:sz w:val="20"/>
          <w:szCs w:val="24"/>
          <w:rtl/>
        </w:rPr>
        <w:t xml:space="preserve"> براي توليد اطلاعات هستند».</w:t>
      </w:r>
    </w:p>
    <w:p w:rsidR="0030298A" w:rsidRDefault="00656B80" w:rsidP="004354CE">
      <w:pPr>
        <w:rPr>
          <w:b/>
          <w:bCs/>
          <w:sz w:val="20"/>
          <w:szCs w:val="24"/>
          <w:rtl/>
        </w:rPr>
      </w:pPr>
      <w:r w:rsidRPr="00656B80">
        <w:rPr>
          <w:rFonts w:hint="cs"/>
          <w:b/>
          <w:bCs/>
          <w:sz w:val="20"/>
          <w:szCs w:val="24"/>
          <w:rtl/>
        </w:rPr>
        <w:t xml:space="preserve"> </w:t>
      </w:r>
      <w:r w:rsidR="0030298A">
        <w:rPr>
          <w:rFonts w:hint="cs"/>
          <w:b/>
          <w:bCs/>
          <w:sz w:val="20"/>
          <w:szCs w:val="24"/>
          <w:rtl/>
        </w:rPr>
        <w:t xml:space="preserve">اين مصرف‌كنندگان با دنبال كردن داده‌هاي توليدي كاربران </w:t>
      </w:r>
      <w:r w:rsidR="0030298A">
        <w:rPr>
          <w:rFonts w:hint="eastAsia"/>
          <w:b/>
          <w:bCs/>
          <w:sz w:val="20"/>
          <w:szCs w:val="24"/>
          <w:rtl/>
        </w:rPr>
        <w:t>فعّال</w:t>
      </w:r>
      <w:r w:rsidR="0030298A">
        <w:rPr>
          <w:rFonts w:hint="cs"/>
          <w:b/>
          <w:bCs/>
          <w:sz w:val="20"/>
          <w:szCs w:val="24"/>
          <w:rtl/>
        </w:rPr>
        <w:t xml:space="preserve"> و ارائه نظر و پيشنهاد و بيان خواسته‌هايشان و همچنين با شركت در چت‌ها، مباحثه‌ها و فروم‌ها و امتيازدهي‌هايي چون گذاشتن </w:t>
      </w:r>
      <w:r w:rsidR="0030298A">
        <w:rPr>
          <w:b/>
          <w:bCs/>
          <w:sz w:val="20"/>
          <w:szCs w:val="24"/>
        </w:rPr>
        <w:t>Like</w:t>
      </w:r>
      <w:r w:rsidR="0030298A">
        <w:rPr>
          <w:rFonts w:hint="cs"/>
          <w:b/>
          <w:bCs/>
          <w:sz w:val="20"/>
          <w:szCs w:val="24"/>
          <w:rtl/>
        </w:rPr>
        <w:t xml:space="preserve"> فضا را براي فعاليت كاربران گروه اول دلنشين و جذاب مي‌نمايند. يكي از مهم‌ترين تعلقات گروه اول كاربران شبكه مجازي توسط اين گروه دوم پاسخ داده مي‌شود.</w:t>
      </w:r>
    </w:p>
    <w:p w:rsidR="0030298A" w:rsidRDefault="00906043" w:rsidP="00956513">
      <w:pPr>
        <w:rPr>
          <w:b/>
          <w:bCs/>
          <w:sz w:val="20"/>
          <w:szCs w:val="24"/>
          <w:rtl/>
        </w:rPr>
      </w:pPr>
      <w:r>
        <w:rPr>
          <w:b/>
          <w:bCs/>
          <w:noProof/>
          <w:sz w:val="20"/>
          <w:szCs w:val="24"/>
          <w:rtl/>
          <w:lang w:bidi="ar-SA"/>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57" type="#_x0000_t60" style="position:absolute;left:0;text-align:left;margin-left:-23.05pt;margin-top:76.5pt;width:325.5pt;height:325.5pt;z-index:-251661827" fillcolor="#ff388c [3204]" stroked="f" strokecolor="#f2f2f2 [3041]" strokeweight="3pt">
            <v:fill r:id="rId50" o:title="Newsprint" type="tile"/>
            <v:shadow type="perspective" color="#9a0040 [1604]" opacity=".5" offset="1pt" offset2="-1pt"/>
          </v:shape>
        </w:pict>
      </w:r>
      <w:r w:rsidR="00907186">
        <w:rPr>
          <w:rFonts w:hint="cs"/>
          <w:b/>
          <w:bCs/>
          <w:noProof/>
          <w:sz w:val="20"/>
          <w:szCs w:val="24"/>
          <w:rtl/>
          <w:lang w:bidi="ar-SA"/>
        </w:rPr>
        <w:drawing>
          <wp:anchor distT="0" distB="0" distL="114300" distR="114300" simplePos="0" relativeHeight="251721216" behindDoc="1" locked="0" layoutInCell="1" allowOverlap="1">
            <wp:simplePos x="0" y="0"/>
            <wp:positionH relativeFrom="column">
              <wp:posOffset>-193040</wp:posOffset>
            </wp:positionH>
            <wp:positionV relativeFrom="paragraph">
              <wp:posOffset>1146810</wp:posOffset>
            </wp:positionV>
            <wp:extent cx="4367530" cy="3950970"/>
            <wp:effectExtent l="228600" t="190500" r="223520" b="163830"/>
            <wp:wrapTight wrapText="right">
              <wp:wrapPolygon edited="0">
                <wp:start x="13849" y="-1041"/>
                <wp:lineTo x="1790" y="104"/>
                <wp:lineTo x="1696" y="2291"/>
                <wp:lineTo x="565" y="3958"/>
                <wp:lineTo x="377" y="5728"/>
                <wp:lineTo x="1978" y="7290"/>
                <wp:lineTo x="2073" y="7290"/>
                <wp:lineTo x="1036" y="7394"/>
                <wp:lineTo x="-659" y="8436"/>
                <wp:lineTo x="-1131" y="10623"/>
                <wp:lineTo x="-1131" y="11040"/>
                <wp:lineTo x="754" y="12289"/>
                <wp:lineTo x="1319" y="12289"/>
                <wp:lineTo x="565" y="13122"/>
                <wp:lineTo x="-94" y="13851"/>
                <wp:lineTo x="0" y="15726"/>
                <wp:lineTo x="2167" y="17288"/>
                <wp:lineTo x="2261" y="17288"/>
                <wp:lineTo x="2167" y="17392"/>
                <wp:lineTo x="94" y="18955"/>
                <wp:lineTo x="-283" y="20204"/>
                <wp:lineTo x="-188" y="21350"/>
                <wp:lineTo x="4145" y="22287"/>
                <wp:lineTo x="7160" y="22287"/>
                <wp:lineTo x="7160" y="22392"/>
                <wp:lineTo x="7349" y="22496"/>
                <wp:lineTo x="7443" y="22496"/>
                <wp:lineTo x="16299" y="22496"/>
                <wp:lineTo x="16393" y="22496"/>
                <wp:lineTo x="16770" y="22287"/>
                <wp:lineTo x="16864" y="22287"/>
                <wp:lineTo x="18277" y="20725"/>
                <wp:lineTo x="18277" y="20621"/>
                <wp:lineTo x="18372" y="20621"/>
                <wp:lineTo x="19691" y="19059"/>
                <wp:lineTo x="19691" y="18955"/>
                <wp:lineTo x="20915" y="18955"/>
                <wp:lineTo x="22329" y="18017"/>
                <wp:lineTo x="22234" y="17288"/>
                <wp:lineTo x="22329" y="16143"/>
                <wp:lineTo x="21104" y="15622"/>
                <wp:lineTo x="18560" y="15622"/>
                <wp:lineTo x="19125" y="14372"/>
                <wp:lineTo x="19125" y="13956"/>
                <wp:lineTo x="19220" y="13956"/>
                <wp:lineTo x="21763" y="12393"/>
                <wp:lineTo x="21763" y="12289"/>
                <wp:lineTo x="21858" y="12289"/>
                <wp:lineTo x="22140" y="10935"/>
                <wp:lineTo x="22046" y="10623"/>
                <wp:lineTo x="22140" y="10623"/>
                <wp:lineTo x="22611" y="9165"/>
                <wp:lineTo x="22611" y="8957"/>
                <wp:lineTo x="22705" y="8019"/>
                <wp:lineTo x="21763" y="7394"/>
                <wp:lineTo x="20162" y="7290"/>
                <wp:lineTo x="19785" y="5728"/>
                <wp:lineTo x="19785" y="5624"/>
                <wp:lineTo x="19879" y="5624"/>
                <wp:lineTo x="20162" y="4270"/>
                <wp:lineTo x="20162" y="3437"/>
                <wp:lineTo x="19031" y="2916"/>
                <wp:lineTo x="16582" y="2291"/>
                <wp:lineTo x="16016" y="729"/>
                <wp:lineTo x="16016" y="625"/>
                <wp:lineTo x="16205" y="208"/>
                <wp:lineTo x="15828" y="-625"/>
                <wp:lineTo x="15263" y="-1041"/>
                <wp:lineTo x="13849" y="-1041"/>
              </wp:wrapPolygon>
            </wp:wrapTight>
            <wp:docPr id="11" name="Picture 2" descr="C:\Users\Samim\Pictures\netmans\percollation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im\Pictures\netmans\percollationNetwork.gif"/>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flipH="1">
                      <a:off x="0" y="0"/>
                      <a:ext cx="4367530" cy="3950970"/>
                    </a:xfrm>
                    <a:prstGeom prst="rect">
                      <a:avLst/>
                    </a:prstGeom>
                    <a:noFill/>
                    <a:ln w="9525">
                      <a:noFill/>
                      <a:miter lim="800000"/>
                      <a:headEnd/>
                      <a:tailEnd/>
                    </a:ln>
                    <a:effectLst>
                      <a:glow rad="228600">
                        <a:schemeClr val="bg1">
                          <a:alpha val="40000"/>
                        </a:schemeClr>
                      </a:glow>
                    </a:effectLst>
                  </pic:spPr>
                </pic:pic>
              </a:graphicData>
            </a:graphic>
          </wp:anchor>
        </w:drawing>
      </w:r>
      <w:r w:rsidR="0030298A">
        <w:rPr>
          <w:rFonts w:hint="cs"/>
          <w:b/>
          <w:bCs/>
          <w:sz w:val="20"/>
          <w:szCs w:val="24"/>
          <w:rtl/>
        </w:rPr>
        <w:t xml:space="preserve">البته جاي اين اشكال هست كه گروه اول به صورت درون‌ارتباطي هم مي‌تواند </w:t>
      </w:r>
      <w:r w:rsidR="0030298A">
        <w:rPr>
          <w:rFonts w:hint="eastAsia"/>
          <w:b/>
          <w:bCs/>
          <w:sz w:val="20"/>
          <w:szCs w:val="24"/>
          <w:rtl/>
        </w:rPr>
        <w:t>مشوّ</w:t>
      </w:r>
      <w:r w:rsidR="0030298A">
        <w:rPr>
          <w:rFonts w:hint="cs"/>
          <w:b/>
          <w:bCs/>
          <w:sz w:val="20"/>
          <w:szCs w:val="24"/>
          <w:rtl/>
        </w:rPr>
        <w:t xml:space="preserve">ق خود باشد. به اين معنا كه كاربران </w:t>
      </w:r>
      <w:r w:rsidR="0030298A">
        <w:rPr>
          <w:rFonts w:hint="eastAsia"/>
          <w:b/>
          <w:bCs/>
          <w:sz w:val="20"/>
          <w:szCs w:val="24"/>
          <w:rtl/>
        </w:rPr>
        <w:t>فعّال</w:t>
      </w:r>
      <w:r w:rsidR="0030298A">
        <w:rPr>
          <w:rFonts w:hint="cs"/>
          <w:b/>
          <w:bCs/>
          <w:sz w:val="20"/>
          <w:szCs w:val="24"/>
          <w:rtl/>
        </w:rPr>
        <w:t xml:space="preserve"> از طريق ايجاد رقابت يكديگر را ترغيب به توليد داده نمايند و يا نظرات و پيام‌ها را ميان خود به تبادل گذارند. ولي تجربه نشان داده است </w:t>
      </w:r>
      <w:r w:rsidR="000F3AA7">
        <w:rPr>
          <w:rFonts w:hint="cs"/>
          <w:b/>
          <w:bCs/>
          <w:sz w:val="20"/>
          <w:szCs w:val="24"/>
          <w:rtl/>
        </w:rPr>
        <w:t xml:space="preserve">در عمل </w:t>
      </w:r>
      <w:r w:rsidR="0030298A">
        <w:rPr>
          <w:rFonts w:hint="cs"/>
          <w:b/>
          <w:bCs/>
          <w:sz w:val="20"/>
          <w:szCs w:val="24"/>
          <w:rtl/>
        </w:rPr>
        <w:t xml:space="preserve">خلاف اين </w:t>
      </w:r>
      <w:r w:rsidR="000F3AA7">
        <w:rPr>
          <w:rFonts w:hint="cs"/>
          <w:b/>
          <w:bCs/>
          <w:sz w:val="20"/>
          <w:szCs w:val="24"/>
          <w:rtl/>
        </w:rPr>
        <w:t xml:space="preserve">مطلب رخ </w:t>
      </w:r>
      <w:r w:rsidR="000F3AA7">
        <w:rPr>
          <w:rFonts w:hint="eastAsia"/>
          <w:b/>
          <w:bCs/>
          <w:sz w:val="20"/>
          <w:szCs w:val="24"/>
          <w:rtl/>
        </w:rPr>
        <w:t>مي‏دهد</w:t>
      </w:r>
      <w:r w:rsidR="0030298A">
        <w:rPr>
          <w:rFonts w:hint="cs"/>
          <w:b/>
          <w:bCs/>
          <w:sz w:val="20"/>
          <w:szCs w:val="24"/>
          <w:rtl/>
        </w:rPr>
        <w:t xml:space="preserve">. اگر چه اين </w:t>
      </w:r>
      <w:r w:rsidR="000F3AA7">
        <w:rPr>
          <w:rFonts w:hint="cs"/>
          <w:b/>
          <w:bCs/>
          <w:sz w:val="20"/>
          <w:szCs w:val="24"/>
          <w:rtl/>
        </w:rPr>
        <w:t>عامل هرگز سهم صفر پيدا نكرده</w:t>
      </w:r>
      <w:r w:rsidR="0030298A">
        <w:rPr>
          <w:rFonts w:hint="cs"/>
          <w:b/>
          <w:bCs/>
          <w:sz w:val="20"/>
          <w:szCs w:val="24"/>
          <w:rtl/>
        </w:rPr>
        <w:t>، ولي در شبكه‌ها</w:t>
      </w:r>
      <w:r w:rsidR="00956513">
        <w:rPr>
          <w:rFonts w:hint="cs"/>
          <w:b/>
          <w:bCs/>
          <w:sz w:val="20"/>
          <w:szCs w:val="24"/>
          <w:rtl/>
        </w:rPr>
        <w:t>ي</w:t>
      </w:r>
      <w:r w:rsidR="0030298A">
        <w:rPr>
          <w:rFonts w:hint="cs"/>
          <w:b/>
          <w:bCs/>
          <w:sz w:val="20"/>
          <w:szCs w:val="24"/>
          <w:rtl/>
        </w:rPr>
        <w:t xml:space="preserve"> مجازي به نظر مي‌رسد؛ </w:t>
      </w:r>
      <w:r w:rsidR="0030298A">
        <w:rPr>
          <w:rFonts w:hint="eastAsia"/>
          <w:b/>
          <w:bCs/>
          <w:sz w:val="20"/>
          <w:szCs w:val="24"/>
          <w:rtl/>
        </w:rPr>
        <w:t>اولاً</w:t>
      </w:r>
      <w:r w:rsidR="0030298A">
        <w:rPr>
          <w:rFonts w:hint="cs"/>
          <w:b/>
          <w:bCs/>
          <w:sz w:val="20"/>
          <w:szCs w:val="24"/>
          <w:rtl/>
        </w:rPr>
        <w:t xml:space="preserve"> كاربران </w:t>
      </w:r>
      <w:r w:rsidR="0030298A">
        <w:rPr>
          <w:rFonts w:hint="eastAsia"/>
          <w:b/>
          <w:bCs/>
          <w:sz w:val="20"/>
          <w:szCs w:val="24"/>
          <w:rtl/>
        </w:rPr>
        <w:t>فعّال</w:t>
      </w:r>
      <w:r w:rsidR="0030298A">
        <w:rPr>
          <w:rFonts w:hint="cs"/>
          <w:b/>
          <w:bCs/>
          <w:sz w:val="20"/>
          <w:szCs w:val="24"/>
          <w:rtl/>
        </w:rPr>
        <w:t xml:space="preserve"> تلاش زيادي نمي‌كنند كه </w:t>
      </w:r>
      <w:r w:rsidR="000F3AA7">
        <w:rPr>
          <w:rFonts w:hint="cs"/>
          <w:b/>
          <w:bCs/>
          <w:sz w:val="20"/>
          <w:szCs w:val="24"/>
          <w:rtl/>
        </w:rPr>
        <w:t xml:space="preserve">با </w:t>
      </w:r>
      <w:r w:rsidR="0030298A">
        <w:rPr>
          <w:rFonts w:hint="cs"/>
          <w:b/>
          <w:bCs/>
          <w:sz w:val="20"/>
          <w:szCs w:val="24"/>
          <w:rtl/>
        </w:rPr>
        <w:t>رقباي خود مرتبط شوند</w:t>
      </w:r>
      <w:r w:rsidR="00956513">
        <w:rPr>
          <w:rFonts w:hint="cs"/>
          <w:b/>
          <w:bCs/>
          <w:sz w:val="20"/>
          <w:szCs w:val="24"/>
          <w:rtl/>
        </w:rPr>
        <w:t xml:space="preserve"> و</w:t>
      </w:r>
      <w:r w:rsidR="0030298A">
        <w:rPr>
          <w:rFonts w:hint="cs"/>
          <w:b/>
          <w:bCs/>
          <w:sz w:val="20"/>
          <w:szCs w:val="24"/>
          <w:rtl/>
        </w:rPr>
        <w:t xml:space="preserve"> بيشتر به مخاطبيني كه مصرف‌كننده اطلاعات آن‌ها هستند توجه دارند. </w:t>
      </w:r>
      <w:r w:rsidR="00956513">
        <w:rPr>
          <w:rFonts w:hint="cs"/>
          <w:b/>
          <w:bCs/>
          <w:sz w:val="20"/>
          <w:szCs w:val="24"/>
          <w:rtl/>
        </w:rPr>
        <w:t xml:space="preserve">شايد </w:t>
      </w:r>
      <w:r w:rsidR="0030298A">
        <w:rPr>
          <w:rFonts w:hint="cs"/>
          <w:b/>
          <w:bCs/>
          <w:sz w:val="20"/>
          <w:szCs w:val="24"/>
          <w:rtl/>
        </w:rPr>
        <w:t xml:space="preserve">اگر هم تعاملي ميان بزرگان شبكه مجازي رخ دهد، </w:t>
      </w:r>
      <w:r w:rsidR="0030298A">
        <w:rPr>
          <w:rFonts w:hint="eastAsia"/>
          <w:b/>
          <w:bCs/>
          <w:sz w:val="20"/>
          <w:szCs w:val="24"/>
          <w:rtl/>
        </w:rPr>
        <w:t>غالباً</w:t>
      </w:r>
      <w:r w:rsidR="0030298A">
        <w:rPr>
          <w:rFonts w:hint="cs"/>
          <w:b/>
          <w:bCs/>
          <w:sz w:val="20"/>
          <w:szCs w:val="24"/>
          <w:rtl/>
        </w:rPr>
        <w:t xml:space="preserve"> به </w:t>
      </w:r>
      <w:r w:rsidR="0030298A">
        <w:rPr>
          <w:b/>
          <w:bCs/>
          <w:sz w:val="20"/>
          <w:szCs w:val="24"/>
        </w:rPr>
        <w:t>Conflict</w:t>
      </w:r>
      <w:r w:rsidR="0030298A">
        <w:rPr>
          <w:rFonts w:hint="cs"/>
          <w:b/>
          <w:bCs/>
          <w:sz w:val="20"/>
          <w:szCs w:val="24"/>
          <w:rtl/>
        </w:rPr>
        <w:t xml:space="preserve"> و تقابل مي‌انجامد و شكافي ايجاد كرده و ارتباط را قطع مي‌كند. </w:t>
      </w:r>
      <w:r w:rsidR="00956513">
        <w:rPr>
          <w:rFonts w:hint="cs"/>
          <w:b/>
          <w:bCs/>
          <w:sz w:val="20"/>
          <w:szCs w:val="24"/>
          <w:rtl/>
        </w:rPr>
        <w:t xml:space="preserve">ثانياً </w:t>
      </w:r>
      <w:r w:rsidR="0030298A">
        <w:rPr>
          <w:rFonts w:hint="cs"/>
          <w:b/>
          <w:bCs/>
          <w:sz w:val="20"/>
          <w:szCs w:val="24"/>
          <w:rtl/>
        </w:rPr>
        <w:t xml:space="preserve">ترغيب شدن به رقابت نياز به «موضوع» رقابت دارد و در شبكه‌هاي مجازي تعداد </w:t>
      </w:r>
      <w:r w:rsidR="0030298A">
        <w:rPr>
          <w:b/>
          <w:bCs/>
          <w:sz w:val="20"/>
          <w:szCs w:val="24"/>
        </w:rPr>
        <w:t>Follower</w:t>
      </w:r>
      <w:r w:rsidR="0030298A">
        <w:rPr>
          <w:rFonts w:hint="cs"/>
          <w:b/>
          <w:bCs/>
          <w:sz w:val="20"/>
          <w:szCs w:val="24"/>
          <w:rtl/>
        </w:rPr>
        <w:t>ها موضوع رقابت است</w:t>
      </w:r>
      <w:r w:rsidR="00956513">
        <w:rPr>
          <w:rFonts w:hint="cs"/>
          <w:b/>
          <w:bCs/>
          <w:sz w:val="20"/>
          <w:szCs w:val="24"/>
          <w:rtl/>
        </w:rPr>
        <w:t>،  زيرا اين تعداد مفهوم‌ترين شاخص كمّي براي محاسبه كيفيت فعاليت يك كاربر در شبكه مجازي است</w:t>
      </w:r>
      <w:r w:rsidR="0030298A">
        <w:rPr>
          <w:rFonts w:hint="cs"/>
          <w:b/>
          <w:bCs/>
          <w:sz w:val="20"/>
          <w:szCs w:val="24"/>
          <w:rtl/>
        </w:rPr>
        <w:t>.</w:t>
      </w:r>
    </w:p>
    <w:p w:rsidR="00C354D9" w:rsidRPr="008A4C5E" w:rsidRDefault="00956513" w:rsidP="00956513">
      <w:pPr>
        <w:rPr>
          <w:rFonts w:cs="Tahoma"/>
          <w:b/>
          <w:bCs/>
          <w:sz w:val="20"/>
          <w:szCs w:val="24"/>
          <w:rtl/>
        </w:rPr>
      </w:pPr>
      <w:r>
        <w:rPr>
          <w:rFonts w:hint="cs"/>
          <w:b/>
          <w:bCs/>
          <w:sz w:val="20"/>
          <w:szCs w:val="24"/>
          <w:rtl/>
        </w:rPr>
        <w:t xml:space="preserve">در نهايت و </w:t>
      </w:r>
      <w:r w:rsidR="00C354D9">
        <w:rPr>
          <w:rFonts w:hint="cs"/>
          <w:b/>
          <w:bCs/>
          <w:sz w:val="20"/>
          <w:szCs w:val="24"/>
          <w:rtl/>
        </w:rPr>
        <w:t>در يك كلام مي‌توان گفت: «ايجاد شبكه» مهم‌ترين انگيزه‌دهنده گروه اول براي فعاليت است و گروه دوم به عنوان ركن اصلي پذيرش «شبكه»</w:t>
      </w:r>
      <w:r>
        <w:rPr>
          <w:rFonts w:hint="cs"/>
          <w:b/>
          <w:bCs/>
          <w:sz w:val="20"/>
          <w:szCs w:val="24"/>
          <w:rtl/>
        </w:rPr>
        <w:t>.</w:t>
      </w:r>
      <w:r w:rsidR="00C354D9">
        <w:rPr>
          <w:rFonts w:hint="cs"/>
          <w:b/>
          <w:bCs/>
          <w:sz w:val="20"/>
          <w:szCs w:val="24"/>
          <w:rtl/>
        </w:rPr>
        <w:t xml:space="preserve"> در حقيقت گروه دوم كاربران است كه در «شبكه» جاي مي‌گيرد و اجازه «شبكه‌سازي» به كاربران </w:t>
      </w:r>
      <w:r w:rsidR="00C354D9">
        <w:rPr>
          <w:rFonts w:hint="eastAsia"/>
          <w:b/>
          <w:bCs/>
          <w:sz w:val="20"/>
          <w:szCs w:val="24"/>
          <w:rtl/>
        </w:rPr>
        <w:t>فعّال</w:t>
      </w:r>
      <w:r w:rsidR="00C354D9">
        <w:rPr>
          <w:rFonts w:hint="cs"/>
          <w:b/>
          <w:bCs/>
          <w:sz w:val="20"/>
          <w:szCs w:val="24"/>
          <w:rtl/>
        </w:rPr>
        <w:t xml:space="preserve"> عرصه شبكه مجازي مي‌دهد. تعامل مثبت كاركردي ميان «كاربران </w:t>
      </w:r>
      <w:r w:rsidR="00C354D9">
        <w:rPr>
          <w:rFonts w:hint="eastAsia"/>
          <w:b/>
          <w:bCs/>
          <w:sz w:val="20"/>
          <w:szCs w:val="24"/>
          <w:rtl/>
        </w:rPr>
        <w:t>فعّال</w:t>
      </w:r>
      <w:r w:rsidR="00C354D9">
        <w:rPr>
          <w:rFonts w:hint="cs"/>
          <w:b/>
          <w:bCs/>
          <w:sz w:val="20"/>
          <w:szCs w:val="24"/>
          <w:rtl/>
        </w:rPr>
        <w:t xml:space="preserve"> و هدفدار» شبكه مجازي و «مصرف‌كنندگان </w:t>
      </w:r>
      <w:r w:rsidR="00C354D9">
        <w:rPr>
          <w:rFonts w:hint="eastAsia"/>
          <w:b/>
          <w:bCs/>
          <w:sz w:val="20"/>
          <w:szCs w:val="24"/>
          <w:rtl/>
        </w:rPr>
        <w:t>جدّي</w:t>
      </w:r>
      <w:r w:rsidR="00C354D9">
        <w:rPr>
          <w:rFonts w:hint="cs"/>
          <w:b/>
          <w:bCs/>
          <w:sz w:val="20"/>
          <w:szCs w:val="24"/>
          <w:rtl/>
        </w:rPr>
        <w:t>»</w:t>
      </w:r>
      <w:r>
        <w:rPr>
          <w:rFonts w:hint="cs"/>
          <w:b/>
          <w:bCs/>
          <w:sz w:val="20"/>
          <w:szCs w:val="24"/>
          <w:rtl/>
        </w:rPr>
        <w:t xml:space="preserve"> در شبكه</w:t>
      </w:r>
      <w:r w:rsidR="00C354D9">
        <w:rPr>
          <w:rFonts w:hint="cs"/>
          <w:b/>
          <w:bCs/>
          <w:sz w:val="20"/>
          <w:szCs w:val="24"/>
          <w:rtl/>
        </w:rPr>
        <w:t xml:space="preserve"> قابل اغماض نيست!</w:t>
      </w:r>
    </w:p>
    <w:p w:rsidR="004354CE" w:rsidRDefault="004354CE" w:rsidP="004354CE">
      <w:pPr>
        <w:pStyle w:val="Heading2"/>
        <w:rPr>
          <w:rtl/>
        </w:rPr>
      </w:pPr>
      <w:r>
        <w:rPr>
          <w:rFonts w:hint="cs"/>
          <w:rtl/>
        </w:rPr>
        <w:t>بازديدكنندگان گذري</w:t>
      </w:r>
    </w:p>
    <w:p w:rsidR="004354CE" w:rsidRDefault="00663ABF" w:rsidP="00663ABF">
      <w:pPr>
        <w:rPr>
          <w:b/>
          <w:bCs/>
          <w:sz w:val="20"/>
          <w:szCs w:val="24"/>
          <w:rtl/>
        </w:rPr>
      </w:pPr>
      <w:r>
        <w:rPr>
          <w:rFonts w:hint="cs"/>
          <w:b/>
          <w:bCs/>
          <w:sz w:val="20"/>
          <w:szCs w:val="24"/>
          <w:rtl/>
        </w:rPr>
        <w:t xml:space="preserve">گروه </w:t>
      </w:r>
      <w:r>
        <w:rPr>
          <w:rFonts w:hint="eastAsia"/>
          <w:b/>
          <w:bCs/>
          <w:sz w:val="20"/>
          <w:szCs w:val="24"/>
          <w:rtl/>
        </w:rPr>
        <w:t>سوّمي</w:t>
      </w:r>
      <w:r>
        <w:rPr>
          <w:rFonts w:hint="cs"/>
          <w:b/>
          <w:bCs/>
          <w:sz w:val="20"/>
          <w:szCs w:val="24"/>
          <w:rtl/>
        </w:rPr>
        <w:t xml:space="preserve"> از كاربران شبكه هم وجود دارند كه نه به صورت </w:t>
      </w:r>
      <w:r>
        <w:rPr>
          <w:rFonts w:hint="eastAsia"/>
          <w:b/>
          <w:bCs/>
          <w:sz w:val="20"/>
          <w:szCs w:val="24"/>
          <w:rtl/>
        </w:rPr>
        <w:t>فعّال</w:t>
      </w:r>
      <w:r>
        <w:rPr>
          <w:rFonts w:hint="cs"/>
          <w:b/>
          <w:bCs/>
          <w:sz w:val="20"/>
          <w:szCs w:val="24"/>
          <w:rtl/>
        </w:rPr>
        <w:t xml:space="preserve"> در توليد اطلاعات شبكه مجازي حضور دارند و نه به صورت پيوسته مطالب </w:t>
      </w:r>
      <w:r>
        <w:rPr>
          <w:rFonts w:hint="eastAsia"/>
          <w:b/>
          <w:bCs/>
          <w:sz w:val="20"/>
          <w:szCs w:val="24"/>
          <w:rtl/>
        </w:rPr>
        <w:t>خاصّي</w:t>
      </w:r>
      <w:r>
        <w:rPr>
          <w:rFonts w:hint="cs"/>
          <w:b/>
          <w:bCs/>
          <w:sz w:val="20"/>
          <w:szCs w:val="24"/>
          <w:rtl/>
        </w:rPr>
        <w:t xml:space="preserve"> را رصد </w:t>
      </w:r>
      <w:r>
        <w:rPr>
          <w:rFonts w:hint="eastAsia"/>
          <w:b/>
          <w:bCs/>
          <w:sz w:val="20"/>
          <w:szCs w:val="24"/>
          <w:rtl/>
        </w:rPr>
        <w:t>مي‏نمايند</w:t>
      </w:r>
      <w:r>
        <w:rPr>
          <w:rFonts w:hint="cs"/>
          <w:b/>
          <w:bCs/>
          <w:sz w:val="20"/>
          <w:szCs w:val="24"/>
          <w:rtl/>
        </w:rPr>
        <w:t xml:space="preserve"> تا كامنت بگذارند و اعلام نظر كنند. اين گروه يا افرادي هستند كه هنوز آشنايي كامل به دنياي شبكه‌هاي مجازي نداشته و دوره كارآموزي خود را طي </w:t>
      </w:r>
      <w:r>
        <w:rPr>
          <w:rFonts w:hint="eastAsia"/>
          <w:b/>
          <w:bCs/>
          <w:sz w:val="20"/>
          <w:szCs w:val="24"/>
          <w:rtl/>
        </w:rPr>
        <w:t>مي‏نمايند</w:t>
      </w:r>
      <w:r>
        <w:rPr>
          <w:rFonts w:hint="cs"/>
          <w:b/>
          <w:bCs/>
          <w:sz w:val="20"/>
          <w:szCs w:val="24"/>
          <w:rtl/>
        </w:rPr>
        <w:t xml:space="preserve"> و يا افرادي كه بي‌اعتمادي يا عدم اهتمام‌شان به شبكه مجازي به دليل </w:t>
      </w:r>
      <w:r w:rsidR="00906043">
        <w:rPr>
          <w:b/>
          <w:bCs/>
          <w:noProof/>
          <w:sz w:val="20"/>
          <w:szCs w:val="24"/>
          <w:rtl/>
          <w:lang w:bidi="ar-SA"/>
        </w:rPr>
        <w:pict>
          <v:oval id="_x0000_s1059" style="position:absolute;left:0;text-align:left;margin-left:261.2pt;margin-top:-6.55pt;width:216.75pt;height:216.75pt;z-index:-251662852;mso-position-horizontal-relative:text;mso-position-vertical-relative:text" fillcolor="yellow" stroked="f">
            <v:fill color2="fill lighten(51)" focusposition=".5,.5" focussize="" method="linear sigma" focus="100%" type="gradientRadial"/>
          </v:oval>
        </w:pict>
      </w:r>
      <w:r w:rsidR="00015A1F">
        <w:rPr>
          <w:rFonts w:hint="cs"/>
          <w:b/>
          <w:bCs/>
          <w:noProof/>
          <w:sz w:val="20"/>
          <w:szCs w:val="24"/>
          <w:rtl/>
          <w:lang w:bidi="ar-SA"/>
        </w:rPr>
        <w:drawing>
          <wp:anchor distT="0" distB="0" distL="114300" distR="114300" simplePos="0" relativeHeight="251725312" behindDoc="1" locked="0" layoutInCell="1" allowOverlap="1">
            <wp:simplePos x="0" y="0"/>
            <wp:positionH relativeFrom="column">
              <wp:posOffset>3257550</wp:posOffset>
            </wp:positionH>
            <wp:positionV relativeFrom="paragraph">
              <wp:posOffset>-121920</wp:posOffset>
            </wp:positionV>
            <wp:extent cx="2887345" cy="2814320"/>
            <wp:effectExtent l="133350" t="0" r="103505" b="62230"/>
            <wp:wrapTight wrapText="left">
              <wp:wrapPolygon edited="1">
                <wp:start x="7696" y="146"/>
                <wp:lineTo x="6841" y="731"/>
                <wp:lineTo x="6056" y="1097"/>
                <wp:lineTo x="4917" y="1755"/>
                <wp:lineTo x="1853" y="5556"/>
                <wp:lineTo x="-713" y="9357"/>
                <wp:lineTo x="-998" y="12428"/>
                <wp:lineTo x="-356" y="13451"/>
                <wp:lineTo x="0" y="14036"/>
                <wp:lineTo x="0" y="14548"/>
                <wp:lineTo x="1211" y="16010"/>
                <wp:lineTo x="1853" y="17106"/>
                <wp:lineTo x="3420" y="18861"/>
                <wp:lineTo x="3563" y="18861"/>
                <wp:lineTo x="7981" y="21200"/>
                <wp:lineTo x="9548" y="22224"/>
                <wp:lineTo x="9691" y="22224"/>
                <wp:lineTo x="10973" y="22224"/>
                <wp:lineTo x="11258" y="22224"/>
                <wp:lineTo x="12399" y="21347"/>
                <wp:lineTo x="12399" y="21200"/>
                <wp:lineTo x="12684" y="21200"/>
                <wp:lineTo x="17386" y="19007"/>
                <wp:lineTo x="17386" y="18861"/>
                <wp:lineTo x="17529" y="18861"/>
                <wp:lineTo x="18099" y="16814"/>
                <wp:lineTo x="18099" y="16522"/>
                <wp:lineTo x="18241" y="16522"/>
                <wp:lineTo x="19667" y="14329"/>
                <wp:lineTo x="19667" y="14182"/>
                <wp:lineTo x="20379" y="14182"/>
                <wp:lineTo x="22232" y="12428"/>
                <wp:lineTo x="22232" y="11843"/>
                <wp:lineTo x="22374" y="11843"/>
                <wp:lineTo x="22232" y="10235"/>
                <wp:lineTo x="22089" y="9504"/>
                <wp:lineTo x="21092" y="8626"/>
                <wp:lineTo x="18954" y="7164"/>
                <wp:lineTo x="16816" y="4971"/>
                <wp:lineTo x="16674" y="4825"/>
                <wp:lineTo x="15391" y="2632"/>
                <wp:lineTo x="15391" y="1901"/>
                <wp:lineTo x="13396" y="1023"/>
                <wp:lineTo x="9548" y="146"/>
                <wp:lineTo x="7696" y="146"/>
              </wp:wrapPolygon>
            </wp:wrapTight>
            <wp:docPr id="36" name="Picture 4" descr="C:\Users\Samim\Pictures\netmans\netwo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im\Pictures\netmans\network3.jpg"/>
                    <pic:cNvPicPr>
                      <a:picLocks noChangeAspect="1" noChangeArrowheads="1"/>
                    </pic:cNvPicPr>
                  </pic:nvPicPr>
                  <pic:blipFill>
                    <a:blip r:embed="rId52" cstate="print">
                      <a:clrChange>
                        <a:clrFrom>
                          <a:srgbClr val="FFFFFF"/>
                        </a:clrFrom>
                        <a:clrTo>
                          <a:srgbClr val="FFFFFF">
                            <a:alpha val="0"/>
                          </a:srgbClr>
                        </a:clrTo>
                      </a:clrChange>
                      <a:lum bright="-10000" contrast="20000"/>
                    </a:blip>
                    <a:srcRect/>
                    <a:stretch>
                      <a:fillRect/>
                    </a:stretch>
                  </pic:blipFill>
                  <pic:spPr bwMode="auto">
                    <a:xfrm>
                      <a:off x="0" y="0"/>
                      <a:ext cx="2887345" cy="2814320"/>
                    </a:xfrm>
                    <a:prstGeom prst="rect">
                      <a:avLst/>
                    </a:prstGeom>
                    <a:noFill/>
                    <a:ln w="9525">
                      <a:noFill/>
                      <a:miter lim="800000"/>
                      <a:headEnd/>
                      <a:tailEnd/>
                    </a:ln>
                    <a:effectLst>
                      <a:glow rad="228600">
                        <a:schemeClr val="bg1">
                          <a:alpha val="40000"/>
                        </a:schemeClr>
                      </a:glow>
                    </a:effectLst>
                  </pic:spPr>
                </pic:pic>
              </a:graphicData>
            </a:graphic>
          </wp:anchor>
        </w:drawing>
      </w:r>
      <w:r>
        <w:rPr>
          <w:rFonts w:hint="cs"/>
          <w:b/>
          <w:bCs/>
          <w:sz w:val="20"/>
          <w:szCs w:val="24"/>
          <w:rtl/>
        </w:rPr>
        <w:t xml:space="preserve">درك نكردن ماهيت روابط درون آن مانع حضور ايشان در توليد يا مصرف اطلاعات </w:t>
      </w:r>
      <w:r>
        <w:rPr>
          <w:rFonts w:hint="eastAsia"/>
          <w:b/>
          <w:bCs/>
          <w:sz w:val="20"/>
          <w:szCs w:val="24"/>
          <w:rtl/>
        </w:rPr>
        <w:t>مي‏گردد</w:t>
      </w:r>
      <w:r>
        <w:rPr>
          <w:rFonts w:hint="cs"/>
          <w:b/>
          <w:bCs/>
          <w:sz w:val="20"/>
          <w:szCs w:val="24"/>
          <w:rtl/>
        </w:rPr>
        <w:t>.</w:t>
      </w:r>
    </w:p>
    <w:p w:rsidR="00663ABF" w:rsidRDefault="00663ABF" w:rsidP="00663ABF">
      <w:pPr>
        <w:rPr>
          <w:b/>
          <w:bCs/>
          <w:sz w:val="20"/>
          <w:szCs w:val="24"/>
          <w:rtl/>
        </w:rPr>
      </w:pPr>
      <w:r>
        <w:rPr>
          <w:rFonts w:hint="cs"/>
          <w:b/>
          <w:bCs/>
          <w:sz w:val="20"/>
          <w:szCs w:val="24"/>
          <w:rtl/>
        </w:rPr>
        <w:t xml:space="preserve">سهم اين افراد تا زماني‌كه به گذر كردن اكتفا مي‌نمايند افزايش «آمار بازديد» اطلاعات توليد شده توسط نويسندگان </w:t>
      </w:r>
      <w:r>
        <w:rPr>
          <w:rFonts w:hint="eastAsia"/>
          <w:b/>
          <w:bCs/>
          <w:sz w:val="20"/>
          <w:szCs w:val="24"/>
          <w:rtl/>
        </w:rPr>
        <w:t>فعّال</w:t>
      </w:r>
      <w:r>
        <w:rPr>
          <w:rFonts w:hint="cs"/>
          <w:b/>
          <w:bCs/>
          <w:sz w:val="20"/>
          <w:szCs w:val="24"/>
          <w:rtl/>
        </w:rPr>
        <w:t xml:space="preserve"> است. اين آمار نيز يكي ديگر از شاخص‌هاي كمّي تشخيص </w:t>
      </w:r>
      <w:r>
        <w:rPr>
          <w:rFonts w:hint="eastAsia"/>
          <w:b/>
          <w:bCs/>
          <w:sz w:val="20"/>
          <w:szCs w:val="24"/>
          <w:rtl/>
        </w:rPr>
        <w:t>موفقيّت</w:t>
      </w:r>
      <w:r>
        <w:rPr>
          <w:rFonts w:hint="cs"/>
          <w:b/>
          <w:bCs/>
          <w:sz w:val="20"/>
          <w:szCs w:val="24"/>
          <w:rtl/>
        </w:rPr>
        <w:t xml:space="preserve"> كاربران شبكه است.</w:t>
      </w:r>
    </w:p>
    <w:p w:rsidR="00663ABF" w:rsidRPr="008A4C5E" w:rsidRDefault="00663ABF" w:rsidP="00663ABF">
      <w:pPr>
        <w:rPr>
          <w:rFonts w:cs="Tahoma"/>
          <w:b/>
          <w:bCs/>
          <w:sz w:val="20"/>
          <w:szCs w:val="24"/>
          <w:rtl/>
        </w:rPr>
      </w:pPr>
      <w:r>
        <w:rPr>
          <w:rFonts w:hint="cs"/>
          <w:b/>
          <w:bCs/>
          <w:sz w:val="20"/>
          <w:szCs w:val="24"/>
          <w:rtl/>
        </w:rPr>
        <w:t xml:space="preserve">اكثر كاربران گذري به زودي تبديل به </w:t>
      </w:r>
      <w:r>
        <w:rPr>
          <w:rFonts w:hint="eastAsia"/>
          <w:b/>
          <w:bCs/>
          <w:sz w:val="20"/>
          <w:szCs w:val="24"/>
          <w:rtl/>
        </w:rPr>
        <w:t>مصرف‌كنندگان</w:t>
      </w:r>
      <w:r>
        <w:rPr>
          <w:rFonts w:hint="cs"/>
          <w:b/>
          <w:bCs/>
          <w:sz w:val="20"/>
          <w:szCs w:val="24"/>
          <w:rtl/>
        </w:rPr>
        <w:t xml:space="preserve"> قابلي خواهند شد. اين ريتم يكنواختي است كه در شبكه‌هايي مجازي قابل تشخيص است. تجربه نشان داده كه بيشتر كاربران ابتدا از بازديد شروع </w:t>
      </w:r>
      <w:r>
        <w:rPr>
          <w:rFonts w:hint="eastAsia"/>
          <w:b/>
          <w:bCs/>
          <w:sz w:val="20"/>
          <w:szCs w:val="24"/>
          <w:rtl/>
        </w:rPr>
        <w:t>مي‏نمايند</w:t>
      </w:r>
      <w:r>
        <w:rPr>
          <w:rFonts w:hint="cs"/>
          <w:b/>
          <w:bCs/>
          <w:sz w:val="20"/>
          <w:szCs w:val="24"/>
          <w:rtl/>
        </w:rPr>
        <w:t xml:space="preserve"> و پس از مدتي كامنت‌گذاري را آغاز نموده و در نهايت به جرگه توليد اطلاعات وارد </w:t>
      </w:r>
      <w:r>
        <w:rPr>
          <w:rFonts w:hint="eastAsia"/>
          <w:b/>
          <w:bCs/>
          <w:sz w:val="20"/>
          <w:szCs w:val="24"/>
          <w:rtl/>
        </w:rPr>
        <w:t>مي‏شو</w:t>
      </w:r>
      <w:r w:rsidR="002537AE">
        <w:rPr>
          <w:rFonts w:hint="cs"/>
          <w:b/>
          <w:bCs/>
          <w:sz w:val="20"/>
          <w:szCs w:val="24"/>
          <w:rtl/>
        </w:rPr>
        <w:t>ن</w:t>
      </w:r>
      <w:r>
        <w:rPr>
          <w:rFonts w:hint="eastAsia"/>
          <w:b/>
          <w:bCs/>
          <w:sz w:val="20"/>
          <w:szCs w:val="24"/>
          <w:rtl/>
        </w:rPr>
        <w:t>د</w:t>
      </w:r>
      <w:r>
        <w:rPr>
          <w:rFonts w:hint="cs"/>
          <w:b/>
          <w:bCs/>
          <w:sz w:val="20"/>
          <w:szCs w:val="24"/>
          <w:rtl/>
        </w:rPr>
        <w:t xml:space="preserve">. البته در بعضي موارد، عموماً براي افرادي كه در دنياي واقعي تجربه‌هاي موفق اجتماعي داشته‌اند، رخ </w:t>
      </w:r>
      <w:r>
        <w:rPr>
          <w:rFonts w:hint="eastAsia"/>
          <w:b/>
          <w:bCs/>
          <w:sz w:val="20"/>
          <w:szCs w:val="24"/>
          <w:rtl/>
        </w:rPr>
        <w:t>مي‏دهد</w:t>
      </w:r>
      <w:r>
        <w:rPr>
          <w:rFonts w:hint="cs"/>
          <w:b/>
          <w:bCs/>
          <w:sz w:val="20"/>
          <w:szCs w:val="24"/>
          <w:rtl/>
        </w:rPr>
        <w:t xml:space="preserve"> كه بلافاصله پس از مدتي بازديد از شبكه مجازي، نوشتن و توليد را بر مي‌گزينند. اين براي كساني است كه قابليت توليد اطلاعات را در خود مشاهده مي‌كنند.</w:t>
      </w:r>
    </w:p>
    <w:p w:rsidR="004010DF" w:rsidRPr="008A4C5E" w:rsidRDefault="004010DF" w:rsidP="004010DF">
      <w:pPr>
        <w:jc w:val="center"/>
        <w:rPr>
          <w:rFonts w:cs="Tahoma"/>
          <w:b/>
          <w:bCs/>
          <w:sz w:val="20"/>
          <w:szCs w:val="24"/>
          <w:rtl/>
        </w:rPr>
      </w:pPr>
    </w:p>
    <w:p w:rsidR="00D44627" w:rsidRPr="008A4C5E" w:rsidRDefault="004010DF" w:rsidP="004010DF">
      <w:pPr>
        <w:widowControl/>
        <w:bidi w:val="0"/>
        <w:spacing w:after="0" w:line="240" w:lineRule="auto"/>
        <w:ind w:firstLine="0"/>
        <w:jc w:val="left"/>
        <w:rPr>
          <w:b/>
          <w:bCs/>
          <w:sz w:val="20"/>
          <w:szCs w:val="24"/>
        </w:rPr>
      </w:pPr>
      <w:r w:rsidRPr="008A4C5E">
        <w:rPr>
          <w:b/>
          <w:bCs/>
          <w:sz w:val="20"/>
          <w:szCs w:val="24"/>
          <w:rtl/>
        </w:rPr>
        <w:br w:type="page"/>
      </w: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671105" w:rsidP="00D44627">
      <w:pPr>
        <w:rPr>
          <w:b/>
          <w:bCs/>
          <w:sz w:val="20"/>
          <w:szCs w:val="24"/>
          <w:rtl/>
        </w:rPr>
      </w:pPr>
      <w:r>
        <w:rPr>
          <w:b/>
          <w:bCs/>
          <w:noProof/>
          <w:sz w:val="20"/>
          <w:szCs w:val="24"/>
          <w:rtl/>
          <w:lang w:bidi="ar-SA"/>
        </w:rPr>
        <w:drawing>
          <wp:anchor distT="0" distB="0" distL="114300" distR="114300" simplePos="0" relativeHeight="251723264" behindDoc="1" locked="0" layoutInCell="1" allowOverlap="1">
            <wp:simplePos x="0" y="0"/>
            <wp:positionH relativeFrom="column">
              <wp:posOffset>50165</wp:posOffset>
            </wp:positionH>
            <wp:positionV relativeFrom="paragraph">
              <wp:posOffset>60325</wp:posOffset>
            </wp:positionV>
            <wp:extent cx="2343785" cy="1525905"/>
            <wp:effectExtent l="228600" t="190500" r="342265" b="436245"/>
            <wp:wrapTight wrapText="bothSides">
              <wp:wrapPolygon edited="0">
                <wp:start x="19487" y="-2697"/>
                <wp:lineTo x="8603" y="-2157"/>
                <wp:lineTo x="-351" y="-270"/>
                <wp:lineTo x="-351" y="1618"/>
                <wp:lineTo x="-2107" y="5393"/>
                <wp:lineTo x="-1404" y="23191"/>
                <wp:lineTo x="-1404" y="24809"/>
                <wp:lineTo x="-351" y="27506"/>
                <wp:lineTo x="2282" y="27775"/>
                <wp:lineTo x="3160" y="27775"/>
                <wp:lineTo x="5618" y="27775"/>
                <wp:lineTo x="5442" y="27506"/>
                <wp:lineTo x="12816" y="27506"/>
                <wp:lineTo x="23174" y="25079"/>
                <wp:lineTo x="22999" y="23191"/>
                <wp:lineTo x="23174" y="23191"/>
                <wp:lineTo x="24754" y="19146"/>
                <wp:lineTo x="24754" y="18876"/>
                <wp:lineTo x="24579" y="14831"/>
                <wp:lineTo x="24579" y="14562"/>
                <wp:lineTo x="24403" y="10517"/>
                <wp:lineTo x="24403" y="10247"/>
                <wp:lineTo x="24228" y="6202"/>
                <wp:lineTo x="24228" y="5933"/>
                <wp:lineTo x="23876" y="1888"/>
                <wp:lineTo x="24052" y="-270"/>
                <wp:lineTo x="22121" y="-2697"/>
                <wp:lineTo x="20190" y="-2697"/>
                <wp:lineTo x="19487" y="-2697"/>
              </wp:wrapPolygon>
            </wp:wrapTight>
            <wp:docPr id="16" name="Picture 3" descr="C:\Users\Samim\Pictures\netmans\pluggedinc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m\Pictures\netmans\pluggedincat5.jpg"/>
                    <pic:cNvPicPr>
                      <a:picLocks noChangeAspect="1" noChangeArrowheads="1"/>
                    </pic:cNvPicPr>
                  </pic:nvPicPr>
                  <pic:blipFill>
                    <a:blip r:embed="rId53" cstate="print"/>
                    <a:srcRect/>
                    <a:stretch>
                      <a:fillRect/>
                    </a:stretch>
                  </pic:blipFill>
                  <pic:spPr bwMode="auto">
                    <a:xfrm flipH="1">
                      <a:off x="0" y="0"/>
                      <a:ext cx="2343785" cy="1525905"/>
                    </a:xfrm>
                    <a:prstGeom prst="snip2DiagRect">
                      <a:avLst/>
                    </a:prstGeom>
                    <a:solidFill>
                      <a:srgbClr val="FFFFFF">
                        <a:shade val="85000"/>
                      </a:srgbClr>
                    </a:solidFill>
                    <a:ln w="88900" cap="sq">
                      <a:solidFill>
                        <a:srgbClr val="FFFFFF"/>
                      </a:solidFill>
                      <a:miter lim="800000"/>
                    </a:ln>
                    <a:effectLst>
                      <a:outerShdw blurRad="266700" dist="152400" dir="4200000" algn="tl" rotWithShape="0">
                        <a:srgbClr val="000000">
                          <a:alpha val="45000"/>
                        </a:srgbClr>
                      </a:outerShdw>
                    </a:effectLst>
                    <a:scene3d>
                      <a:camera prst="orthographicFront">
                        <a:rot lat="21135822" lon="22722" rev="254221"/>
                      </a:camera>
                      <a:lightRig rig="twoPt" dir="t">
                        <a:rot lat="0" lon="0" rev="7200000"/>
                      </a:lightRig>
                    </a:scene3d>
                    <a:sp3d>
                      <a:bevelT w="25400" h="19050"/>
                      <a:contourClr>
                        <a:srgbClr val="FFFFFF"/>
                      </a:contourClr>
                    </a:sp3d>
                  </pic:spPr>
                </pic:pic>
              </a:graphicData>
            </a:graphic>
          </wp:anchor>
        </w:drawing>
      </w:r>
    </w:p>
    <w:p w:rsidR="00D44627" w:rsidRPr="00853C25" w:rsidRDefault="00D44627" w:rsidP="00D44627">
      <w:pPr>
        <w:pStyle w:val="Heading1"/>
        <w:rPr>
          <w:sz w:val="40"/>
          <w:szCs w:val="36"/>
          <w:rtl/>
        </w:rPr>
      </w:pPr>
      <w:r>
        <w:rPr>
          <w:rFonts w:hint="cs"/>
          <w:sz w:val="40"/>
          <w:szCs w:val="36"/>
          <w:rtl/>
        </w:rPr>
        <w:t>مهندسي شبكه مجازي</w:t>
      </w:r>
    </w:p>
    <w:p w:rsidR="004C006E" w:rsidRDefault="004C006E" w:rsidP="004C006E">
      <w:pPr>
        <w:rPr>
          <w:b/>
          <w:bCs/>
          <w:sz w:val="20"/>
          <w:szCs w:val="24"/>
          <w:rtl/>
        </w:rPr>
      </w:pPr>
      <w:r>
        <w:rPr>
          <w:rFonts w:hint="cs"/>
          <w:b/>
          <w:bCs/>
          <w:sz w:val="20"/>
          <w:szCs w:val="24"/>
          <w:rtl/>
        </w:rPr>
        <w:t xml:space="preserve">قصد ما از ورود به شبكه مجازي چيست؟ ما چون ساير كاربران </w:t>
      </w:r>
      <w:r>
        <w:rPr>
          <w:rFonts w:hint="eastAsia"/>
          <w:b/>
          <w:bCs/>
          <w:sz w:val="20"/>
          <w:szCs w:val="24"/>
          <w:rtl/>
        </w:rPr>
        <w:t>نمي‏خواهيم</w:t>
      </w:r>
      <w:r>
        <w:rPr>
          <w:rFonts w:hint="cs"/>
          <w:b/>
          <w:bCs/>
          <w:sz w:val="20"/>
          <w:szCs w:val="24"/>
          <w:rtl/>
        </w:rPr>
        <w:t xml:space="preserve"> فقط توليدكننده يا </w:t>
      </w:r>
      <w:r>
        <w:rPr>
          <w:rFonts w:hint="eastAsia"/>
          <w:b/>
          <w:bCs/>
          <w:sz w:val="20"/>
          <w:szCs w:val="24"/>
          <w:rtl/>
        </w:rPr>
        <w:t>مصرف‏كننده</w:t>
      </w:r>
      <w:r>
        <w:rPr>
          <w:rFonts w:hint="cs"/>
          <w:b/>
          <w:bCs/>
          <w:sz w:val="20"/>
          <w:szCs w:val="24"/>
          <w:rtl/>
        </w:rPr>
        <w:t xml:space="preserve"> اطلاعات باشيم. حتي </w:t>
      </w:r>
      <w:r>
        <w:rPr>
          <w:rFonts w:hint="eastAsia"/>
          <w:b/>
          <w:bCs/>
          <w:sz w:val="20"/>
          <w:szCs w:val="24"/>
          <w:rtl/>
        </w:rPr>
        <w:t>نمي‏خواهيم</w:t>
      </w:r>
      <w:r>
        <w:rPr>
          <w:rFonts w:hint="cs"/>
          <w:b/>
          <w:bCs/>
          <w:sz w:val="20"/>
          <w:szCs w:val="24"/>
          <w:rtl/>
        </w:rPr>
        <w:t xml:space="preserve"> به </w:t>
      </w:r>
      <w:r>
        <w:rPr>
          <w:rFonts w:hint="eastAsia"/>
          <w:b/>
          <w:bCs/>
          <w:sz w:val="20"/>
          <w:szCs w:val="24"/>
          <w:rtl/>
        </w:rPr>
        <w:t>جمع‏آوري</w:t>
      </w:r>
      <w:r>
        <w:rPr>
          <w:rFonts w:hint="cs"/>
          <w:b/>
          <w:bCs/>
          <w:sz w:val="20"/>
          <w:szCs w:val="24"/>
          <w:rtl/>
        </w:rPr>
        <w:t xml:space="preserve"> اطلاعات و پردازش و آمارگيري بپردازيم تا نقش «بازديدكننده» برايمان كفايت كند. در اين طرح درصدد هستيم كه تأثيرگذار در شبكه مجازي يا شبكه‌هاي مجازي باشيم.</w:t>
      </w:r>
    </w:p>
    <w:p w:rsidR="00D44627" w:rsidRDefault="00671105" w:rsidP="004C006E">
      <w:pPr>
        <w:rPr>
          <w:b/>
          <w:bCs/>
          <w:sz w:val="20"/>
          <w:szCs w:val="24"/>
          <w:rtl/>
        </w:rPr>
      </w:pPr>
      <w:r>
        <w:rPr>
          <w:rFonts w:hint="cs"/>
          <w:b/>
          <w:bCs/>
          <w:noProof/>
          <w:sz w:val="20"/>
          <w:szCs w:val="24"/>
          <w:rtl/>
          <w:lang w:bidi="ar-SA"/>
        </w:rPr>
        <w:drawing>
          <wp:anchor distT="0" distB="0" distL="114300" distR="114300" simplePos="0" relativeHeight="251726336" behindDoc="0" locked="0" layoutInCell="1" allowOverlap="1">
            <wp:simplePos x="0" y="0"/>
            <wp:positionH relativeFrom="column">
              <wp:posOffset>1628775</wp:posOffset>
            </wp:positionH>
            <wp:positionV relativeFrom="paragraph">
              <wp:posOffset>2310765</wp:posOffset>
            </wp:positionV>
            <wp:extent cx="4875530" cy="3642360"/>
            <wp:effectExtent l="228600" t="228600" r="210820" b="205740"/>
            <wp:wrapSquare wrapText="bothSides"/>
            <wp:docPr id="41" name="Picture 5" descr="C:\Users\Samim\Pictures\netmans\network-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im\Pictures\netmans\network-security.jpg"/>
                    <pic:cNvPicPr>
                      <a:picLocks noChangeAspect="1" noChangeArrowheads="1"/>
                    </pic:cNvPicPr>
                  </pic:nvPicPr>
                  <pic:blipFill>
                    <a:blip r:embed="rId54" cstate="print"/>
                    <a:srcRect/>
                    <a:stretch>
                      <a:fillRect/>
                    </a:stretch>
                  </pic:blipFill>
                  <pic:spPr bwMode="auto">
                    <a:xfrm>
                      <a:off x="0" y="0"/>
                      <a:ext cx="4875530" cy="36423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C006E">
        <w:rPr>
          <w:rFonts w:hint="cs"/>
          <w:b/>
          <w:bCs/>
          <w:sz w:val="20"/>
          <w:szCs w:val="24"/>
          <w:rtl/>
        </w:rPr>
        <w:t xml:space="preserve">«براي تأثيرگذاري بايد يك قدم جلوتر باشيم!» اين جمله چه معنايي دارد؟! وقتي در محيطي پر رقابت كاري را آغاز كني، از همان ابتداي كار، بايد چيزي براي عرضه داشته باشي، چيزي بيشتر از رقبا. در غير اين صورت قبل از ورود نابود شدن و شكست حتمي است. شركت رايانه‌اي </w:t>
      </w:r>
      <w:r w:rsidR="004C006E">
        <w:rPr>
          <w:rFonts w:hint="eastAsia"/>
          <w:b/>
          <w:bCs/>
          <w:sz w:val="20"/>
          <w:szCs w:val="24"/>
          <w:rtl/>
        </w:rPr>
        <w:t>مي‏زند</w:t>
      </w:r>
      <w:r w:rsidR="004C006E">
        <w:rPr>
          <w:rFonts w:hint="cs"/>
          <w:b/>
          <w:bCs/>
          <w:sz w:val="20"/>
          <w:szCs w:val="24"/>
          <w:rtl/>
        </w:rPr>
        <w:t xml:space="preserve">، </w:t>
      </w:r>
      <w:r w:rsidR="004C006E">
        <w:rPr>
          <w:rFonts w:hint="eastAsia"/>
          <w:b/>
          <w:bCs/>
          <w:sz w:val="20"/>
          <w:szCs w:val="24"/>
          <w:rtl/>
        </w:rPr>
        <w:t>مي‌پرسي</w:t>
      </w:r>
      <w:r w:rsidR="004C006E">
        <w:rPr>
          <w:rFonts w:hint="cs"/>
          <w:b/>
          <w:bCs/>
          <w:sz w:val="20"/>
          <w:szCs w:val="24"/>
          <w:rtl/>
        </w:rPr>
        <w:t xml:space="preserve"> نقطه قوت تو كجاست؟ بايد بداند. اگر به اين سؤال جواب ندهد، پس از مدتي كوتاه </w:t>
      </w:r>
      <w:r w:rsidR="004C006E">
        <w:rPr>
          <w:rFonts w:hint="eastAsia"/>
          <w:b/>
          <w:bCs/>
          <w:sz w:val="20"/>
          <w:szCs w:val="24"/>
          <w:rtl/>
        </w:rPr>
        <w:t>مي‌بيني</w:t>
      </w:r>
      <w:r w:rsidR="004C006E">
        <w:rPr>
          <w:rFonts w:hint="cs"/>
          <w:b/>
          <w:bCs/>
          <w:sz w:val="20"/>
          <w:szCs w:val="24"/>
          <w:rtl/>
        </w:rPr>
        <w:t xml:space="preserve"> دخل و خرجش به هم نيامده و جمع كرده، رفته است. </w:t>
      </w:r>
      <w:r w:rsidR="004C006E">
        <w:rPr>
          <w:rFonts w:hint="eastAsia"/>
          <w:b/>
          <w:bCs/>
          <w:sz w:val="20"/>
          <w:szCs w:val="24"/>
          <w:rtl/>
        </w:rPr>
        <w:t>امّا</w:t>
      </w:r>
      <w:r w:rsidR="004C006E">
        <w:rPr>
          <w:rFonts w:hint="cs"/>
          <w:b/>
          <w:bCs/>
          <w:sz w:val="20"/>
          <w:szCs w:val="24"/>
          <w:rtl/>
        </w:rPr>
        <w:t xml:space="preserve"> اگر بگويد </w:t>
      </w:r>
      <w:r w:rsidR="004C006E">
        <w:rPr>
          <w:rFonts w:hint="eastAsia"/>
          <w:b/>
          <w:bCs/>
          <w:sz w:val="20"/>
          <w:szCs w:val="24"/>
          <w:rtl/>
        </w:rPr>
        <w:t>مثلاً</w:t>
      </w:r>
      <w:r w:rsidR="004C006E">
        <w:rPr>
          <w:rFonts w:hint="cs"/>
          <w:b/>
          <w:bCs/>
          <w:sz w:val="20"/>
          <w:szCs w:val="24"/>
          <w:rtl/>
        </w:rPr>
        <w:t xml:space="preserve">: اجناسي را از فلان شركت </w:t>
      </w:r>
      <w:r w:rsidR="004C006E">
        <w:rPr>
          <w:rFonts w:hint="eastAsia"/>
          <w:b/>
          <w:bCs/>
          <w:sz w:val="20"/>
          <w:szCs w:val="24"/>
          <w:rtl/>
        </w:rPr>
        <w:t>مي‌آورم</w:t>
      </w:r>
      <w:r w:rsidR="004C006E">
        <w:rPr>
          <w:rFonts w:hint="cs"/>
          <w:b/>
          <w:bCs/>
          <w:sz w:val="20"/>
          <w:szCs w:val="24"/>
          <w:rtl/>
        </w:rPr>
        <w:t xml:space="preserve"> كه ارزان‌تر </w:t>
      </w:r>
      <w:r w:rsidR="004C006E">
        <w:rPr>
          <w:rFonts w:hint="eastAsia"/>
          <w:b/>
          <w:bCs/>
          <w:sz w:val="20"/>
          <w:szCs w:val="24"/>
          <w:rtl/>
        </w:rPr>
        <w:t>مي‌فروشم</w:t>
      </w:r>
      <w:r w:rsidR="004C006E">
        <w:rPr>
          <w:rFonts w:hint="cs"/>
          <w:b/>
          <w:bCs/>
          <w:sz w:val="20"/>
          <w:szCs w:val="24"/>
          <w:rtl/>
        </w:rPr>
        <w:t xml:space="preserve">، زيرا نمايندگي‌اش را گرفته‌ام. اين يك پاسخ رقابتي است. حالا سؤال اين است كه آيا شركت ديگري هم نمايندگي گرفته، اگر جواب مثبت باشد، نقطه قوّت از بين </w:t>
      </w:r>
      <w:r w:rsidR="004C006E">
        <w:rPr>
          <w:rFonts w:hint="eastAsia"/>
          <w:b/>
          <w:bCs/>
          <w:sz w:val="20"/>
          <w:szCs w:val="24"/>
          <w:rtl/>
        </w:rPr>
        <w:t>مي‏رود</w:t>
      </w:r>
      <w:r w:rsidR="004C006E">
        <w:rPr>
          <w:rFonts w:hint="cs"/>
          <w:b/>
          <w:bCs/>
          <w:sz w:val="20"/>
          <w:szCs w:val="24"/>
          <w:rtl/>
        </w:rPr>
        <w:t xml:space="preserve">. </w:t>
      </w:r>
      <w:r w:rsidR="004C006E">
        <w:rPr>
          <w:rFonts w:hint="eastAsia"/>
          <w:b/>
          <w:bCs/>
          <w:sz w:val="20"/>
          <w:szCs w:val="24"/>
          <w:rtl/>
        </w:rPr>
        <w:t>امّا</w:t>
      </w:r>
      <w:r w:rsidR="004C006E">
        <w:rPr>
          <w:rFonts w:hint="cs"/>
          <w:b/>
          <w:bCs/>
          <w:sz w:val="20"/>
          <w:szCs w:val="24"/>
          <w:rtl/>
        </w:rPr>
        <w:t xml:space="preserve"> اگر نمايندگي نتواند بگيرد؟! تا زماني كه در نسبت ميان عرضه و تقاضا شكافي ايجاد نكني و جاي خود را در آن شكاف تعريف ننمايي، در رقابت قرار نگرفته و </w:t>
      </w:r>
      <w:r w:rsidR="004C006E">
        <w:rPr>
          <w:rFonts w:hint="eastAsia"/>
          <w:b/>
          <w:bCs/>
          <w:sz w:val="20"/>
          <w:szCs w:val="24"/>
          <w:rtl/>
        </w:rPr>
        <w:t>اصلاً</w:t>
      </w:r>
      <w:r w:rsidR="004C006E">
        <w:rPr>
          <w:rFonts w:hint="cs"/>
          <w:b/>
          <w:bCs/>
          <w:sz w:val="20"/>
          <w:szCs w:val="24"/>
          <w:rtl/>
        </w:rPr>
        <w:t xml:space="preserve"> وارد قصه نشده‌اي. ممكن است از كسي بپرسي كه نقطه قوّت تو چيست كه نه نمايندگي شركتي را داري و نه سرمايه زيادي و حالا </w:t>
      </w:r>
      <w:r w:rsidR="004C006E">
        <w:rPr>
          <w:rFonts w:hint="eastAsia"/>
          <w:b/>
          <w:bCs/>
          <w:sz w:val="20"/>
          <w:szCs w:val="24"/>
          <w:rtl/>
        </w:rPr>
        <w:t>اين‏جا</w:t>
      </w:r>
      <w:r w:rsidR="004C006E">
        <w:rPr>
          <w:rFonts w:hint="cs"/>
          <w:b/>
          <w:bCs/>
          <w:sz w:val="20"/>
          <w:szCs w:val="24"/>
          <w:rtl/>
        </w:rPr>
        <w:t xml:space="preserve"> شركت رايانه‌اي زدي، به چه اميدي؟ و در جواب بگويد: اولين شركت رايانه‌اي ده كيلومتر از اين محل فاصله دارد، من اگر اجناسم را به قيمت بازار </w:t>
      </w:r>
      <w:r w:rsidR="004C006E">
        <w:rPr>
          <w:rFonts w:hint="eastAsia"/>
          <w:b/>
          <w:bCs/>
          <w:sz w:val="20"/>
          <w:szCs w:val="24"/>
          <w:rtl/>
        </w:rPr>
        <w:t>مي‌دهم</w:t>
      </w:r>
      <w:r w:rsidR="004C006E">
        <w:rPr>
          <w:rFonts w:hint="cs"/>
          <w:b/>
          <w:bCs/>
          <w:sz w:val="20"/>
          <w:szCs w:val="24"/>
          <w:rtl/>
        </w:rPr>
        <w:t xml:space="preserve"> و هيچ نقطه برتري ندارم، ولي نزديكم به </w:t>
      </w:r>
      <w:r w:rsidR="004C006E">
        <w:rPr>
          <w:rFonts w:hint="eastAsia"/>
          <w:b/>
          <w:bCs/>
          <w:sz w:val="20"/>
          <w:szCs w:val="24"/>
          <w:rtl/>
        </w:rPr>
        <w:t>مصرف‏كننده</w:t>
      </w:r>
      <w:r w:rsidR="004C006E">
        <w:rPr>
          <w:rFonts w:hint="cs"/>
          <w:b/>
          <w:bCs/>
          <w:sz w:val="20"/>
          <w:szCs w:val="24"/>
          <w:rtl/>
        </w:rPr>
        <w:t>. بنابراين مشتري خودم را دارم! اين هم يك نقطه برتري است.</w:t>
      </w:r>
    </w:p>
    <w:p w:rsidR="004C006E" w:rsidRPr="008A4C5E" w:rsidRDefault="004C006E" w:rsidP="004C006E">
      <w:pPr>
        <w:rPr>
          <w:b/>
          <w:bCs/>
          <w:sz w:val="20"/>
          <w:szCs w:val="24"/>
          <w:rtl/>
        </w:rPr>
      </w:pPr>
      <w:r>
        <w:rPr>
          <w:rFonts w:hint="eastAsia"/>
          <w:b/>
          <w:bCs/>
          <w:sz w:val="20"/>
          <w:szCs w:val="24"/>
          <w:rtl/>
        </w:rPr>
        <w:t>مي‏بينيم</w:t>
      </w:r>
      <w:r>
        <w:rPr>
          <w:rFonts w:hint="cs"/>
          <w:b/>
          <w:bCs/>
          <w:sz w:val="20"/>
          <w:szCs w:val="24"/>
          <w:rtl/>
        </w:rPr>
        <w:t xml:space="preserve"> كه نقاط برتري زيادي قابل تصور است و ما هم براي ورود به عرصه شبكه مجازي بايد نقطه برتري متناسبي را بيابيم تا وارد شكاف عرضه و تقاضا شويم. براي اين منظور، قبل از انتخاب يك نقطه قوّت </w:t>
      </w:r>
      <w:r w:rsidR="003C25E8">
        <w:rPr>
          <w:rFonts w:hint="cs"/>
          <w:b/>
          <w:bCs/>
          <w:sz w:val="20"/>
          <w:szCs w:val="24"/>
          <w:rtl/>
        </w:rPr>
        <w:t>سعي خواهيم كرد تمامي ظرفيت‌هاي برترسازي شبكه مجازي را اجمالاً بررسي و فهرست كنيم.</w:t>
      </w:r>
      <w:r w:rsidR="00015A1F" w:rsidRPr="00015A1F">
        <w:rPr>
          <w:rFonts w:hint="cs"/>
          <w:b/>
          <w:bCs/>
          <w:noProof/>
          <w:sz w:val="20"/>
          <w:szCs w:val="24"/>
          <w:rtl/>
          <w:lang w:bidi="ar-SA"/>
        </w:rPr>
        <w:t xml:space="preserve"> </w:t>
      </w:r>
    </w:p>
    <w:p w:rsidR="00D44627" w:rsidRDefault="00846988" w:rsidP="00D44627">
      <w:pPr>
        <w:pStyle w:val="Heading2"/>
        <w:rPr>
          <w:rtl/>
        </w:rPr>
      </w:pPr>
      <w:r>
        <w:rPr>
          <w:rFonts w:hint="cs"/>
          <w:noProof/>
          <w:effect w:val="none"/>
          <w:rtl/>
          <w:lang w:bidi="ar-SA"/>
        </w:rPr>
        <w:drawing>
          <wp:anchor distT="0" distB="0" distL="114300" distR="114300" simplePos="0" relativeHeight="251727360" behindDoc="1" locked="0" layoutInCell="1" allowOverlap="1">
            <wp:simplePos x="0" y="0"/>
            <wp:positionH relativeFrom="column">
              <wp:posOffset>-197485</wp:posOffset>
            </wp:positionH>
            <wp:positionV relativeFrom="paragraph">
              <wp:posOffset>12065</wp:posOffset>
            </wp:positionV>
            <wp:extent cx="3921760" cy="4171950"/>
            <wp:effectExtent l="19050" t="0" r="2540" b="0"/>
            <wp:wrapTight wrapText="right">
              <wp:wrapPolygon edited="0">
                <wp:start x="8184" y="99"/>
                <wp:lineTo x="3462" y="3255"/>
                <wp:lineTo x="1574" y="4734"/>
                <wp:lineTo x="1679" y="14301"/>
                <wp:lineTo x="1889" y="17458"/>
                <wp:lineTo x="420" y="18247"/>
                <wp:lineTo x="-105" y="18641"/>
                <wp:lineTo x="0" y="19134"/>
                <wp:lineTo x="2728" y="20614"/>
                <wp:lineTo x="3358" y="21403"/>
                <wp:lineTo x="3462" y="21403"/>
                <wp:lineTo x="4931" y="21403"/>
                <wp:lineTo x="18571" y="21403"/>
                <wp:lineTo x="21614" y="21304"/>
                <wp:lineTo x="21614" y="20614"/>
                <wp:lineTo x="19620" y="19036"/>
                <wp:lineTo x="19516" y="14301"/>
                <wp:lineTo x="19516" y="12723"/>
                <wp:lineTo x="19725" y="493"/>
                <wp:lineTo x="17732" y="99"/>
                <wp:lineTo x="12276" y="99"/>
                <wp:lineTo x="8184" y="99"/>
              </wp:wrapPolygon>
            </wp:wrapTight>
            <wp:docPr id="42" name="Picture 6" descr="C:\Users\Samim\Pictures\netmans\first-personal-supercomputer-TESLA-NVI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im\Pictures\netmans\first-personal-supercomputer-TESLA-NVIDIA.jpg"/>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3921760" cy="4171950"/>
                    </a:xfrm>
                    <a:prstGeom prst="rect">
                      <a:avLst/>
                    </a:prstGeom>
                    <a:noFill/>
                    <a:ln w="9525">
                      <a:noFill/>
                      <a:miter lim="800000"/>
                      <a:headEnd/>
                      <a:tailEnd/>
                    </a:ln>
                  </pic:spPr>
                </pic:pic>
              </a:graphicData>
            </a:graphic>
          </wp:anchor>
        </w:drawing>
      </w:r>
      <w:r w:rsidR="004354CE">
        <w:rPr>
          <w:rFonts w:hint="cs"/>
          <w:rtl/>
        </w:rPr>
        <w:t>توسعه بستر ارتباطي شبكه</w:t>
      </w:r>
    </w:p>
    <w:p w:rsidR="00D44627" w:rsidRPr="008A4C5E" w:rsidRDefault="003C25E8" w:rsidP="003C25E8">
      <w:pPr>
        <w:rPr>
          <w:rFonts w:cs="Tahoma"/>
          <w:b/>
          <w:bCs/>
          <w:sz w:val="20"/>
          <w:szCs w:val="24"/>
          <w:rtl/>
        </w:rPr>
      </w:pPr>
      <w:r>
        <w:rPr>
          <w:rFonts w:hint="cs"/>
          <w:b/>
          <w:bCs/>
          <w:sz w:val="20"/>
          <w:szCs w:val="24"/>
          <w:rtl/>
        </w:rPr>
        <w:t xml:space="preserve">براي </w:t>
      </w:r>
      <w:r>
        <w:rPr>
          <w:rFonts w:hint="eastAsia"/>
          <w:b/>
          <w:bCs/>
          <w:sz w:val="20"/>
          <w:szCs w:val="24"/>
          <w:rtl/>
        </w:rPr>
        <w:t>اين‏كه</w:t>
      </w:r>
      <w:r>
        <w:rPr>
          <w:rFonts w:hint="cs"/>
          <w:b/>
          <w:bCs/>
          <w:sz w:val="20"/>
          <w:szCs w:val="24"/>
          <w:rtl/>
        </w:rPr>
        <w:t xml:space="preserve"> به شبكه مجازي فلان متصل شود، زمان زيادي را از دست </w:t>
      </w:r>
      <w:r>
        <w:rPr>
          <w:rFonts w:hint="eastAsia"/>
          <w:b/>
          <w:bCs/>
          <w:sz w:val="20"/>
          <w:szCs w:val="24"/>
          <w:rtl/>
        </w:rPr>
        <w:t>مي‏دهد</w:t>
      </w:r>
      <w:r>
        <w:rPr>
          <w:rFonts w:hint="cs"/>
          <w:b/>
          <w:bCs/>
          <w:sz w:val="20"/>
          <w:szCs w:val="24"/>
          <w:rtl/>
        </w:rPr>
        <w:t xml:space="preserve">. پهناي باند كم است و اين همه آدم </w:t>
      </w:r>
      <w:r>
        <w:rPr>
          <w:rFonts w:hint="eastAsia"/>
          <w:b/>
          <w:bCs/>
          <w:sz w:val="20"/>
          <w:szCs w:val="24"/>
          <w:rtl/>
        </w:rPr>
        <w:t>نمي‌توانند</w:t>
      </w:r>
      <w:r>
        <w:rPr>
          <w:rFonts w:hint="cs"/>
          <w:b/>
          <w:bCs/>
          <w:sz w:val="20"/>
          <w:szCs w:val="24"/>
          <w:rtl/>
        </w:rPr>
        <w:t xml:space="preserve"> </w:t>
      </w:r>
      <w:r>
        <w:rPr>
          <w:rFonts w:hint="eastAsia"/>
          <w:b/>
          <w:bCs/>
          <w:sz w:val="20"/>
          <w:szCs w:val="24"/>
          <w:rtl/>
        </w:rPr>
        <w:t>هم‏زمان</w:t>
      </w:r>
      <w:r>
        <w:rPr>
          <w:rFonts w:hint="cs"/>
          <w:b/>
          <w:bCs/>
          <w:sz w:val="20"/>
          <w:szCs w:val="24"/>
          <w:rtl/>
        </w:rPr>
        <w:t xml:space="preserve"> متصل شوند. </w:t>
      </w:r>
      <w:r>
        <w:rPr>
          <w:rFonts w:hint="eastAsia"/>
          <w:b/>
          <w:bCs/>
          <w:sz w:val="20"/>
          <w:szCs w:val="24"/>
          <w:rtl/>
        </w:rPr>
        <w:t>امّا</w:t>
      </w:r>
      <w:r>
        <w:rPr>
          <w:rFonts w:hint="cs"/>
          <w:b/>
          <w:bCs/>
          <w:sz w:val="20"/>
          <w:szCs w:val="24"/>
          <w:rtl/>
        </w:rPr>
        <w:t xml:space="preserve"> اين شبكه مجازي خيلي بيشتر مشتري دارد، زيرا سريع‌تر </w:t>
      </w:r>
      <w:r>
        <w:rPr>
          <w:rFonts w:hint="eastAsia"/>
          <w:b/>
          <w:bCs/>
          <w:sz w:val="20"/>
          <w:szCs w:val="24"/>
          <w:rtl/>
        </w:rPr>
        <w:t>مي‏توان</w:t>
      </w:r>
      <w:r>
        <w:rPr>
          <w:rFonts w:hint="cs"/>
          <w:b/>
          <w:bCs/>
          <w:sz w:val="20"/>
          <w:szCs w:val="24"/>
          <w:rtl/>
        </w:rPr>
        <w:t xml:space="preserve"> با </w:t>
      </w:r>
      <w:r>
        <w:rPr>
          <w:rFonts w:hint="eastAsia"/>
          <w:b/>
          <w:bCs/>
          <w:sz w:val="20"/>
          <w:szCs w:val="24"/>
          <w:rtl/>
        </w:rPr>
        <w:t>آن</w:t>
      </w:r>
      <w:r>
        <w:rPr>
          <w:rFonts w:hint="cs"/>
          <w:b/>
          <w:bCs/>
          <w:sz w:val="20"/>
          <w:szCs w:val="24"/>
          <w:rtl/>
        </w:rPr>
        <w:t xml:space="preserve"> كار كرد. اين سرعت دو دليل عمده </w:t>
      </w:r>
      <w:r>
        <w:rPr>
          <w:rFonts w:hint="eastAsia"/>
          <w:b/>
          <w:bCs/>
          <w:sz w:val="20"/>
          <w:szCs w:val="24"/>
          <w:rtl/>
        </w:rPr>
        <w:t>مي‏تواند</w:t>
      </w:r>
      <w:r>
        <w:rPr>
          <w:rFonts w:hint="cs"/>
          <w:b/>
          <w:bCs/>
          <w:sz w:val="20"/>
          <w:szCs w:val="24"/>
          <w:rtl/>
        </w:rPr>
        <w:t xml:space="preserve"> داشته باشد؛ </w:t>
      </w:r>
      <w:r w:rsidR="004474A1" w:rsidRPr="004474A1">
        <w:rPr>
          <w:rFonts w:ascii="Wingdings 2" w:hAnsi="Wingdings 2"/>
          <w:b/>
          <w:bCs/>
          <w:color w:val="FF0000"/>
          <w:position w:val="-4"/>
          <w:sz w:val="28"/>
          <w:szCs w:val="30"/>
        </w:rPr>
        <w:t></w:t>
      </w:r>
      <w:r>
        <w:rPr>
          <w:rFonts w:hint="cs"/>
          <w:b/>
          <w:bCs/>
          <w:sz w:val="20"/>
          <w:szCs w:val="24"/>
          <w:rtl/>
        </w:rPr>
        <w:t xml:space="preserve"> اين شبكه داخل كشور </w:t>
      </w:r>
      <w:r>
        <w:rPr>
          <w:b/>
          <w:bCs/>
          <w:sz w:val="20"/>
          <w:szCs w:val="24"/>
        </w:rPr>
        <w:t>Host</w:t>
      </w:r>
      <w:r>
        <w:rPr>
          <w:rFonts w:hint="cs"/>
          <w:b/>
          <w:bCs/>
          <w:sz w:val="20"/>
          <w:szCs w:val="24"/>
          <w:rtl/>
        </w:rPr>
        <w:t xml:space="preserve"> شده و هر داده‌اي حداقل 500 ميلي‌ثانيه زودتر بين شبكه و كاربر منتقل مي  شود. </w:t>
      </w:r>
      <w:r w:rsidR="004474A1" w:rsidRPr="004474A1">
        <w:rPr>
          <w:rFonts w:ascii="Wingdings 2" w:hAnsi="Wingdings 2"/>
          <w:b/>
          <w:bCs/>
          <w:color w:val="FF0000"/>
          <w:position w:val="-4"/>
          <w:sz w:val="28"/>
          <w:szCs w:val="30"/>
        </w:rPr>
        <w:t></w:t>
      </w:r>
      <w:r>
        <w:rPr>
          <w:rFonts w:hint="cs"/>
          <w:b/>
          <w:bCs/>
          <w:sz w:val="20"/>
          <w:szCs w:val="24"/>
          <w:rtl/>
        </w:rPr>
        <w:t xml:space="preserve"> شبكه مطلوب به دليل اتصال به فيبرهاي نوري و اتصالات توانمند اينترنتي </w:t>
      </w:r>
      <w:r>
        <w:rPr>
          <w:rFonts w:hint="eastAsia"/>
          <w:b/>
          <w:bCs/>
          <w:sz w:val="20"/>
          <w:szCs w:val="24"/>
          <w:rtl/>
        </w:rPr>
        <w:t>اساساً</w:t>
      </w:r>
      <w:r>
        <w:rPr>
          <w:rFonts w:hint="cs"/>
          <w:b/>
          <w:bCs/>
          <w:sz w:val="20"/>
          <w:szCs w:val="24"/>
          <w:rtl/>
        </w:rPr>
        <w:t xml:space="preserve"> پهناي باند بيشتري را فراهم </w:t>
      </w:r>
      <w:r>
        <w:rPr>
          <w:rFonts w:hint="eastAsia"/>
          <w:b/>
          <w:bCs/>
          <w:sz w:val="20"/>
          <w:szCs w:val="24"/>
          <w:rtl/>
        </w:rPr>
        <w:t>مي‏نمايد</w:t>
      </w:r>
      <w:r>
        <w:rPr>
          <w:rFonts w:hint="cs"/>
          <w:b/>
          <w:bCs/>
          <w:sz w:val="20"/>
          <w:szCs w:val="24"/>
          <w:rtl/>
        </w:rPr>
        <w:t xml:space="preserve"> براي ارتباط با كاربر. اگر امكاني فراهم كني كه ارتباط شبكه‌اي سريع‌تر و مطمئن‌تري با كاربر برقرار نمايي، اين يك نقطه برتري است.</w:t>
      </w:r>
    </w:p>
    <w:p w:rsidR="00D44627" w:rsidRDefault="004354CE" w:rsidP="00D44627">
      <w:pPr>
        <w:pStyle w:val="Heading2"/>
        <w:rPr>
          <w:rtl/>
        </w:rPr>
      </w:pPr>
      <w:r>
        <w:rPr>
          <w:rFonts w:hint="cs"/>
          <w:rtl/>
        </w:rPr>
        <w:t xml:space="preserve">تسريع و گسترش </w:t>
      </w:r>
      <w:r>
        <w:rPr>
          <w:rFonts w:hint="eastAsia"/>
          <w:rtl/>
        </w:rPr>
        <w:t>سخت‏افزار</w:t>
      </w:r>
      <w:r>
        <w:rPr>
          <w:rFonts w:hint="cs"/>
          <w:rtl/>
        </w:rPr>
        <w:t xml:space="preserve"> </w:t>
      </w:r>
    </w:p>
    <w:p w:rsidR="003C25E8" w:rsidRDefault="00846988" w:rsidP="003C25E8">
      <w:pPr>
        <w:rPr>
          <w:b/>
          <w:bCs/>
          <w:sz w:val="20"/>
          <w:szCs w:val="24"/>
          <w:rtl/>
        </w:rPr>
      </w:pPr>
      <w:r>
        <w:rPr>
          <w:rFonts w:hint="cs"/>
          <w:b/>
          <w:bCs/>
          <w:noProof/>
          <w:sz w:val="20"/>
          <w:szCs w:val="24"/>
          <w:rtl/>
          <w:lang w:bidi="ar-SA"/>
        </w:rPr>
        <w:drawing>
          <wp:anchor distT="0" distB="0" distL="114300" distR="114300" simplePos="0" relativeHeight="251728384" behindDoc="1" locked="0" layoutInCell="1" allowOverlap="1">
            <wp:simplePos x="0" y="0"/>
            <wp:positionH relativeFrom="column">
              <wp:posOffset>-1365250</wp:posOffset>
            </wp:positionH>
            <wp:positionV relativeFrom="paragraph">
              <wp:posOffset>1730375</wp:posOffset>
            </wp:positionV>
            <wp:extent cx="4309110" cy="4091305"/>
            <wp:effectExtent l="304800" t="266700" r="320040" b="271145"/>
            <wp:wrapTight wrapText="bothSides">
              <wp:wrapPolygon edited="0">
                <wp:start x="2769" y="-1408"/>
                <wp:lineTo x="2005" y="-1307"/>
                <wp:lineTo x="-286" y="-101"/>
                <wp:lineTo x="-573" y="704"/>
                <wp:lineTo x="-1146" y="1810"/>
                <wp:lineTo x="-1528" y="3420"/>
                <wp:lineTo x="-1528" y="21121"/>
                <wp:lineTo x="-1146" y="22730"/>
                <wp:lineTo x="-477" y="23032"/>
                <wp:lineTo x="19003" y="23032"/>
                <wp:lineTo x="19289" y="23032"/>
                <wp:lineTo x="20053" y="22830"/>
                <wp:lineTo x="20053" y="22730"/>
                <wp:lineTo x="20340" y="22730"/>
                <wp:lineTo x="22154" y="21322"/>
                <wp:lineTo x="22154" y="21121"/>
                <wp:lineTo x="22249" y="21121"/>
                <wp:lineTo x="22918" y="19612"/>
                <wp:lineTo x="22918" y="19511"/>
                <wp:lineTo x="23109" y="18003"/>
                <wp:lineTo x="23109" y="302"/>
                <wp:lineTo x="23204" y="-201"/>
                <wp:lineTo x="22536" y="-1207"/>
                <wp:lineTo x="22058" y="-1408"/>
                <wp:lineTo x="2769" y="-1408"/>
              </wp:wrapPolygon>
            </wp:wrapTight>
            <wp:docPr id="43" name="Picture 7" descr="C:\Users\Samim\Pictures\netmans\1273558800_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im\Pictures\netmans\1273558800_network.jpg"/>
                    <pic:cNvPicPr>
                      <a:picLocks noChangeAspect="1" noChangeArrowheads="1"/>
                    </pic:cNvPicPr>
                  </pic:nvPicPr>
                  <pic:blipFill>
                    <a:blip r:embed="rId56" cstate="print"/>
                    <a:srcRect/>
                    <a:stretch>
                      <a:fillRect/>
                    </a:stretch>
                  </pic:blipFill>
                  <pic:spPr bwMode="auto">
                    <a:xfrm>
                      <a:off x="0" y="0"/>
                      <a:ext cx="4309110" cy="40913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C25E8">
        <w:rPr>
          <w:rFonts w:hint="cs"/>
          <w:b/>
          <w:bCs/>
          <w:sz w:val="20"/>
          <w:szCs w:val="24"/>
          <w:rtl/>
        </w:rPr>
        <w:t xml:space="preserve">همه سرعت كه مربوط به پهناي باند نيست. وقتي اين همه اتصال به سرور صورت </w:t>
      </w:r>
      <w:r w:rsidR="003C25E8">
        <w:rPr>
          <w:rFonts w:hint="eastAsia"/>
          <w:b/>
          <w:bCs/>
          <w:sz w:val="20"/>
          <w:szCs w:val="24"/>
          <w:rtl/>
        </w:rPr>
        <w:t>مي‏گيرد</w:t>
      </w:r>
      <w:r w:rsidR="003C25E8">
        <w:rPr>
          <w:rFonts w:hint="cs"/>
          <w:b/>
          <w:bCs/>
          <w:sz w:val="20"/>
          <w:szCs w:val="24"/>
          <w:rtl/>
        </w:rPr>
        <w:t xml:space="preserve">، هر كاربري درخواستي دارد و سرور شبكه مجازي بايد همه را پاسخ گويد، توانايي </w:t>
      </w:r>
      <w:r w:rsidR="003C25E8">
        <w:rPr>
          <w:rFonts w:hint="eastAsia"/>
          <w:b/>
          <w:bCs/>
          <w:sz w:val="20"/>
          <w:szCs w:val="24"/>
          <w:rtl/>
        </w:rPr>
        <w:t>سخت‏افزار</w:t>
      </w:r>
      <w:r w:rsidR="003C25E8">
        <w:rPr>
          <w:rFonts w:hint="cs"/>
          <w:b/>
          <w:bCs/>
          <w:sz w:val="20"/>
          <w:szCs w:val="24"/>
          <w:rtl/>
        </w:rPr>
        <w:t xml:space="preserve"> خود را نشان </w:t>
      </w:r>
      <w:r w:rsidR="003C25E8">
        <w:rPr>
          <w:rFonts w:hint="eastAsia"/>
          <w:b/>
          <w:bCs/>
          <w:sz w:val="20"/>
          <w:szCs w:val="24"/>
          <w:rtl/>
        </w:rPr>
        <w:t>مي‏دهد</w:t>
      </w:r>
      <w:r w:rsidR="003C25E8">
        <w:rPr>
          <w:rFonts w:hint="cs"/>
          <w:b/>
          <w:bCs/>
          <w:sz w:val="20"/>
          <w:szCs w:val="24"/>
          <w:rtl/>
        </w:rPr>
        <w:t xml:space="preserve">. </w:t>
      </w:r>
      <w:r w:rsidR="003C25E8">
        <w:rPr>
          <w:rFonts w:hint="eastAsia"/>
          <w:b/>
          <w:bCs/>
          <w:sz w:val="20"/>
          <w:szCs w:val="24"/>
          <w:rtl/>
        </w:rPr>
        <w:t>اصلاً</w:t>
      </w:r>
      <w:r w:rsidR="003C25E8">
        <w:rPr>
          <w:rFonts w:hint="cs"/>
          <w:b/>
          <w:bCs/>
          <w:sz w:val="20"/>
          <w:szCs w:val="24"/>
          <w:rtl/>
        </w:rPr>
        <w:t xml:space="preserve"> ديگر يك سرور و يك </w:t>
      </w:r>
      <w:r w:rsidR="003C25E8">
        <w:rPr>
          <w:rFonts w:hint="eastAsia"/>
          <w:b/>
          <w:bCs/>
          <w:sz w:val="20"/>
          <w:szCs w:val="24"/>
          <w:rtl/>
        </w:rPr>
        <w:t>سخت‏افزار</w:t>
      </w:r>
      <w:r w:rsidR="003C25E8">
        <w:rPr>
          <w:rFonts w:hint="cs"/>
          <w:b/>
          <w:bCs/>
          <w:sz w:val="20"/>
          <w:szCs w:val="24"/>
          <w:rtl/>
        </w:rPr>
        <w:t xml:space="preserve"> كفايت </w:t>
      </w:r>
      <w:r w:rsidR="003C25E8">
        <w:rPr>
          <w:rFonts w:hint="eastAsia"/>
          <w:b/>
          <w:bCs/>
          <w:sz w:val="20"/>
          <w:szCs w:val="24"/>
          <w:rtl/>
        </w:rPr>
        <w:t>نمي‏كند</w:t>
      </w:r>
      <w:r w:rsidR="003C25E8">
        <w:rPr>
          <w:rFonts w:hint="cs"/>
          <w:b/>
          <w:bCs/>
          <w:sz w:val="20"/>
          <w:szCs w:val="24"/>
          <w:rtl/>
        </w:rPr>
        <w:t xml:space="preserve">. در شبكه‌هاي مجازي معروف صدها سرور نصب </w:t>
      </w:r>
      <w:r w:rsidR="003C25E8">
        <w:rPr>
          <w:rFonts w:hint="eastAsia"/>
          <w:b/>
          <w:bCs/>
          <w:sz w:val="20"/>
          <w:szCs w:val="24"/>
          <w:rtl/>
        </w:rPr>
        <w:t>مي‏شود</w:t>
      </w:r>
      <w:r w:rsidR="003C25E8">
        <w:rPr>
          <w:rFonts w:hint="cs"/>
          <w:b/>
          <w:bCs/>
          <w:sz w:val="20"/>
          <w:szCs w:val="24"/>
          <w:rtl/>
        </w:rPr>
        <w:t xml:space="preserve"> كه به صورت خوشه‌اي به هم متصل هستند. سرور پيشخوان اولين درخواست را كه از كاربر دريافت </w:t>
      </w:r>
      <w:r w:rsidR="003C25E8">
        <w:rPr>
          <w:rFonts w:hint="eastAsia"/>
          <w:b/>
          <w:bCs/>
          <w:sz w:val="20"/>
          <w:szCs w:val="24"/>
          <w:rtl/>
        </w:rPr>
        <w:t>مي‏كند</w:t>
      </w:r>
      <w:r w:rsidR="003C25E8">
        <w:rPr>
          <w:rFonts w:hint="cs"/>
          <w:b/>
          <w:bCs/>
          <w:sz w:val="20"/>
          <w:szCs w:val="24"/>
          <w:rtl/>
        </w:rPr>
        <w:t xml:space="preserve">، بر اساس خلوت بودن سر ساير سرورهاي داخل خوشه، كاربر را به يكي ارجاع </w:t>
      </w:r>
      <w:r w:rsidR="003C25E8">
        <w:rPr>
          <w:rFonts w:hint="eastAsia"/>
          <w:b/>
          <w:bCs/>
          <w:sz w:val="20"/>
          <w:szCs w:val="24"/>
          <w:rtl/>
        </w:rPr>
        <w:t>مي‏دهد</w:t>
      </w:r>
      <w:r w:rsidR="003C25E8">
        <w:rPr>
          <w:rFonts w:hint="cs"/>
          <w:b/>
          <w:bCs/>
          <w:sz w:val="20"/>
          <w:szCs w:val="24"/>
          <w:rtl/>
        </w:rPr>
        <w:t xml:space="preserve">. </w:t>
      </w:r>
      <w:r w:rsidR="003C25E8">
        <w:rPr>
          <w:rFonts w:hint="eastAsia"/>
          <w:b/>
          <w:bCs/>
          <w:sz w:val="20"/>
          <w:szCs w:val="24"/>
          <w:rtl/>
        </w:rPr>
        <w:t>طبيعتاً</w:t>
      </w:r>
      <w:r w:rsidR="003C25E8">
        <w:rPr>
          <w:rFonts w:hint="cs"/>
          <w:b/>
          <w:bCs/>
          <w:sz w:val="20"/>
          <w:szCs w:val="24"/>
          <w:rtl/>
        </w:rPr>
        <w:t xml:space="preserve"> لازم است كه اطلاعات كاربر در تمامي سرورها وجود داشته باشد و يا سرورها به اطلاعات اصلي دسترسي داشته باشند. تصور كنيد </w:t>
      </w:r>
      <w:r w:rsidR="003C25E8">
        <w:rPr>
          <w:b/>
          <w:bCs/>
          <w:sz w:val="20"/>
          <w:szCs w:val="24"/>
        </w:rPr>
        <w:t>Yahoo</w:t>
      </w:r>
      <w:r w:rsidR="003C25E8">
        <w:rPr>
          <w:rFonts w:hint="cs"/>
          <w:b/>
          <w:bCs/>
          <w:sz w:val="20"/>
          <w:szCs w:val="24"/>
          <w:rtl/>
        </w:rPr>
        <w:t xml:space="preserve"> و </w:t>
      </w:r>
      <w:r w:rsidR="003C25E8">
        <w:rPr>
          <w:b/>
          <w:bCs/>
          <w:sz w:val="20"/>
          <w:szCs w:val="24"/>
        </w:rPr>
        <w:t>Facebook</w:t>
      </w:r>
      <w:r w:rsidR="003C25E8">
        <w:rPr>
          <w:rFonts w:hint="cs"/>
          <w:b/>
          <w:bCs/>
          <w:sz w:val="20"/>
          <w:szCs w:val="24"/>
          <w:rtl/>
        </w:rPr>
        <w:t xml:space="preserve"> و </w:t>
      </w:r>
      <w:r w:rsidR="003C25E8">
        <w:rPr>
          <w:rFonts w:hint="eastAsia"/>
          <w:b/>
          <w:bCs/>
          <w:sz w:val="20"/>
          <w:szCs w:val="24"/>
          <w:rtl/>
        </w:rPr>
        <w:t>اصلاً</w:t>
      </w:r>
      <w:r w:rsidR="003C25E8">
        <w:rPr>
          <w:rFonts w:hint="cs"/>
          <w:b/>
          <w:bCs/>
          <w:sz w:val="20"/>
          <w:szCs w:val="24"/>
          <w:rtl/>
        </w:rPr>
        <w:t xml:space="preserve"> تمامي اين شركت‌هاي بزرگ صدها سرور در نقاط مختلف جهان دارند. سرورهايي كه با يكديگر </w:t>
      </w:r>
      <w:r w:rsidR="003C25E8">
        <w:rPr>
          <w:b/>
          <w:bCs/>
          <w:sz w:val="20"/>
          <w:szCs w:val="24"/>
        </w:rPr>
        <w:t>Sync</w:t>
      </w:r>
      <w:r w:rsidR="003C25E8">
        <w:rPr>
          <w:rFonts w:hint="cs"/>
          <w:b/>
          <w:bCs/>
          <w:sz w:val="20"/>
          <w:szCs w:val="24"/>
          <w:rtl/>
        </w:rPr>
        <w:t xml:space="preserve"> بوده و اطلاعات كاربران در همه </w:t>
      </w:r>
      <w:r w:rsidR="003C25E8">
        <w:rPr>
          <w:rFonts w:hint="eastAsia"/>
          <w:b/>
          <w:bCs/>
          <w:sz w:val="20"/>
          <w:szCs w:val="24"/>
          <w:rtl/>
        </w:rPr>
        <w:t>آن‏ها</w:t>
      </w:r>
      <w:r w:rsidR="003C25E8">
        <w:rPr>
          <w:rFonts w:hint="cs"/>
          <w:b/>
          <w:bCs/>
          <w:sz w:val="20"/>
          <w:szCs w:val="24"/>
          <w:rtl/>
        </w:rPr>
        <w:t xml:space="preserve"> تكثير </w:t>
      </w:r>
      <w:r w:rsidR="003C25E8">
        <w:rPr>
          <w:rFonts w:hint="eastAsia"/>
          <w:b/>
          <w:bCs/>
          <w:sz w:val="20"/>
          <w:szCs w:val="24"/>
          <w:rtl/>
        </w:rPr>
        <w:t>مي‏شود</w:t>
      </w:r>
      <w:r w:rsidR="003C25E8">
        <w:rPr>
          <w:rFonts w:hint="cs"/>
          <w:b/>
          <w:bCs/>
          <w:sz w:val="20"/>
          <w:szCs w:val="24"/>
          <w:rtl/>
        </w:rPr>
        <w:t xml:space="preserve"> به صورت </w:t>
      </w:r>
      <w:r w:rsidR="003C25E8">
        <w:rPr>
          <w:rFonts w:hint="eastAsia"/>
          <w:b/>
          <w:bCs/>
          <w:sz w:val="20"/>
          <w:szCs w:val="24"/>
          <w:rtl/>
        </w:rPr>
        <w:t>كاملاً</w:t>
      </w:r>
      <w:r w:rsidR="003C25E8">
        <w:rPr>
          <w:rFonts w:hint="cs"/>
          <w:b/>
          <w:bCs/>
          <w:sz w:val="20"/>
          <w:szCs w:val="24"/>
          <w:rtl/>
        </w:rPr>
        <w:t xml:space="preserve"> يكسان.</w:t>
      </w:r>
    </w:p>
    <w:p w:rsidR="003C25E8" w:rsidRPr="008A4C5E" w:rsidRDefault="003C25E8" w:rsidP="003C25E8">
      <w:pPr>
        <w:rPr>
          <w:rFonts w:cs="Tahoma"/>
          <w:b/>
          <w:bCs/>
          <w:sz w:val="20"/>
          <w:szCs w:val="24"/>
          <w:rtl/>
        </w:rPr>
      </w:pPr>
      <w:r>
        <w:rPr>
          <w:rFonts w:hint="eastAsia"/>
          <w:b/>
          <w:bCs/>
          <w:sz w:val="20"/>
          <w:szCs w:val="24"/>
          <w:rtl/>
        </w:rPr>
        <w:t>مي‌خواهي</w:t>
      </w:r>
      <w:r>
        <w:rPr>
          <w:rFonts w:hint="cs"/>
          <w:b/>
          <w:bCs/>
          <w:sz w:val="20"/>
          <w:szCs w:val="24"/>
          <w:rtl/>
        </w:rPr>
        <w:t xml:space="preserve"> برتر باشي، پس بايد سرورهاي قوي‌تر و بيشتري در اختيار داشته باشي. سرورهاي قوي‌تر هم تشكيلات و تجهيزات مفصّلي براي نگهداري نياز دارند. برق مستقل مي‌خواهند و انواع ابزارهاي خنك‌كننده و نظارت‌هاي مستمر و چه هزينه‌هاي گزافي!</w:t>
      </w:r>
      <w:r w:rsidRPr="008A4C5E">
        <w:rPr>
          <w:rFonts w:hint="cs"/>
          <w:b/>
          <w:bCs/>
          <w:sz w:val="20"/>
          <w:szCs w:val="24"/>
          <w:rtl/>
        </w:rPr>
        <w:t xml:space="preserve"> </w:t>
      </w:r>
    </w:p>
    <w:p w:rsidR="00D44627" w:rsidRDefault="004354CE" w:rsidP="00D44627">
      <w:pPr>
        <w:pStyle w:val="Heading2"/>
        <w:rPr>
          <w:rtl/>
        </w:rPr>
      </w:pPr>
      <w:r>
        <w:rPr>
          <w:rFonts w:hint="cs"/>
          <w:rtl/>
        </w:rPr>
        <w:t xml:space="preserve">تسريع، قابليت‌افزايي و كاربرپسندي </w:t>
      </w:r>
      <w:r>
        <w:rPr>
          <w:rFonts w:hint="eastAsia"/>
          <w:rtl/>
        </w:rPr>
        <w:t>نرم‏افزار</w:t>
      </w:r>
      <w:r>
        <w:rPr>
          <w:rFonts w:hint="cs"/>
          <w:rtl/>
        </w:rPr>
        <w:t xml:space="preserve"> </w:t>
      </w:r>
    </w:p>
    <w:p w:rsidR="002B50E9" w:rsidRDefault="002E35C2" w:rsidP="00D44627">
      <w:pPr>
        <w:rPr>
          <w:b/>
          <w:bCs/>
          <w:sz w:val="20"/>
          <w:szCs w:val="24"/>
          <w:rtl/>
        </w:rPr>
      </w:pPr>
      <w:r>
        <w:rPr>
          <w:rFonts w:hint="cs"/>
          <w:b/>
          <w:bCs/>
          <w:noProof/>
          <w:sz w:val="20"/>
          <w:szCs w:val="24"/>
          <w:rtl/>
          <w:lang w:bidi="ar-SA"/>
        </w:rPr>
        <w:drawing>
          <wp:anchor distT="0" distB="0" distL="114300" distR="114300" simplePos="0" relativeHeight="251730432" behindDoc="1" locked="0" layoutInCell="1" allowOverlap="1">
            <wp:simplePos x="0" y="0"/>
            <wp:positionH relativeFrom="column">
              <wp:posOffset>3180080</wp:posOffset>
            </wp:positionH>
            <wp:positionV relativeFrom="paragraph">
              <wp:posOffset>758190</wp:posOffset>
            </wp:positionV>
            <wp:extent cx="3326130" cy="2206625"/>
            <wp:effectExtent l="0" t="0" r="0" b="0"/>
            <wp:wrapTight wrapText="left">
              <wp:wrapPolygon edited="0">
                <wp:start x="18309" y="186"/>
                <wp:lineTo x="17938" y="6154"/>
                <wp:lineTo x="6804" y="8951"/>
                <wp:lineTo x="1361" y="11748"/>
                <wp:lineTo x="742" y="13053"/>
                <wp:lineTo x="619" y="14359"/>
                <wp:lineTo x="1113" y="15104"/>
                <wp:lineTo x="1113" y="15477"/>
                <wp:lineTo x="6433" y="18088"/>
                <wp:lineTo x="7299" y="18275"/>
                <wp:lineTo x="15093" y="20699"/>
                <wp:lineTo x="15835" y="20699"/>
                <wp:lineTo x="16701" y="20699"/>
                <wp:lineTo x="16825" y="20699"/>
                <wp:lineTo x="18309" y="18275"/>
                <wp:lineTo x="20289" y="15104"/>
                <wp:lineTo x="21031" y="12867"/>
                <wp:lineTo x="21278" y="10816"/>
                <wp:lineTo x="20907" y="10070"/>
                <wp:lineTo x="19299" y="9137"/>
                <wp:lineTo x="19299" y="559"/>
                <wp:lineTo x="19175" y="186"/>
                <wp:lineTo x="18309" y="186"/>
              </wp:wrapPolygon>
            </wp:wrapTight>
            <wp:docPr id="45" name="Picture 9" descr="C:\Users\Samim\Pictures\netmans\ADSL_ADSL2_MODEM_ROU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im\Pictures\netmans\ADSL_ADSL2_MODEM_ROUTER.gif"/>
                    <pic:cNvPicPr>
                      <a:picLocks noChangeAspect="1" noChangeArrowheads="1"/>
                    </pic:cNvPicPr>
                  </pic:nvPicPr>
                  <pic:blipFill>
                    <a:blip r:embed="rId57" cstate="print">
                      <a:clrChange>
                        <a:clrFrom>
                          <a:srgbClr val="FFFFFF"/>
                        </a:clrFrom>
                        <a:clrTo>
                          <a:srgbClr val="FFFFFF">
                            <a:alpha val="0"/>
                          </a:srgbClr>
                        </a:clrTo>
                      </a:clrChange>
                      <a:lum contrast="20000"/>
                    </a:blip>
                    <a:srcRect/>
                    <a:stretch>
                      <a:fillRect/>
                    </a:stretch>
                  </pic:blipFill>
                  <pic:spPr bwMode="auto">
                    <a:xfrm>
                      <a:off x="0" y="0"/>
                      <a:ext cx="3326130" cy="2206625"/>
                    </a:xfrm>
                    <a:prstGeom prst="rect">
                      <a:avLst/>
                    </a:prstGeom>
                    <a:noFill/>
                    <a:ln w="9525">
                      <a:noFill/>
                      <a:miter lim="800000"/>
                      <a:headEnd/>
                      <a:tailEnd/>
                    </a:ln>
                  </pic:spPr>
                </pic:pic>
              </a:graphicData>
            </a:graphic>
          </wp:anchor>
        </w:drawing>
      </w:r>
      <w:r w:rsidR="002B50E9">
        <w:rPr>
          <w:rFonts w:hint="cs"/>
          <w:b/>
          <w:bCs/>
          <w:sz w:val="20"/>
          <w:szCs w:val="24"/>
          <w:rtl/>
        </w:rPr>
        <w:t xml:space="preserve">قابليت‌هاي شبكه‌هاي مجازي با يكديگر متفاوت است. با رشد </w:t>
      </w:r>
      <w:r w:rsidR="002B50E9">
        <w:rPr>
          <w:rFonts w:hint="eastAsia"/>
          <w:b/>
          <w:bCs/>
          <w:sz w:val="20"/>
          <w:szCs w:val="24"/>
          <w:rtl/>
        </w:rPr>
        <w:t>روزبه‌روز</w:t>
      </w:r>
      <w:r w:rsidR="002B50E9">
        <w:rPr>
          <w:rFonts w:hint="cs"/>
          <w:b/>
          <w:bCs/>
          <w:sz w:val="20"/>
          <w:szCs w:val="24"/>
          <w:rtl/>
        </w:rPr>
        <w:t xml:space="preserve"> ابزارهاي </w:t>
      </w:r>
      <w:r w:rsidR="002B50E9">
        <w:rPr>
          <w:rFonts w:hint="eastAsia"/>
          <w:b/>
          <w:bCs/>
          <w:sz w:val="20"/>
          <w:szCs w:val="24"/>
          <w:rtl/>
        </w:rPr>
        <w:t>برنامه‏نويسي</w:t>
      </w:r>
      <w:r w:rsidR="002B50E9">
        <w:rPr>
          <w:rFonts w:hint="cs"/>
          <w:b/>
          <w:bCs/>
          <w:sz w:val="20"/>
          <w:szCs w:val="24"/>
          <w:rtl/>
        </w:rPr>
        <w:t xml:space="preserve"> و امكانات مرورگري و با ارتقاء تجربه كاربران از اينترنت و تجربه برنامه‌نويسان و طراحان از نيازمندي‌هاي كاربر، هر روز توانمندي‌‌هاي جديدي به </w:t>
      </w:r>
      <w:r w:rsidR="002B50E9">
        <w:rPr>
          <w:rFonts w:hint="eastAsia"/>
          <w:b/>
          <w:bCs/>
          <w:sz w:val="20"/>
          <w:szCs w:val="24"/>
          <w:rtl/>
        </w:rPr>
        <w:t>نرم‏افزارهاي</w:t>
      </w:r>
      <w:r w:rsidR="002B50E9">
        <w:rPr>
          <w:rFonts w:hint="cs"/>
          <w:b/>
          <w:bCs/>
          <w:sz w:val="20"/>
          <w:szCs w:val="24"/>
          <w:rtl/>
        </w:rPr>
        <w:t xml:space="preserve"> شبكه‌هاي مجازي افزوده </w:t>
      </w:r>
      <w:r w:rsidR="002B50E9">
        <w:rPr>
          <w:rFonts w:hint="eastAsia"/>
          <w:b/>
          <w:bCs/>
          <w:sz w:val="20"/>
          <w:szCs w:val="24"/>
          <w:rtl/>
        </w:rPr>
        <w:t>مي‏شود</w:t>
      </w:r>
      <w:r w:rsidR="002B50E9">
        <w:rPr>
          <w:rFonts w:hint="cs"/>
          <w:b/>
          <w:bCs/>
          <w:sz w:val="20"/>
          <w:szCs w:val="24"/>
          <w:rtl/>
        </w:rPr>
        <w:t xml:space="preserve">. سرعت پاسخ‌گويي </w:t>
      </w:r>
      <w:r w:rsidR="002B50E9">
        <w:rPr>
          <w:rFonts w:hint="eastAsia"/>
          <w:b/>
          <w:bCs/>
          <w:sz w:val="20"/>
          <w:szCs w:val="24"/>
          <w:rtl/>
        </w:rPr>
        <w:t>نرم‏افزار</w:t>
      </w:r>
      <w:r w:rsidR="002B50E9">
        <w:rPr>
          <w:rFonts w:hint="cs"/>
          <w:b/>
          <w:bCs/>
          <w:sz w:val="20"/>
          <w:szCs w:val="24"/>
          <w:rtl/>
        </w:rPr>
        <w:t xml:space="preserve"> به درخواست‌هاي كاربر افزايش يافته و كيفيت </w:t>
      </w:r>
      <w:r w:rsidR="002B50E9">
        <w:rPr>
          <w:rFonts w:hint="eastAsia"/>
          <w:b/>
          <w:bCs/>
          <w:sz w:val="20"/>
          <w:szCs w:val="24"/>
          <w:rtl/>
        </w:rPr>
        <w:t>آن</w:t>
      </w:r>
      <w:r w:rsidR="002B50E9">
        <w:rPr>
          <w:rFonts w:hint="cs"/>
          <w:b/>
          <w:bCs/>
          <w:sz w:val="20"/>
          <w:szCs w:val="24"/>
          <w:rtl/>
        </w:rPr>
        <w:t xml:space="preserve"> نيز بهينه </w:t>
      </w:r>
      <w:r w:rsidR="002B50E9">
        <w:rPr>
          <w:rFonts w:hint="eastAsia"/>
          <w:b/>
          <w:bCs/>
          <w:sz w:val="20"/>
          <w:szCs w:val="24"/>
          <w:rtl/>
        </w:rPr>
        <w:t>مي‏شود</w:t>
      </w:r>
      <w:r w:rsidR="002B50E9">
        <w:rPr>
          <w:rFonts w:hint="cs"/>
          <w:b/>
          <w:bCs/>
          <w:sz w:val="20"/>
          <w:szCs w:val="24"/>
          <w:rtl/>
        </w:rPr>
        <w:t>.</w:t>
      </w:r>
    </w:p>
    <w:p w:rsidR="00D44627" w:rsidRDefault="002B50E9" w:rsidP="002B50E9">
      <w:pPr>
        <w:rPr>
          <w:b/>
          <w:bCs/>
          <w:sz w:val="20"/>
          <w:szCs w:val="24"/>
          <w:rtl/>
        </w:rPr>
      </w:pPr>
      <w:r>
        <w:rPr>
          <w:rFonts w:hint="cs"/>
          <w:b/>
          <w:bCs/>
          <w:sz w:val="20"/>
          <w:szCs w:val="24"/>
          <w:rtl/>
        </w:rPr>
        <w:t xml:space="preserve">يكي از مهم‌ترين پتانسيل‌هاي يك شبكه مجازي همين محيط </w:t>
      </w:r>
      <w:r>
        <w:rPr>
          <w:rFonts w:hint="eastAsia"/>
          <w:b/>
          <w:bCs/>
          <w:sz w:val="20"/>
          <w:szCs w:val="24"/>
          <w:rtl/>
        </w:rPr>
        <w:t>نرم‏افزار</w:t>
      </w:r>
      <w:r>
        <w:rPr>
          <w:rFonts w:hint="cs"/>
          <w:b/>
          <w:bCs/>
          <w:sz w:val="20"/>
          <w:szCs w:val="24"/>
          <w:rtl/>
        </w:rPr>
        <w:t xml:space="preserve"> يا رابط كاربري يعني </w:t>
      </w:r>
      <w:r>
        <w:rPr>
          <w:b/>
          <w:bCs/>
          <w:sz w:val="20"/>
          <w:szCs w:val="24"/>
        </w:rPr>
        <w:t xml:space="preserve">User Interface </w:t>
      </w:r>
      <w:r>
        <w:rPr>
          <w:rFonts w:hint="cs"/>
          <w:b/>
          <w:bCs/>
          <w:sz w:val="20"/>
          <w:szCs w:val="24"/>
          <w:rtl/>
        </w:rPr>
        <w:t xml:space="preserve"> (</w:t>
      </w:r>
      <w:r>
        <w:rPr>
          <w:b/>
          <w:bCs/>
          <w:sz w:val="20"/>
          <w:szCs w:val="24"/>
        </w:rPr>
        <w:t>UI</w:t>
      </w:r>
      <w:r>
        <w:rPr>
          <w:rFonts w:hint="cs"/>
          <w:b/>
          <w:bCs/>
          <w:sz w:val="20"/>
          <w:szCs w:val="24"/>
          <w:rtl/>
        </w:rPr>
        <w:t xml:space="preserve">) آن است. كاربرپسند بودن به معناي </w:t>
      </w:r>
      <w:r>
        <w:rPr>
          <w:b/>
          <w:bCs/>
          <w:sz w:val="20"/>
          <w:szCs w:val="24"/>
        </w:rPr>
        <w:t>User Friendly</w:t>
      </w:r>
      <w:r>
        <w:rPr>
          <w:rFonts w:hint="cs"/>
          <w:b/>
          <w:bCs/>
          <w:sz w:val="20"/>
          <w:szCs w:val="24"/>
          <w:rtl/>
        </w:rPr>
        <w:t xml:space="preserve"> امروزه اهميت شايان توجهي در عرصه </w:t>
      </w:r>
      <w:r>
        <w:rPr>
          <w:rFonts w:hint="eastAsia"/>
          <w:b/>
          <w:bCs/>
          <w:sz w:val="20"/>
          <w:szCs w:val="24"/>
          <w:rtl/>
        </w:rPr>
        <w:t>نرم‏افزار</w:t>
      </w:r>
      <w:r>
        <w:rPr>
          <w:rFonts w:hint="cs"/>
          <w:b/>
          <w:bCs/>
          <w:sz w:val="20"/>
          <w:szCs w:val="24"/>
          <w:rtl/>
        </w:rPr>
        <w:t xml:space="preserve"> يافته است. مايكروسافت در طراحي نگارش‌هاي جديدتر سيستم عامل و ابزارهاي جانبي </w:t>
      </w:r>
      <w:r>
        <w:rPr>
          <w:rFonts w:hint="eastAsia"/>
          <w:b/>
          <w:bCs/>
          <w:sz w:val="20"/>
          <w:szCs w:val="24"/>
          <w:rtl/>
        </w:rPr>
        <w:t>آن</w:t>
      </w:r>
      <w:r>
        <w:rPr>
          <w:rFonts w:hint="cs"/>
          <w:b/>
          <w:bCs/>
          <w:sz w:val="20"/>
          <w:szCs w:val="24"/>
          <w:rtl/>
        </w:rPr>
        <w:t xml:space="preserve"> پيوسته با شعار كاربرپسندي پيش‌رفته و </w:t>
      </w:r>
      <w:r>
        <w:rPr>
          <w:rFonts w:hint="eastAsia"/>
          <w:b/>
          <w:bCs/>
          <w:sz w:val="20"/>
          <w:szCs w:val="24"/>
          <w:rtl/>
        </w:rPr>
        <w:t>حقيقتاً</w:t>
      </w:r>
      <w:r>
        <w:rPr>
          <w:rFonts w:hint="cs"/>
          <w:b/>
          <w:bCs/>
          <w:sz w:val="20"/>
          <w:szCs w:val="24"/>
          <w:rtl/>
        </w:rPr>
        <w:t xml:space="preserve"> هم موفق بوده است. اگر پس از كار كردن با ويندوز </w:t>
      </w:r>
      <w:r>
        <w:rPr>
          <w:b/>
          <w:bCs/>
          <w:sz w:val="20"/>
          <w:szCs w:val="24"/>
        </w:rPr>
        <w:t>7</w:t>
      </w:r>
      <w:r>
        <w:rPr>
          <w:rFonts w:hint="cs"/>
          <w:b/>
          <w:bCs/>
          <w:sz w:val="20"/>
          <w:szCs w:val="24"/>
          <w:rtl/>
        </w:rPr>
        <w:t xml:space="preserve"> ديگر تمايلي به استفاده از </w:t>
      </w:r>
      <w:r>
        <w:rPr>
          <w:b/>
          <w:bCs/>
          <w:sz w:val="20"/>
          <w:szCs w:val="24"/>
        </w:rPr>
        <w:t>XP</w:t>
      </w:r>
      <w:r>
        <w:rPr>
          <w:rFonts w:hint="cs"/>
          <w:b/>
          <w:bCs/>
          <w:sz w:val="20"/>
          <w:szCs w:val="24"/>
          <w:rtl/>
        </w:rPr>
        <w:t xml:space="preserve"> و ويستا نداريد به همين دليل است.</w:t>
      </w:r>
    </w:p>
    <w:p w:rsidR="002B50E9" w:rsidRPr="008A4C5E" w:rsidRDefault="002B50E9" w:rsidP="002B50E9">
      <w:pPr>
        <w:rPr>
          <w:rFonts w:cs="Tahoma"/>
          <w:b/>
          <w:bCs/>
          <w:sz w:val="20"/>
          <w:szCs w:val="24"/>
          <w:rtl/>
        </w:rPr>
      </w:pPr>
      <w:r>
        <w:rPr>
          <w:rFonts w:hint="cs"/>
          <w:b/>
          <w:bCs/>
          <w:sz w:val="20"/>
          <w:szCs w:val="24"/>
          <w:rtl/>
        </w:rPr>
        <w:t xml:space="preserve">اگر </w:t>
      </w:r>
      <w:r>
        <w:rPr>
          <w:rFonts w:hint="eastAsia"/>
          <w:b/>
          <w:bCs/>
          <w:sz w:val="20"/>
          <w:szCs w:val="24"/>
          <w:rtl/>
        </w:rPr>
        <w:t>نرم‏افزاري</w:t>
      </w:r>
      <w:r>
        <w:rPr>
          <w:rFonts w:hint="cs"/>
          <w:b/>
          <w:bCs/>
          <w:sz w:val="20"/>
          <w:szCs w:val="24"/>
          <w:rtl/>
        </w:rPr>
        <w:t xml:space="preserve"> براي مديريت شبكه مجازي خود طراحي نماييم كه برتري‌هاي قطعي و مسلّم در برآورده كردن بهتر و سريع‌تر نيازهاي ارتباطي كاربران داشته باشد، يك قدم جلوتر از ساير شبكه‌هاي مجازي خواهيم بود.</w:t>
      </w:r>
    </w:p>
    <w:p w:rsidR="00D44627" w:rsidRDefault="002E35C2" w:rsidP="00D44627">
      <w:pPr>
        <w:pStyle w:val="Heading2"/>
        <w:rPr>
          <w:rtl/>
        </w:rPr>
      </w:pPr>
      <w:r>
        <w:rPr>
          <w:rFonts w:hint="cs"/>
          <w:noProof/>
          <w:effect w:val="none"/>
          <w:rtl/>
          <w:lang w:bidi="ar-SA"/>
        </w:rPr>
        <w:drawing>
          <wp:anchor distT="0" distB="0" distL="114300" distR="114300" simplePos="0" relativeHeight="251729408" behindDoc="1" locked="0" layoutInCell="1" allowOverlap="1">
            <wp:simplePos x="0" y="0"/>
            <wp:positionH relativeFrom="column">
              <wp:posOffset>-12700</wp:posOffset>
            </wp:positionH>
            <wp:positionV relativeFrom="paragraph">
              <wp:posOffset>257175</wp:posOffset>
            </wp:positionV>
            <wp:extent cx="4377055" cy="5415915"/>
            <wp:effectExtent l="247650" t="209550" r="233045" b="184785"/>
            <wp:wrapTight wrapText="right">
              <wp:wrapPolygon edited="0">
                <wp:start x="9965" y="-836"/>
                <wp:lineTo x="8649" y="-760"/>
                <wp:lineTo x="5358" y="152"/>
                <wp:lineTo x="4418" y="912"/>
                <wp:lineTo x="3290" y="1595"/>
                <wp:lineTo x="1974" y="2811"/>
                <wp:lineTo x="1034" y="4027"/>
                <wp:lineTo x="-376" y="6458"/>
                <wp:lineTo x="-752" y="7674"/>
                <wp:lineTo x="-1222" y="10105"/>
                <wp:lineTo x="-752" y="13752"/>
                <wp:lineTo x="-376" y="14967"/>
                <wp:lineTo x="188" y="16183"/>
                <wp:lineTo x="940" y="17399"/>
                <wp:lineTo x="1880" y="18614"/>
                <wp:lineTo x="3196" y="19906"/>
                <wp:lineTo x="5170" y="21045"/>
                <wp:lineTo x="5264" y="21045"/>
                <wp:lineTo x="5264" y="21273"/>
                <wp:lineTo x="8555" y="22261"/>
                <wp:lineTo x="9213" y="22261"/>
                <wp:lineTo x="9213" y="22337"/>
                <wp:lineTo x="9965" y="22337"/>
                <wp:lineTo x="11563" y="22337"/>
                <wp:lineTo x="11939" y="22337"/>
                <wp:lineTo x="12409" y="22261"/>
                <wp:lineTo x="12973" y="22261"/>
                <wp:lineTo x="16263" y="21273"/>
                <wp:lineTo x="16263" y="21045"/>
                <wp:lineTo x="16357" y="21045"/>
                <wp:lineTo x="18332" y="19906"/>
                <wp:lineTo x="18332" y="19830"/>
                <wp:lineTo x="18426" y="19830"/>
                <wp:lineTo x="19554" y="18690"/>
                <wp:lineTo x="19554" y="18614"/>
                <wp:lineTo x="19648" y="18614"/>
                <wp:lineTo x="20588" y="17474"/>
                <wp:lineTo x="20588" y="17399"/>
                <wp:lineTo x="20682" y="17399"/>
                <wp:lineTo x="21340" y="16259"/>
                <wp:lineTo x="21340" y="16183"/>
                <wp:lineTo x="21904" y="15043"/>
                <wp:lineTo x="21904" y="14967"/>
                <wp:lineTo x="22280" y="13828"/>
                <wp:lineTo x="22280" y="13752"/>
                <wp:lineTo x="22562" y="12612"/>
                <wp:lineTo x="22562" y="12536"/>
                <wp:lineTo x="22750" y="11396"/>
                <wp:lineTo x="22750" y="10105"/>
                <wp:lineTo x="22562" y="8965"/>
                <wp:lineTo x="22562" y="8889"/>
                <wp:lineTo x="22280" y="7750"/>
                <wp:lineTo x="22280" y="7674"/>
                <wp:lineTo x="21904" y="6534"/>
                <wp:lineTo x="21904" y="6458"/>
                <wp:lineTo x="21340" y="5318"/>
                <wp:lineTo x="21246" y="5242"/>
                <wp:lineTo x="20588" y="4103"/>
                <wp:lineTo x="20494" y="4027"/>
                <wp:lineTo x="19648" y="2887"/>
                <wp:lineTo x="19554" y="2811"/>
                <wp:lineTo x="18332" y="1671"/>
                <wp:lineTo x="16263" y="152"/>
                <wp:lineTo x="12879" y="-760"/>
                <wp:lineTo x="11563" y="-836"/>
                <wp:lineTo x="9965" y="-836"/>
              </wp:wrapPolygon>
            </wp:wrapTight>
            <wp:docPr id="44" name="Picture 8" descr="C:\Users\Samim\Pictures\netmans\030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im\Pictures\netmans\0301617.jpg"/>
                    <pic:cNvPicPr>
                      <a:picLocks noChangeAspect="1" noChangeArrowheads="1"/>
                    </pic:cNvPicPr>
                  </pic:nvPicPr>
                  <pic:blipFill>
                    <a:blip r:embed="rId58" cstate="print">
                      <a:lum contrast="20000"/>
                    </a:blip>
                    <a:srcRect/>
                    <a:stretch>
                      <a:fillRect/>
                    </a:stretch>
                  </pic:blipFill>
                  <pic:spPr bwMode="auto">
                    <a:xfrm>
                      <a:off x="0" y="0"/>
                      <a:ext cx="4377055" cy="5415915"/>
                    </a:xfrm>
                    <a:prstGeom prst="ellipse">
                      <a:avLst/>
                    </a:prstGeom>
                    <a:ln>
                      <a:noFill/>
                    </a:ln>
                    <a:effectLst>
                      <a:glow rad="228600">
                        <a:srgbClr val="FFFF00">
                          <a:alpha val="69804"/>
                        </a:srgbClr>
                      </a:glow>
                      <a:softEdge rad="112500"/>
                    </a:effectLst>
                  </pic:spPr>
                </pic:pic>
              </a:graphicData>
            </a:graphic>
          </wp:anchor>
        </w:drawing>
      </w:r>
      <w:r w:rsidR="004354CE">
        <w:rPr>
          <w:rFonts w:hint="cs"/>
          <w:rtl/>
        </w:rPr>
        <w:t xml:space="preserve">توسعه گروه‌هاي كاربري </w:t>
      </w:r>
      <w:r w:rsidR="004354CE">
        <w:rPr>
          <w:rFonts w:hint="eastAsia"/>
          <w:rtl/>
        </w:rPr>
        <w:t>فعّال</w:t>
      </w:r>
      <w:r w:rsidR="004354CE">
        <w:rPr>
          <w:rFonts w:hint="cs"/>
          <w:rtl/>
        </w:rPr>
        <w:t xml:space="preserve"> و هدفدار</w:t>
      </w:r>
    </w:p>
    <w:p w:rsidR="00D44627" w:rsidRDefault="00AD5E8F" w:rsidP="00D44627">
      <w:pPr>
        <w:rPr>
          <w:b/>
          <w:bCs/>
          <w:sz w:val="20"/>
          <w:szCs w:val="24"/>
          <w:rtl/>
        </w:rPr>
      </w:pPr>
      <w:r>
        <w:rPr>
          <w:rFonts w:hint="cs"/>
          <w:b/>
          <w:bCs/>
          <w:sz w:val="20"/>
          <w:szCs w:val="24"/>
          <w:rtl/>
        </w:rPr>
        <w:t xml:space="preserve">تجربه نشان داده در بسياري از موارد، خيلي از نقاط قوّت احراز شده و بسياري از امكانات </w:t>
      </w:r>
      <w:r>
        <w:rPr>
          <w:rFonts w:hint="eastAsia"/>
          <w:b/>
          <w:bCs/>
          <w:sz w:val="20"/>
          <w:szCs w:val="24"/>
          <w:rtl/>
        </w:rPr>
        <w:t>سخت‏افزاري</w:t>
      </w:r>
      <w:r>
        <w:rPr>
          <w:rFonts w:hint="cs"/>
          <w:b/>
          <w:bCs/>
          <w:sz w:val="20"/>
          <w:szCs w:val="24"/>
          <w:rtl/>
        </w:rPr>
        <w:t xml:space="preserve"> و </w:t>
      </w:r>
      <w:r>
        <w:rPr>
          <w:rFonts w:hint="eastAsia"/>
          <w:b/>
          <w:bCs/>
          <w:sz w:val="20"/>
          <w:szCs w:val="24"/>
          <w:rtl/>
        </w:rPr>
        <w:t>نرم‏افزاري</w:t>
      </w:r>
      <w:r>
        <w:rPr>
          <w:rFonts w:hint="cs"/>
          <w:b/>
          <w:bCs/>
          <w:sz w:val="20"/>
          <w:szCs w:val="24"/>
          <w:rtl/>
        </w:rPr>
        <w:t xml:space="preserve"> فراهم آمده، ولي همچنان استفاده كاربران از ابزار ديگري بيشتر است و تمايل به كوچ كردن به اين ابزار جديد كم.</w:t>
      </w:r>
    </w:p>
    <w:p w:rsidR="00AD5E8F" w:rsidRDefault="00AD5E8F" w:rsidP="00D44627">
      <w:pPr>
        <w:rPr>
          <w:b/>
          <w:bCs/>
          <w:sz w:val="20"/>
          <w:szCs w:val="24"/>
          <w:rtl/>
        </w:rPr>
      </w:pPr>
      <w:r>
        <w:rPr>
          <w:rFonts w:hint="cs"/>
          <w:b/>
          <w:bCs/>
          <w:sz w:val="20"/>
          <w:szCs w:val="24"/>
          <w:rtl/>
        </w:rPr>
        <w:t xml:space="preserve">هرگز نبايد فراموش كنيم كه كاربران شبكه مجازي براي ايجاد شبكه قدرتمند به حوزه فعاليت ما داخل </w:t>
      </w:r>
      <w:r>
        <w:rPr>
          <w:rFonts w:hint="eastAsia"/>
          <w:b/>
          <w:bCs/>
          <w:sz w:val="20"/>
          <w:szCs w:val="24"/>
          <w:rtl/>
        </w:rPr>
        <w:t>مي‏شوند</w:t>
      </w:r>
      <w:r>
        <w:rPr>
          <w:rFonts w:hint="cs"/>
          <w:b/>
          <w:bCs/>
          <w:sz w:val="20"/>
          <w:szCs w:val="24"/>
          <w:rtl/>
        </w:rPr>
        <w:t xml:space="preserve">. شبكه قدرتمند هم در گروي كاربران </w:t>
      </w:r>
      <w:r>
        <w:rPr>
          <w:rFonts w:hint="eastAsia"/>
          <w:b/>
          <w:bCs/>
          <w:sz w:val="20"/>
          <w:szCs w:val="24"/>
          <w:rtl/>
        </w:rPr>
        <w:t>فعّال</w:t>
      </w:r>
      <w:r>
        <w:rPr>
          <w:rFonts w:hint="cs"/>
          <w:b/>
          <w:bCs/>
          <w:sz w:val="20"/>
          <w:szCs w:val="24"/>
          <w:rtl/>
        </w:rPr>
        <w:t xml:space="preserve"> و هدفدار است، يعني همان گروه اول كاربري.</w:t>
      </w:r>
      <w:r w:rsidR="000F5FE9">
        <w:rPr>
          <w:rFonts w:hint="cs"/>
          <w:b/>
          <w:bCs/>
          <w:sz w:val="20"/>
          <w:szCs w:val="24"/>
          <w:rtl/>
        </w:rPr>
        <w:t xml:space="preserve"> وقتي جستجو كني و بيشترين داده‌هاي توليدي را در يك سرويس بيابي، تمايلت به حضور در آن سرويس بيشتر </w:t>
      </w:r>
      <w:r w:rsidR="000F5FE9">
        <w:rPr>
          <w:rFonts w:hint="eastAsia"/>
          <w:b/>
          <w:bCs/>
          <w:sz w:val="20"/>
          <w:szCs w:val="24"/>
          <w:rtl/>
        </w:rPr>
        <w:t>مي‏شود</w:t>
      </w:r>
      <w:r w:rsidR="000F5FE9">
        <w:rPr>
          <w:rFonts w:hint="cs"/>
          <w:b/>
          <w:bCs/>
          <w:sz w:val="20"/>
          <w:szCs w:val="24"/>
          <w:rtl/>
        </w:rPr>
        <w:t xml:space="preserve">. طبيعي است كه ارتباط درون سرويس بسيار سهل‌تر است با ارتباط ميان دو سرويس. پس براي </w:t>
      </w:r>
      <w:r w:rsidR="000F5FE9">
        <w:rPr>
          <w:rFonts w:hint="eastAsia"/>
          <w:b/>
          <w:bCs/>
          <w:sz w:val="20"/>
          <w:szCs w:val="24"/>
          <w:rtl/>
        </w:rPr>
        <w:t>اين‏كه</w:t>
      </w:r>
      <w:r w:rsidR="000F5FE9">
        <w:rPr>
          <w:rFonts w:hint="cs"/>
          <w:b/>
          <w:bCs/>
          <w:sz w:val="20"/>
          <w:szCs w:val="24"/>
          <w:rtl/>
        </w:rPr>
        <w:t xml:space="preserve"> با اين آدم‌ها مرتبط باشي، داخل همان سرويس لنگر مي‌اندازي.</w:t>
      </w:r>
    </w:p>
    <w:p w:rsidR="000F5FE9" w:rsidRDefault="000F5FE9" w:rsidP="00D44627">
      <w:pPr>
        <w:rPr>
          <w:b/>
          <w:bCs/>
          <w:sz w:val="20"/>
          <w:szCs w:val="24"/>
          <w:rtl/>
        </w:rPr>
      </w:pPr>
      <w:r>
        <w:rPr>
          <w:rFonts w:hint="cs"/>
          <w:b/>
          <w:bCs/>
          <w:sz w:val="20"/>
          <w:szCs w:val="24"/>
          <w:rtl/>
        </w:rPr>
        <w:t xml:space="preserve">يادمان باشد سرنخ تمام شبكه‌هاي مجازي، شبكه‌اي از آدم‌هاست. شبكه آدم‌ها هم همواره پيرامون آدم‌هاي قوي شكل </w:t>
      </w:r>
      <w:r>
        <w:rPr>
          <w:rFonts w:hint="eastAsia"/>
          <w:b/>
          <w:bCs/>
          <w:sz w:val="20"/>
          <w:szCs w:val="24"/>
          <w:rtl/>
        </w:rPr>
        <w:t>مي‏گيرد</w:t>
      </w:r>
      <w:r>
        <w:rPr>
          <w:rFonts w:hint="cs"/>
          <w:b/>
          <w:bCs/>
          <w:sz w:val="20"/>
          <w:szCs w:val="24"/>
          <w:rtl/>
        </w:rPr>
        <w:t>. بنابراين سمت و سو و جريان رشد شبكه‌هاي مجازي همواره تابع اجتماع آدم‌هاي قوي است. تصور كنيد وقتي چند آدم قوي از يك شبكه مجازي به شبكه ديگري كوچ نمايند، چه حجمي از كاربران و فعاليت‌ها را كوچ خواهند داد!</w:t>
      </w:r>
    </w:p>
    <w:p w:rsidR="000F5FE9" w:rsidRPr="008A4C5E" w:rsidRDefault="00F446EB" w:rsidP="00D44627">
      <w:pPr>
        <w:rPr>
          <w:rFonts w:cs="Tahoma"/>
          <w:b/>
          <w:bCs/>
          <w:sz w:val="20"/>
          <w:szCs w:val="24"/>
          <w:rtl/>
        </w:rPr>
      </w:pPr>
      <w:r>
        <w:rPr>
          <w:rFonts w:hint="cs"/>
          <w:b/>
          <w:bCs/>
          <w:noProof/>
          <w:sz w:val="20"/>
          <w:szCs w:val="24"/>
          <w:rtl/>
          <w:lang w:bidi="ar-SA"/>
        </w:rPr>
        <w:drawing>
          <wp:anchor distT="0" distB="0" distL="114300" distR="114300" simplePos="0" relativeHeight="251731456" behindDoc="1" locked="0" layoutInCell="1" allowOverlap="1">
            <wp:simplePos x="0" y="0"/>
            <wp:positionH relativeFrom="column">
              <wp:posOffset>2108835</wp:posOffset>
            </wp:positionH>
            <wp:positionV relativeFrom="paragraph">
              <wp:posOffset>211455</wp:posOffset>
            </wp:positionV>
            <wp:extent cx="4384675" cy="3815715"/>
            <wp:effectExtent l="38100" t="0" r="15875" b="3594735"/>
            <wp:wrapTight wrapText="left">
              <wp:wrapPolygon edited="0">
                <wp:start x="8446" y="755"/>
                <wp:lineTo x="7320" y="1078"/>
                <wp:lineTo x="6100" y="1941"/>
                <wp:lineTo x="6100" y="2480"/>
                <wp:lineTo x="4692" y="4098"/>
                <wp:lineTo x="4317" y="5823"/>
                <wp:lineTo x="4129" y="7657"/>
                <wp:lineTo x="-188" y="9382"/>
                <wp:lineTo x="-188" y="18009"/>
                <wp:lineTo x="188" y="19734"/>
                <wp:lineTo x="188" y="20058"/>
                <wp:lineTo x="1783" y="21460"/>
                <wp:lineTo x="2158" y="21460"/>
                <wp:lineTo x="657" y="23185"/>
                <wp:lineTo x="-188" y="24911"/>
                <wp:lineTo x="-188" y="34293"/>
                <wp:lineTo x="2252" y="35263"/>
                <wp:lineTo x="3941" y="35263"/>
                <wp:lineTo x="4317" y="36989"/>
                <wp:lineTo x="4505" y="39145"/>
                <wp:lineTo x="5443" y="40439"/>
                <wp:lineTo x="6945" y="41949"/>
                <wp:lineTo x="7038" y="41949"/>
                <wp:lineTo x="12481" y="41949"/>
                <wp:lineTo x="12575" y="41949"/>
                <wp:lineTo x="17455" y="40439"/>
                <wp:lineTo x="19895" y="40439"/>
                <wp:lineTo x="20646" y="40008"/>
                <wp:lineTo x="20177" y="38714"/>
                <wp:lineTo x="19332" y="37096"/>
                <wp:lineTo x="18394" y="35371"/>
                <wp:lineTo x="19707" y="35263"/>
                <wp:lineTo x="21678" y="34293"/>
                <wp:lineTo x="21678" y="24911"/>
                <wp:lineTo x="21021" y="23509"/>
                <wp:lineTo x="20834" y="23185"/>
                <wp:lineTo x="19426" y="21568"/>
                <wp:lineTo x="19332" y="21460"/>
                <wp:lineTo x="19707" y="21460"/>
                <wp:lineTo x="21303" y="20058"/>
                <wp:lineTo x="21303" y="19734"/>
                <wp:lineTo x="21678" y="18225"/>
                <wp:lineTo x="21678" y="9382"/>
                <wp:lineTo x="18769" y="7657"/>
                <wp:lineTo x="18769" y="7657"/>
                <wp:lineTo x="19614" y="6039"/>
                <wp:lineTo x="19614" y="5931"/>
                <wp:lineTo x="19707" y="5931"/>
                <wp:lineTo x="20552" y="4314"/>
                <wp:lineTo x="20552" y="4206"/>
                <wp:lineTo x="20740" y="3559"/>
                <wp:lineTo x="19520" y="3127"/>
                <wp:lineTo x="14171" y="2265"/>
                <wp:lineTo x="11543" y="971"/>
                <wp:lineTo x="10604" y="755"/>
                <wp:lineTo x="8446" y="755"/>
              </wp:wrapPolygon>
            </wp:wrapTight>
            <wp:docPr id="46" name="Picture 10" descr="C:\Users\Samim\Pictures\netman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im\Pictures\netmans\dl.jpg"/>
                    <pic:cNvPicPr>
                      <a:picLocks noChangeAspect="1" noChangeArrowheads="1"/>
                    </pic:cNvPicPr>
                  </pic:nvPicPr>
                  <pic:blipFill>
                    <a:blip r:embed="rId59" cstate="print">
                      <a:clrChange>
                        <a:clrFrom>
                          <a:srgbClr val="FDFDFD"/>
                        </a:clrFrom>
                        <a:clrTo>
                          <a:srgbClr val="FDFDFD">
                            <a:alpha val="0"/>
                          </a:srgbClr>
                        </a:clrTo>
                      </a:clrChange>
                    </a:blip>
                    <a:srcRect t="-2700"/>
                    <a:stretch>
                      <a:fillRect/>
                    </a:stretch>
                  </pic:blipFill>
                  <pic:spPr bwMode="auto">
                    <a:xfrm flipH="1">
                      <a:off x="0" y="0"/>
                      <a:ext cx="4384675" cy="3815715"/>
                    </a:xfrm>
                    <a:prstGeom prst="roundRect">
                      <a:avLst/>
                    </a:prstGeom>
                    <a:noFill/>
                    <a:ln w="9525">
                      <a:noFill/>
                      <a:miter lim="800000"/>
                      <a:headEnd/>
                      <a:tailEnd/>
                    </a:ln>
                    <a:effectLst>
                      <a:reflection blurRad="6350" stA="50000" endA="295" endPos="92000" dist="101600" dir="5400000" sy="-100000" algn="bl" rotWithShape="0"/>
                    </a:effectLst>
                  </pic:spPr>
                </pic:pic>
              </a:graphicData>
            </a:graphic>
          </wp:anchor>
        </w:drawing>
      </w:r>
      <w:r w:rsidR="000F5FE9">
        <w:rPr>
          <w:rFonts w:hint="cs"/>
          <w:b/>
          <w:bCs/>
          <w:sz w:val="20"/>
          <w:szCs w:val="24"/>
          <w:rtl/>
        </w:rPr>
        <w:t xml:space="preserve">يك شبكه مجازي ممكن است تمامي نيازمندي‌هاي كاربر را فراهم نمايد، حتي بهتر از ساير سرويس‌ها، ولي به دلايلي نتواند كاربران </w:t>
      </w:r>
      <w:r w:rsidR="000F5FE9">
        <w:rPr>
          <w:rFonts w:hint="eastAsia"/>
          <w:b/>
          <w:bCs/>
          <w:sz w:val="20"/>
          <w:szCs w:val="24"/>
          <w:rtl/>
        </w:rPr>
        <w:t>فعّال</w:t>
      </w:r>
      <w:r w:rsidR="000F5FE9">
        <w:rPr>
          <w:rFonts w:hint="cs"/>
          <w:b/>
          <w:bCs/>
          <w:sz w:val="20"/>
          <w:szCs w:val="24"/>
          <w:rtl/>
        </w:rPr>
        <w:t xml:space="preserve"> و هدفدار را جذب كند. در سمت مقابل نيز شايد شبكه‌اي بيابيم بسيار ضعيف و شايد ساده، ولي به دليل در اختيار داشتن كاربران قدرتمند اينترنت، توانسته حجم بيشتري از كاربران را جلب نمايد. ما </w:t>
      </w:r>
      <w:r w:rsidR="000F5FE9">
        <w:rPr>
          <w:rFonts w:hint="eastAsia"/>
          <w:b/>
          <w:bCs/>
          <w:sz w:val="20"/>
          <w:szCs w:val="24"/>
          <w:rtl/>
        </w:rPr>
        <w:t>مي‏توانيم</w:t>
      </w:r>
      <w:r w:rsidR="000F5FE9">
        <w:rPr>
          <w:rFonts w:hint="cs"/>
          <w:b/>
          <w:bCs/>
          <w:sz w:val="20"/>
          <w:szCs w:val="24"/>
          <w:rtl/>
        </w:rPr>
        <w:t xml:space="preserve"> براي شبكه مجازي خودمان آدم‌هاي قوي را فراهم نماييم، به عنوان يك نقطه برتري در رقابت ميان شبكه‌اي.</w:t>
      </w:r>
    </w:p>
    <w:p w:rsidR="004010DF" w:rsidRPr="008A4C5E" w:rsidRDefault="00D44627" w:rsidP="004010DF">
      <w:pPr>
        <w:jc w:val="center"/>
        <w:rPr>
          <w:rFonts w:cs="Tahoma"/>
          <w:b/>
          <w:bCs/>
          <w:sz w:val="20"/>
          <w:szCs w:val="24"/>
          <w:rtl/>
        </w:rPr>
      </w:pPr>
      <w:r w:rsidRPr="008A4C5E">
        <w:rPr>
          <w:b/>
          <w:bCs/>
          <w:sz w:val="20"/>
          <w:szCs w:val="24"/>
          <w:rtl/>
        </w:rPr>
        <w:br w:type="page"/>
      </w:r>
    </w:p>
    <w:p w:rsidR="00D44627" w:rsidRDefault="00D44627">
      <w:pPr>
        <w:widowControl/>
        <w:bidi w:val="0"/>
        <w:spacing w:after="0" w:line="240" w:lineRule="auto"/>
        <w:ind w:firstLine="0"/>
        <w:jc w:val="left"/>
        <w:rPr>
          <w:b/>
          <w:bCs/>
          <w:sz w:val="20"/>
          <w:szCs w:val="24"/>
        </w:rPr>
      </w:pPr>
    </w:p>
    <w:p w:rsidR="004010DF" w:rsidRPr="008A4C5E" w:rsidRDefault="004010DF" w:rsidP="004010DF">
      <w:pPr>
        <w:widowControl/>
        <w:bidi w:val="0"/>
        <w:spacing w:after="0" w:line="240" w:lineRule="auto"/>
        <w:ind w:firstLine="0"/>
        <w:jc w:val="left"/>
        <w:rPr>
          <w:b/>
          <w:bCs/>
          <w:sz w:val="20"/>
          <w:szCs w:val="24"/>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E40F1A" w:rsidP="00D44627">
      <w:pPr>
        <w:rPr>
          <w:b/>
          <w:bCs/>
          <w:sz w:val="20"/>
          <w:szCs w:val="24"/>
          <w:rtl/>
        </w:rPr>
      </w:pPr>
      <w:r>
        <w:rPr>
          <w:b/>
          <w:bCs/>
          <w:noProof/>
          <w:sz w:val="20"/>
          <w:szCs w:val="24"/>
          <w:rtl/>
          <w:lang w:bidi="ar-SA"/>
        </w:rPr>
        <w:drawing>
          <wp:anchor distT="0" distB="0" distL="114300" distR="114300" simplePos="0" relativeHeight="251732480" behindDoc="1" locked="0" layoutInCell="1" allowOverlap="1">
            <wp:simplePos x="0" y="0"/>
            <wp:positionH relativeFrom="column">
              <wp:posOffset>88265</wp:posOffset>
            </wp:positionH>
            <wp:positionV relativeFrom="paragraph">
              <wp:posOffset>73660</wp:posOffset>
            </wp:positionV>
            <wp:extent cx="4552950" cy="3192145"/>
            <wp:effectExtent l="419100" t="361950" r="514350" b="313055"/>
            <wp:wrapTight wrapText="bothSides">
              <wp:wrapPolygon edited="0">
                <wp:start x="20335" y="-2449"/>
                <wp:lineTo x="6597" y="-516"/>
                <wp:lineTo x="-90" y="129"/>
                <wp:lineTo x="-1988" y="516"/>
                <wp:lineTo x="-1536" y="3738"/>
                <wp:lineTo x="-1175" y="7863"/>
                <wp:lineTo x="-723" y="11988"/>
                <wp:lineTo x="-452" y="16113"/>
                <wp:lineTo x="-90" y="20238"/>
                <wp:lineTo x="90" y="23718"/>
                <wp:lineTo x="1717" y="23718"/>
                <wp:lineTo x="2531" y="23718"/>
                <wp:lineTo x="17714" y="22429"/>
                <wp:lineTo x="17714" y="22300"/>
                <wp:lineTo x="21962" y="22300"/>
                <wp:lineTo x="24040" y="21656"/>
                <wp:lineTo x="23769" y="20238"/>
                <wp:lineTo x="23498" y="18304"/>
                <wp:lineTo x="23498" y="18175"/>
                <wp:lineTo x="23317" y="16242"/>
                <wp:lineTo x="23317" y="16113"/>
                <wp:lineTo x="23046" y="14179"/>
                <wp:lineTo x="23046" y="14051"/>
                <wp:lineTo x="22865" y="12117"/>
                <wp:lineTo x="22865" y="11988"/>
                <wp:lineTo x="22594" y="10055"/>
                <wp:lineTo x="22594" y="9926"/>
                <wp:lineTo x="22323" y="7992"/>
                <wp:lineTo x="22323" y="7863"/>
                <wp:lineTo x="22142" y="5930"/>
                <wp:lineTo x="22142" y="5801"/>
                <wp:lineTo x="21871" y="3867"/>
                <wp:lineTo x="21871" y="3738"/>
                <wp:lineTo x="21600" y="1805"/>
                <wp:lineTo x="21600" y="1676"/>
                <wp:lineTo x="21419" y="-258"/>
                <wp:lineTo x="21238" y="-2449"/>
                <wp:lineTo x="20335" y="-2449"/>
              </wp:wrapPolygon>
            </wp:wrapTight>
            <wp:docPr id="47" name="Picture 11" descr="C:\Users\Samim\Pictures\netmans\NickMainframe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im\Pictures\netmans\NickMainframeroom.jpg"/>
                    <pic:cNvPicPr>
                      <a:picLocks noChangeAspect="1" noChangeArrowheads="1"/>
                    </pic:cNvPicPr>
                  </pic:nvPicPr>
                  <pic:blipFill>
                    <a:blip r:embed="rId60" cstate="print">
                      <a:lum contrast="20000"/>
                    </a:blip>
                    <a:srcRect/>
                    <a:stretch>
                      <a:fillRect/>
                    </a:stretch>
                  </pic:blipFill>
                  <pic:spPr bwMode="auto">
                    <a:xfrm>
                      <a:off x="0" y="0"/>
                      <a:ext cx="4552950" cy="31921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44627" w:rsidRPr="00853C25" w:rsidRDefault="00D44627" w:rsidP="00D44627">
      <w:pPr>
        <w:pStyle w:val="Heading1"/>
        <w:rPr>
          <w:sz w:val="40"/>
          <w:szCs w:val="36"/>
          <w:rtl/>
        </w:rPr>
      </w:pPr>
      <w:r w:rsidRPr="00D44627">
        <w:rPr>
          <w:rFonts w:hint="eastAsia"/>
          <w:sz w:val="40"/>
          <w:szCs w:val="36"/>
          <w:rtl/>
        </w:rPr>
        <w:t>راهكارهاي</w:t>
      </w:r>
      <w:r w:rsidRPr="00D44627">
        <w:rPr>
          <w:sz w:val="40"/>
          <w:szCs w:val="36"/>
          <w:rtl/>
        </w:rPr>
        <w:t xml:space="preserve"> </w:t>
      </w:r>
      <w:r w:rsidRPr="00D44627">
        <w:rPr>
          <w:rFonts w:hint="eastAsia"/>
          <w:sz w:val="40"/>
          <w:szCs w:val="36"/>
          <w:rtl/>
        </w:rPr>
        <w:t>توسعه</w:t>
      </w:r>
      <w:r w:rsidRPr="00D44627">
        <w:rPr>
          <w:sz w:val="40"/>
          <w:szCs w:val="36"/>
          <w:rtl/>
        </w:rPr>
        <w:t xml:space="preserve"> </w:t>
      </w:r>
      <w:r w:rsidRPr="00D44627">
        <w:rPr>
          <w:rFonts w:hint="eastAsia"/>
          <w:sz w:val="40"/>
          <w:szCs w:val="36"/>
          <w:rtl/>
        </w:rPr>
        <w:t>حضور</w:t>
      </w:r>
      <w:r w:rsidRPr="00D44627">
        <w:rPr>
          <w:sz w:val="40"/>
          <w:szCs w:val="36"/>
          <w:rtl/>
        </w:rPr>
        <w:t xml:space="preserve"> </w:t>
      </w:r>
      <w:r w:rsidRPr="00D44627">
        <w:rPr>
          <w:rFonts w:hint="eastAsia"/>
          <w:sz w:val="40"/>
          <w:szCs w:val="36"/>
          <w:rtl/>
        </w:rPr>
        <w:t>در</w:t>
      </w:r>
      <w:r w:rsidRPr="00D44627">
        <w:rPr>
          <w:sz w:val="40"/>
          <w:szCs w:val="36"/>
          <w:rtl/>
        </w:rPr>
        <w:t xml:space="preserve"> </w:t>
      </w:r>
      <w:r w:rsidRPr="00D44627">
        <w:rPr>
          <w:rFonts w:hint="eastAsia"/>
          <w:sz w:val="40"/>
          <w:szCs w:val="36"/>
          <w:rtl/>
        </w:rPr>
        <w:t>شبكه</w:t>
      </w:r>
      <w:r w:rsidRPr="00D44627">
        <w:rPr>
          <w:sz w:val="40"/>
          <w:szCs w:val="36"/>
          <w:rtl/>
        </w:rPr>
        <w:t xml:space="preserve"> </w:t>
      </w:r>
      <w:r w:rsidRPr="00D44627">
        <w:rPr>
          <w:rFonts w:hint="eastAsia"/>
          <w:sz w:val="40"/>
          <w:szCs w:val="36"/>
          <w:rtl/>
        </w:rPr>
        <w:t>مجازي</w:t>
      </w:r>
    </w:p>
    <w:p w:rsidR="00D44627" w:rsidRPr="008A4C5E" w:rsidRDefault="00E4106D" w:rsidP="00D44627">
      <w:pPr>
        <w:rPr>
          <w:b/>
          <w:bCs/>
          <w:sz w:val="20"/>
          <w:szCs w:val="24"/>
          <w:rtl/>
        </w:rPr>
      </w:pPr>
      <w:r>
        <w:rPr>
          <w:rFonts w:hint="cs"/>
          <w:b/>
          <w:bCs/>
          <w:sz w:val="20"/>
          <w:szCs w:val="24"/>
          <w:rtl/>
        </w:rPr>
        <w:t xml:space="preserve">اكنون وقت </w:t>
      </w:r>
      <w:r>
        <w:rPr>
          <w:rFonts w:hint="eastAsia"/>
          <w:b/>
          <w:bCs/>
          <w:sz w:val="20"/>
          <w:szCs w:val="24"/>
          <w:rtl/>
        </w:rPr>
        <w:t>آن</w:t>
      </w:r>
      <w:r>
        <w:rPr>
          <w:rFonts w:hint="cs"/>
          <w:b/>
          <w:bCs/>
          <w:sz w:val="20"/>
          <w:szCs w:val="24"/>
          <w:rtl/>
        </w:rPr>
        <w:t xml:space="preserve"> رسيده است بر اساس «مهندسي شبكه مجازي» جايگاه خود را براي حضور در رقابت ميان شبكه‌هاي مجازي تعريف نماييم. وقتي درصدد ورود به اين رقابت باشيم، بايد بدانيم چه ويژگي‌هايي را </w:t>
      </w:r>
      <w:r>
        <w:rPr>
          <w:rFonts w:hint="eastAsia"/>
          <w:b/>
          <w:bCs/>
          <w:sz w:val="20"/>
          <w:szCs w:val="24"/>
          <w:rtl/>
        </w:rPr>
        <w:t>مي‏توانيم</w:t>
      </w:r>
      <w:r>
        <w:rPr>
          <w:rFonts w:hint="cs"/>
          <w:b/>
          <w:bCs/>
          <w:sz w:val="20"/>
          <w:szCs w:val="24"/>
          <w:rtl/>
        </w:rPr>
        <w:t xml:space="preserve"> تحصيل كنيم. با تطبيق توانانمندي‌هاي خود بر داده‌هاي مهندسي‌شده از شبكه مجازي، خواهيم دانست كدام نقاط برتري را بايد برگزينيم تا در رابطه عرضه و تقاضاي واقعي شكاف انداخته و خود در آن شكاف جاي گيريم. بنابراين اين اركان توسعه را بررسي </w:t>
      </w:r>
      <w:r>
        <w:rPr>
          <w:rFonts w:hint="eastAsia"/>
          <w:b/>
          <w:bCs/>
          <w:sz w:val="20"/>
          <w:szCs w:val="24"/>
          <w:rtl/>
        </w:rPr>
        <w:t>مي‏كنيم</w:t>
      </w:r>
      <w:r>
        <w:rPr>
          <w:rFonts w:hint="cs"/>
          <w:b/>
          <w:bCs/>
          <w:sz w:val="20"/>
          <w:szCs w:val="24"/>
          <w:rtl/>
        </w:rPr>
        <w:t>.</w:t>
      </w:r>
    </w:p>
    <w:p w:rsidR="00D44627" w:rsidRDefault="004354CE" w:rsidP="00D44627">
      <w:pPr>
        <w:pStyle w:val="Heading2"/>
        <w:rPr>
          <w:rtl/>
        </w:rPr>
      </w:pPr>
      <w:r>
        <w:rPr>
          <w:rFonts w:hint="cs"/>
          <w:rtl/>
        </w:rPr>
        <w:t xml:space="preserve">حضور در توسعه بستر شبكه، </w:t>
      </w:r>
      <w:r>
        <w:rPr>
          <w:rFonts w:hint="eastAsia"/>
          <w:rtl/>
        </w:rPr>
        <w:t>سخت‏افزار</w:t>
      </w:r>
      <w:r>
        <w:rPr>
          <w:rFonts w:hint="cs"/>
          <w:rtl/>
        </w:rPr>
        <w:t xml:space="preserve"> و </w:t>
      </w:r>
      <w:r>
        <w:rPr>
          <w:rFonts w:hint="eastAsia"/>
          <w:rtl/>
        </w:rPr>
        <w:t>نرم‏افزار</w:t>
      </w:r>
      <w:r>
        <w:rPr>
          <w:rFonts w:hint="cs"/>
          <w:rtl/>
        </w:rPr>
        <w:t xml:space="preserve"> آن</w:t>
      </w:r>
    </w:p>
    <w:p w:rsidR="00D44627" w:rsidRDefault="00E40F1A" w:rsidP="00071407">
      <w:pPr>
        <w:rPr>
          <w:b/>
          <w:bCs/>
          <w:sz w:val="20"/>
          <w:szCs w:val="24"/>
          <w:rtl/>
        </w:rPr>
      </w:pPr>
      <w:r>
        <w:rPr>
          <w:rFonts w:hint="cs"/>
          <w:b/>
          <w:bCs/>
          <w:noProof/>
          <w:sz w:val="20"/>
          <w:szCs w:val="24"/>
          <w:rtl/>
          <w:lang w:bidi="ar-SA"/>
        </w:rPr>
        <w:drawing>
          <wp:anchor distT="0" distB="0" distL="114300" distR="114300" simplePos="0" relativeHeight="251733504" behindDoc="1" locked="0" layoutInCell="1" allowOverlap="1">
            <wp:simplePos x="0" y="0"/>
            <wp:positionH relativeFrom="column">
              <wp:posOffset>3041015</wp:posOffset>
            </wp:positionH>
            <wp:positionV relativeFrom="paragraph">
              <wp:posOffset>715645</wp:posOffset>
            </wp:positionV>
            <wp:extent cx="3333750" cy="2536190"/>
            <wp:effectExtent l="304800" t="266700" r="323850" b="264160"/>
            <wp:wrapTight wrapText="bothSides">
              <wp:wrapPolygon edited="0">
                <wp:start x="1975" y="-2271"/>
                <wp:lineTo x="1111" y="-2109"/>
                <wp:lineTo x="-1234" y="-162"/>
                <wp:lineTo x="-1234" y="487"/>
                <wp:lineTo x="-1975" y="2920"/>
                <wp:lineTo x="-1975" y="21741"/>
                <wp:lineTo x="-1234" y="23688"/>
                <wp:lineTo x="-617" y="23850"/>
                <wp:lineTo x="19872" y="23850"/>
                <wp:lineTo x="19995" y="23850"/>
                <wp:lineTo x="20366" y="23688"/>
                <wp:lineTo x="20736" y="23688"/>
                <wp:lineTo x="22958" y="21416"/>
                <wp:lineTo x="22958" y="21092"/>
                <wp:lineTo x="23575" y="18658"/>
                <wp:lineTo x="23575" y="487"/>
                <wp:lineTo x="23698" y="-324"/>
                <wp:lineTo x="22834" y="-1947"/>
                <wp:lineTo x="22217" y="-2271"/>
                <wp:lineTo x="1975" y="-2271"/>
              </wp:wrapPolygon>
            </wp:wrapTight>
            <wp:docPr id="51" name="Picture 50" descr="Supercompu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omputer1.jpg"/>
                    <pic:cNvPicPr/>
                  </pic:nvPicPr>
                  <pic:blipFill>
                    <a:blip r:embed="rId61" cstate="print"/>
                    <a:stretch>
                      <a:fillRect/>
                    </a:stretch>
                  </pic:blipFill>
                  <pic:spPr>
                    <a:xfrm>
                      <a:off x="0" y="0"/>
                      <a:ext cx="3333750" cy="25361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4106D">
        <w:rPr>
          <w:rFonts w:hint="cs"/>
          <w:b/>
          <w:bCs/>
          <w:sz w:val="20"/>
          <w:szCs w:val="24"/>
          <w:rtl/>
        </w:rPr>
        <w:t xml:space="preserve">پهناي باند، </w:t>
      </w:r>
      <w:r w:rsidR="00E4106D">
        <w:rPr>
          <w:rFonts w:hint="eastAsia"/>
          <w:b/>
          <w:bCs/>
          <w:sz w:val="20"/>
          <w:szCs w:val="24"/>
          <w:rtl/>
        </w:rPr>
        <w:t>سخت‏افزار</w:t>
      </w:r>
      <w:r w:rsidR="00E4106D">
        <w:rPr>
          <w:rFonts w:hint="cs"/>
          <w:b/>
          <w:bCs/>
          <w:sz w:val="20"/>
          <w:szCs w:val="24"/>
          <w:rtl/>
        </w:rPr>
        <w:t xml:space="preserve"> و </w:t>
      </w:r>
      <w:r w:rsidR="00E4106D">
        <w:rPr>
          <w:rFonts w:hint="eastAsia"/>
          <w:b/>
          <w:bCs/>
          <w:sz w:val="20"/>
          <w:szCs w:val="24"/>
          <w:rtl/>
        </w:rPr>
        <w:t>نرم‏افزار</w:t>
      </w:r>
      <w:r w:rsidR="00E4106D">
        <w:rPr>
          <w:rFonts w:hint="cs"/>
          <w:b/>
          <w:bCs/>
          <w:sz w:val="20"/>
          <w:szCs w:val="24"/>
          <w:rtl/>
        </w:rPr>
        <w:t xml:space="preserve"> سه ركن پرهزينه و مالي هر شبكه مجازي هستند. </w:t>
      </w:r>
      <w:r w:rsidR="00E4106D">
        <w:rPr>
          <w:rFonts w:hint="eastAsia"/>
          <w:b/>
          <w:bCs/>
          <w:sz w:val="20"/>
          <w:szCs w:val="24"/>
          <w:rtl/>
        </w:rPr>
        <w:t>اصلاً</w:t>
      </w:r>
      <w:r w:rsidR="00E4106D">
        <w:rPr>
          <w:rFonts w:hint="cs"/>
          <w:b/>
          <w:bCs/>
          <w:sz w:val="20"/>
          <w:szCs w:val="24"/>
          <w:rtl/>
        </w:rPr>
        <w:t xml:space="preserve"> شبكه مجازي فقط همين سرمايه را بايد تأمين كند تا به راه افتد. </w:t>
      </w:r>
      <w:r w:rsidR="00E4106D">
        <w:rPr>
          <w:rFonts w:hint="eastAsia"/>
          <w:b/>
          <w:bCs/>
          <w:sz w:val="20"/>
          <w:szCs w:val="24"/>
          <w:rtl/>
        </w:rPr>
        <w:t>ظاهراً</w:t>
      </w:r>
      <w:r w:rsidR="00E4106D">
        <w:rPr>
          <w:rFonts w:hint="cs"/>
          <w:b/>
          <w:bCs/>
          <w:sz w:val="20"/>
          <w:szCs w:val="24"/>
          <w:rtl/>
        </w:rPr>
        <w:t xml:space="preserve"> جز همين سه، هزينه ديگر معتنابهي هم ندارد.</w:t>
      </w:r>
      <w:r w:rsidR="00071407">
        <w:rPr>
          <w:rFonts w:hint="cs"/>
          <w:b/>
          <w:bCs/>
          <w:sz w:val="20"/>
          <w:szCs w:val="24"/>
          <w:rtl/>
        </w:rPr>
        <w:t xml:space="preserve"> </w:t>
      </w:r>
      <w:r w:rsidR="00071407">
        <w:rPr>
          <w:rFonts w:hint="eastAsia"/>
          <w:b/>
          <w:bCs/>
          <w:sz w:val="20"/>
          <w:szCs w:val="24"/>
          <w:rtl/>
        </w:rPr>
        <w:t>سخت‏افزار</w:t>
      </w:r>
      <w:r w:rsidR="00071407">
        <w:rPr>
          <w:rFonts w:hint="cs"/>
          <w:b/>
          <w:bCs/>
          <w:sz w:val="20"/>
          <w:szCs w:val="24"/>
          <w:rtl/>
        </w:rPr>
        <w:t xml:space="preserve"> را فراهم </w:t>
      </w:r>
      <w:r w:rsidR="00071407">
        <w:rPr>
          <w:rFonts w:hint="eastAsia"/>
          <w:b/>
          <w:bCs/>
          <w:sz w:val="20"/>
          <w:szCs w:val="24"/>
          <w:rtl/>
        </w:rPr>
        <w:t>مي‏كنيد</w:t>
      </w:r>
      <w:r w:rsidR="00071407">
        <w:rPr>
          <w:rFonts w:hint="cs"/>
          <w:b/>
          <w:bCs/>
          <w:sz w:val="20"/>
          <w:szCs w:val="24"/>
          <w:rtl/>
        </w:rPr>
        <w:t xml:space="preserve"> در يك مكان مناسب با تجهيزات لازم، </w:t>
      </w:r>
      <w:r w:rsidR="00071407">
        <w:rPr>
          <w:rFonts w:hint="eastAsia"/>
          <w:b/>
          <w:bCs/>
          <w:sz w:val="20"/>
          <w:szCs w:val="24"/>
          <w:rtl/>
        </w:rPr>
        <w:t>نرم‏افزار</w:t>
      </w:r>
      <w:r w:rsidR="00071407">
        <w:rPr>
          <w:rFonts w:hint="cs"/>
          <w:b/>
          <w:bCs/>
          <w:sz w:val="20"/>
          <w:szCs w:val="24"/>
          <w:rtl/>
        </w:rPr>
        <w:t xml:space="preserve"> را هم مي‌نويسيد يا مي‌خريد، در نهايت اتصال به شبكه اينترنت كه انجام شد، كار تمام است! </w:t>
      </w:r>
      <w:r w:rsidR="00071407">
        <w:rPr>
          <w:rFonts w:hint="eastAsia"/>
          <w:b/>
          <w:bCs/>
          <w:sz w:val="20"/>
          <w:szCs w:val="24"/>
          <w:rtl/>
        </w:rPr>
        <w:t>امّا</w:t>
      </w:r>
      <w:r w:rsidR="00071407">
        <w:rPr>
          <w:rFonts w:hint="cs"/>
          <w:b/>
          <w:bCs/>
          <w:sz w:val="20"/>
          <w:szCs w:val="24"/>
          <w:rtl/>
        </w:rPr>
        <w:t xml:space="preserve"> هزينه‌ها سرسام‌آور است.</w:t>
      </w:r>
    </w:p>
    <w:p w:rsidR="00071407" w:rsidRDefault="00071407" w:rsidP="00071407">
      <w:pPr>
        <w:rPr>
          <w:b/>
          <w:bCs/>
          <w:sz w:val="20"/>
          <w:szCs w:val="24"/>
          <w:rtl/>
        </w:rPr>
      </w:pPr>
      <w:r>
        <w:rPr>
          <w:rFonts w:hint="cs"/>
          <w:b/>
          <w:bCs/>
          <w:sz w:val="20"/>
          <w:szCs w:val="24"/>
          <w:rtl/>
        </w:rPr>
        <w:t xml:space="preserve">ما در عرصه جنگ نرم هستيم. دشمن ما از نظر تجهيزات نظامي جنگ نرم بسيار جلوتر و پيشروتر است. جلوتر يعني وقتي ما خواب بوديم بخش زيادي از مسير را طي كرده و پيشروتر يعني حالا هم كه بيدار شده‌ايم سرعتمان با او قابل قياس نيست. او همچنان با سرعتي بيشتر در حال تاختن است. اكنون اگر عرصه درگيري خود را در تجهيزات؛ </w:t>
      </w:r>
      <w:r>
        <w:rPr>
          <w:rFonts w:hint="eastAsia"/>
          <w:b/>
          <w:bCs/>
          <w:sz w:val="20"/>
          <w:szCs w:val="24"/>
          <w:rtl/>
        </w:rPr>
        <w:t>اعمّ</w:t>
      </w:r>
      <w:r>
        <w:rPr>
          <w:rFonts w:hint="cs"/>
          <w:b/>
          <w:bCs/>
          <w:sz w:val="20"/>
          <w:szCs w:val="24"/>
          <w:rtl/>
        </w:rPr>
        <w:t xml:space="preserve"> از پهناي باند، </w:t>
      </w:r>
      <w:r>
        <w:rPr>
          <w:rFonts w:hint="eastAsia"/>
          <w:b/>
          <w:bCs/>
          <w:sz w:val="20"/>
          <w:szCs w:val="24"/>
          <w:rtl/>
        </w:rPr>
        <w:t>سخت‏افزار</w:t>
      </w:r>
      <w:r>
        <w:rPr>
          <w:rFonts w:hint="cs"/>
          <w:b/>
          <w:bCs/>
          <w:sz w:val="20"/>
          <w:szCs w:val="24"/>
          <w:rtl/>
        </w:rPr>
        <w:t xml:space="preserve"> و </w:t>
      </w:r>
      <w:r>
        <w:rPr>
          <w:rFonts w:hint="eastAsia"/>
          <w:b/>
          <w:bCs/>
          <w:sz w:val="20"/>
          <w:szCs w:val="24"/>
          <w:rtl/>
        </w:rPr>
        <w:t>نرم‏افزار</w:t>
      </w:r>
      <w:r>
        <w:rPr>
          <w:rFonts w:hint="cs"/>
          <w:b/>
          <w:bCs/>
          <w:sz w:val="20"/>
          <w:szCs w:val="24"/>
          <w:rtl/>
        </w:rPr>
        <w:t xml:space="preserve"> تعريف كنيم، به گرد او هم نخواهيم رسيد. به عنوان مثال حتي اگر بتوانيم به همان اندازه‌اي كه </w:t>
      </w:r>
      <w:r>
        <w:rPr>
          <w:rFonts w:hint="eastAsia"/>
          <w:b/>
          <w:bCs/>
          <w:sz w:val="20"/>
          <w:szCs w:val="24"/>
          <w:rtl/>
        </w:rPr>
        <w:t>آن‏ها</w:t>
      </w:r>
      <w:r>
        <w:rPr>
          <w:rFonts w:hint="cs"/>
          <w:b/>
          <w:bCs/>
          <w:sz w:val="20"/>
          <w:szCs w:val="24"/>
          <w:rtl/>
        </w:rPr>
        <w:t xml:space="preserve"> براي نوشتن </w:t>
      </w:r>
      <w:r>
        <w:rPr>
          <w:rFonts w:hint="eastAsia"/>
          <w:b/>
          <w:bCs/>
          <w:sz w:val="20"/>
          <w:szCs w:val="24"/>
          <w:rtl/>
        </w:rPr>
        <w:t>نرم‏افزار</w:t>
      </w:r>
      <w:r>
        <w:rPr>
          <w:rFonts w:hint="cs"/>
          <w:b/>
          <w:bCs/>
          <w:sz w:val="20"/>
          <w:szCs w:val="24"/>
          <w:rtl/>
        </w:rPr>
        <w:t xml:space="preserve"> </w:t>
      </w:r>
      <w:r>
        <w:rPr>
          <w:b/>
          <w:bCs/>
          <w:sz w:val="20"/>
          <w:szCs w:val="24"/>
        </w:rPr>
        <w:t>Facebook</w:t>
      </w:r>
      <w:r>
        <w:rPr>
          <w:rFonts w:hint="cs"/>
          <w:b/>
          <w:bCs/>
          <w:sz w:val="20"/>
          <w:szCs w:val="24"/>
          <w:rtl/>
        </w:rPr>
        <w:t xml:space="preserve"> </w:t>
      </w:r>
      <w:r w:rsidR="00E40F1A">
        <w:rPr>
          <w:rFonts w:hint="cs"/>
          <w:b/>
          <w:bCs/>
          <w:noProof/>
          <w:sz w:val="20"/>
          <w:szCs w:val="24"/>
          <w:rtl/>
          <w:lang w:bidi="ar-SA"/>
        </w:rPr>
        <w:drawing>
          <wp:anchor distT="0" distB="0" distL="114300" distR="114300" simplePos="0" relativeHeight="251734528" behindDoc="1" locked="0" layoutInCell="1" allowOverlap="1">
            <wp:simplePos x="0" y="0"/>
            <wp:positionH relativeFrom="column">
              <wp:posOffset>88265</wp:posOffset>
            </wp:positionH>
            <wp:positionV relativeFrom="paragraph">
              <wp:posOffset>-6985</wp:posOffset>
            </wp:positionV>
            <wp:extent cx="4362450" cy="2917190"/>
            <wp:effectExtent l="133350" t="38100" r="57150" b="73660"/>
            <wp:wrapTight wrapText="bothSides">
              <wp:wrapPolygon edited="0">
                <wp:start x="1698" y="-282"/>
                <wp:lineTo x="943" y="0"/>
                <wp:lineTo x="-377" y="1411"/>
                <wp:lineTo x="-660" y="17773"/>
                <wp:lineTo x="-283" y="20030"/>
                <wp:lineTo x="-283" y="20594"/>
                <wp:lineTo x="1132" y="22145"/>
                <wp:lineTo x="1603" y="22145"/>
                <wp:lineTo x="19619" y="22145"/>
                <wp:lineTo x="20091" y="22145"/>
                <wp:lineTo x="21506" y="20453"/>
                <wp:lineTo x="21506" y="20030"/>
                <wp:lineTo x="21883" y="17914"/>
                <wp:lineTo x="21883" y="4232"/>
                <wp:lineTo x="21600" y="2116"/>
                <wp:lineTo x="21600" y="1975"/>
                <wp:lineTo x="21694" y="1552"/>
                <wp:lineTo x="20185" y="-141"/>
                <wp:lineTo x="19619" y="-282"/>
                <wp:lineTo x="1698" y="-282"/>
              </wp:wrapPolygon>
            </wp:wrapTight>
            <wp:docPr id="52" name="Picture 15" descr="C:\Users\Samim\Pictures\netman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im\Pictures\netmans\untitled.png"/>
                    <pic:cNvPicPr>
                      <a:picLocks noChangeAspect="1" noChangeArrowheads="1"/>
                    </pic:cNvPicPr>
                  </pic:nvPicPr>
                  <pic:blipFill>
                    <a:blip r:embed="rId62" cstate="print"/>
                    <a:srcRect/>
                    <a:stretch>
                      <a:fillRect/>
                    </a:stretch>
                  </pic:blipFill>
                  <pic:spPr bwMode="auto">
                    <a:xfrm>
                      <a:off x="0" y="0"/>
                      <a:ext cx="4362450" cy="2917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hint="cs"/>
          <w:b/>
          <w:bCs/>
          <w:sz w:val="20"/>
          <w:szCs w:val="24"/>
          <w:rtl/>
        </w:rPr>
        <w:t xml:space="preserve">وقت گذاشته‌اند ما هم بگذاريم، وقتي آماده شد، </w:t>
      </w:r>
      <w:r>
        <w:rPr>
          <w:rFonts w:hint="eastAsia"/>
          <w:b/>
          <w:bCs/>
          <w:sz w:val="20"/>
          <w:szCs w:val="24"/>
          <w:rtl/>
        </w:rPr>
        <w:t>اولاً</w:t>
      </w:r>
      <w:r>
        <w:rPr>
          <w:rFonts w:hint="cs"/>
          <w:b/>
          <w:bCs/>
          <w:sz w:val="20"/>
          <w:szCs w:val="24"/>
          <w:rtl/>
        </w:rPr>
        <w:t xml:space="preserve"> تازه يك چيزي مثل آن داريم و نه برتر از آن، </w:t>
      </w:r>
      <w:r>
        <w:rPr>
          <w:rFonts w:hint="eastAsia"/>
          <w:b/>
          <w:bCs/>
          <w:sz w:val="20"/>
          <w:szCs w:val="24"/>
          <w:rtl/>
        </w:rPr>
        <w:t>ثانياً</w:t>
      </w:r>
      <w:r>
        <w:rPr>
          <w:rFonts w:hint="cs"/>
          <w:b/>
          <w:bCs/>
          <w:sz w:val="20"/>
          <w:szCs w:val="24"/>
          <w:rtl/>
        </w:rPr>
        <w:t xml:space="preserve"> </w:t>
      </w:r>
      <w:r>
        <w:rPr>
          <w:rFonts w:hint="eastAsia"/>
          <w:b/>
          <w:bCs/>
          <w:sz w:val="20"/>
          <w:szCs w:val="24"/>
          <w:rtl/>
        </w:rPr>
        <w:t>آن‏ها</w:t>
      </w:r>
      <w:r>
        <w:rPr>
          <w:rFonts w:hint="cs"/>
          <w:b/>
          <w:bCs/>
          <w:sz w:val="20"/>
          <w:szCs w:val="24"/>
          <w:rtl/>
        </w:rPr>
        <w:t xml:space="preserve"> در اين مدت چيزي قوي‌تر رو كرده‌اند و امكاناتي كه در تصور ما هم نبوده است.</w:t>
      </w:r>
    </w:p>
    <w:p w:rsidR="00071407" w:rsidRPr="008A4C5E" w:rsidRDefault="00071407" w:rsidP="00071407">
      <w:pPr>
        <w:rPr>
          <w:rFonts w:cs="Tahoma"/>
          <w:b/>
          <w:bCs/>
          <w:sz w:val="20"/>
          <w:szCs w:val="24"/>
          <w:rtl/>
        </w:rPr>
      </w:pPr>
      <w:r>
        <w:rPr>
          <w:rFonts w:hint="cs"/>
          <w:b/>
          <w:bCs/>
          <w:sz w:val="20"/>
          <w:szCs w:val="24"/>
          <w:rtl/>
        </w:rPr>
        <w:t xml:space="preserve">در اين سه عرصه درگيري </w:t>
      </w:r>
      <w:r>
        <w:rPr>
          <w:rFonts w:hint="eastAsia"/>
          <w:b/>
          <w:bCs/>
          <w:sz w:val="20"/>
          <w:szCs w:val="24"/>
          <w:rtl/>
        </w:rPr>
        <w:t>كاملاً</w:t>
      </w:r>
      <w:r>
        <w:rPr>
          <w:rFonts w:hint="cs"/>
          <w:b/>
          <w:bCs/>
          <w:sz w:val="20"/>
          <w:szCs w:val="24"/>
          <w:rtl/>
        </w:rPr>
        <w:t xml:space="preserve"> روشن است كه قادر به دفاع نيستيم و حضور در اين صحنه اشتباهي محض است. در بستر شبكه و </w:t>
      </w:r>
      <w:r>
        <w:rPr>
          <w:rFonts w:hint="eastAsia"/>
          <w:b/>
          <w:bCs/>
          <w:sz w:val="20"/>
          <w:szCs w:val="24"/>
          <w:rtl/>
        </w:rPr>
        <w:t>سخت‏افزار</w:t>
      </w:r>
      <w:r>
        <w:rPr>
          <w:rFonts w:hint="cs"/>
          <w:b/>
          <w:bCs/>
          <w:sz w:val="20"/>
          <w:szCs w:val="24"/>
          <w:rtl/>
        </w:rPr>
        <w:t xml:space="preserve"> خيلي‌ها اين مطلب را مي‌فهمند  و لذا حركتي در اين راستا پيش نگرفته‌اند، ولي در جنبه </w:t>
      </w:r>
      <w:r>
        <w:rPr>
          <w:rFonts w:hint="eastAsia"/>
          <w:b/>
          <w:bCs/>
          <w:sz w:val="20"/>
          <w:szCs w:val="24"/>
          <w:rtl/>
        </w:rPr>
        <w:t>نرم‏افزار</w:t>
      </w:r>
      <w:r>
        <w:rPr>
          <w:rFonts w:hint="cs"/>
          <w:b/>
          <w:bCs/>
          <w:sz w:val="20"/>
          <w:szCs w:val="24"/>
          <w:rtl/>
        </w:rPr>
        <w:t xml:space="preserve">، هنوز بعضي تصور مي‌كنند با تهيه يك </w:t>
      </w:r>
      <w:r>
        <w:rPr>
          <w:rFonts w:hint="eastAsia"/>
          <w:b/>
          <w:bCs/>
          <w:sz w:val="20"/>
          <w:szCs w:val="24"/>
          <w:rtl/>
        </w:rPr>
        <w:t>نرم‏افزار</w:t>
      </w:r>
      <w:r>
        <w:rPr>
          <w:rFonts w:hint="cs"/>
          <w:b/>
          <w:bCs/>
          <w:sz w:val="20"/>
          <w:szCs w:val="24"/>
          <w:rtl/>
        </w:rPr>
        <w:t xml:space="preserve"> مديريت شبكه مجازي </w:t>
      </w:r>
      <w:r>
        <w:rPr>
          <w:rFonts w:hint="eastAsia"/>
          <w:b/>
          <w:bCs/>
          <w:sz w:val="20"/>
          <w:szCs w:val="24"/>
          <w:rtl/>
        </w:rPr>
        <w:t>مي‏توانند</w:t>
      </w:r>
      <w:r>
        <w:rPr>
          <w:rFonts w:hint="cs"/>
          <w:b/>
          <w:bCs/>
          <w:sz w:val="20"/>
          <w:szCs w:val="24"/>
          <w:rtl/>
        </w:rPr>
        <w:t xml:space="preserve"> وارد جنگ نرم شوند. مثال </w:t>
      </w:r>
      <w:r>
        <w:rPr>
          <w:rFonts w:hint="eastAsia"/>
          <w:b/>
          <w:bCs/>
          <w:sz w:val="20"/>
          <w:szCs w:val="24"/>
          <w:rtl/>
        </w:rPr>
        <w:t>آن</w:t>
      </w:r>
      <w:r>
        <w:rPr>
          <w:rFonts w:hint="cs"/>
          <w:b/>
          <w:bCs/>
          <w:sz w:val="20"/>
          <w:szCs w:val="24"/>
          <w:rtl/>
        </w:rPr>
        <w:t xml:space="preserve"> هم كم نيست! </w:t>
      </w:r>
      <w:r>
        <w:rPr>
          <w:rFonts w:hint="eastAsia"/>
          <w:b/>
          <w:bCs/>
          <w:sz w:val="20"/>
          <w:szCs w:val="24"/>
          <w:rtl/>
        </w:rPr>
        <w:t>يك‏سال</w:t>
      </w:r>
      <w:r>
        <w:rPr>
          <w:rFonts w:hint="cs"/>
          <w:b/>
          <w:bCs/>
          <w:sz w:val="20"/>
          <w:szCs w:val="24"/>
          <w:rtl/>
        </w:rPr>
        <w:t xml:space="preserve"> است كه شبكه‌هاي مجازي زيادي توليد شده‌اند، براي درگيري با دشمنان از طريق ايجاد فضايي براي  افسران جنگ نرم. </w:t>
      </w:r>
      <w:r>
        <w:rPr>
          <w:rFonts w:hint="eastAsia"/>
          <w:b/>
          <w:bCs/>
          <w:sz w:val="20"/>
          <w:szCs w:val="24"/>
          <w:rtl/>
        </w:rPr>
        <w:t>امّا</w:t>
      </w:r>
      <w:r>
        <w:rPr>
          <w:rFonts w:hint="cs"/>
          <w:b/>
          <w:bCs/>
          <w:sz w:val="20"/>
          <w:szCs w:val="24"/>
          <w:rtl/>
        </w:rPr>
        <w:t xml:space="preserve"> كدام افسر جنگ نرم به اين محيط‌ها آمده و كدام هم موفق بوده؟! اين پرسشي است كه جرأت پاسخگويي به </w:t>
      </w:r>
      <w:r>
        <w:rPr>
          <w:rFonts w:hint="eastAsia"/>
          <w:b/>
          <w:bCs/>
          <w:sz w:val="20"/>
          <w:szCs w:val="24"/>
          <w:rtl/>
        </w:rPr>
        <w:t>آن</w:t>
      </w:r>
      <w:r>
        <w:rPr>
          <w:rFonts w:hint="cs"/>
          <w:b/>
          <w:bCs/>
          <w:sz w:val="20"/>
          <w:szCs w:val="24"/>
          <w:rtl/>
        </w:rPr>
        <w:t xml:space="preserve"> را ندارند، زيرا </w:t>
      </w:r>
      <w:r>
        <w:rPr>
          <w:rFonts w:hint="eastAsia"/>
          <w:b/>
          <w:bCs/>
          <w:sz w:val="20"/>
          <w:szCs w:val="24"/>
          <w:rtl/>
        </w:rPr>
        <w:t>نمي‌توانند</w:t>
      </w:r>
      <w:r>
        <w:rPr>
          <w:rFonts w:hint="cs"/>
          <w:b/>
          <w:bCs/>
          <w:sz w:val="20"/>
          <w:szCs w:val="24"/>
          <w:rtl/>
        </w:rPr>
        <w:t xml:space="preserve"> جوابي براي هزينه‌هاي گزافي كه خرج كرده‌اند و از جيب بيت‌المال رفته است بيابند.</w:t>
      </w:r>
    </w:p>
    <w:p w:rsidR="00D44627" w:rsidRDefault="004354CE" w:rsidP="00D44627">
      <w:pPr>
        <w:pStyle w:val="Heading2"/>
        <w:rPr>
          <w:rtl/>
        </w:rPr>
      </w:pPr>
      <w:r>
        <w:rPr>
          <w:rFonts w:hint="cs"/>
          <w:rtl/>
        </w:rPr>
        <w:t>حضور در ساماندهي سخت نيروهاي انساني</w:t>
      </w:r>
    </w:p>
    <w:p w:rsidR="00C25938" w:rsidRDefault="004B2AED" w:rsidP="00C25938">
      <w:pPr>
        <w:rPr>
          <w:b/>
          <w:bCs/>
          <w:sz w:val="20"/>
          <w:szCs w:val="24"/>
          <w:rtl/>
        </w:rPr>
      </w:pPr>
      <w:r>
        <w:rPr>
          <w:rFonts w:hint="cs"/>
          <w:b/>
          <w:bCs/>
          <w:sz w:val="20"/>
          <w:szCs w:val="24"/>
          <w:rtl/>
        </w:rPr>
        <w:t xml:space="preserve">روش ديگر حضور در جنگ نرم، همان بگير و ببند است. روش فيلترينگ مخابرات در تركيب با طرح امنيت سايبري يا همان گرداب. حالا كه ما نمي‌توانيم در جنگ نرم حاضر شويم، جنگ را تبديل به سخت مي‌كنيم. </w:t>
      </w:r>
      <w:r w:rsidR="00C25938">
        <w:rPr>
          <w:rFonts w:hint="cs"/>
          <w:b/>
          <w:bCs/>
          <w:sz w:val="20"/>
          <w:szCs w:val="24"/>
          <w:rtl/>
        </w:rPr>
        <w:t xml:space="preserve">ابزارها و تجهيزات دشمن را اگر چه نمي‌توانيم نابود كنيم، ولي ارتباط و دسترسي مردم كشور را با </w:t>
      </w:r>
      <w:r w:rsidR="00C25938">
        <w:rPr>
          <w:rFonts w:hint="eastAsia"/>
          <w:b/>
          <w:bCs/>
          <w:sz w:val="20"/>
          <w:szCs w:val="24"/>
          <w:rtl/>
        </w:rPr>
        <w:t>آن‏ها</w:t>
      </w:r>
      <w:r w:rsidR="00C25938">
        <w:rPr>
          <w:rFonts w:hint="cs"/>
          <w:b/>
          <w:bCs/>
          <w:sz w:val="20"/>
          <w:szCs w:val="24"/>
          <w:rtl/>
        </w:rPr>
        <w:t xml:space="preserve"> كور </w:t>
      </w:r>
      <w:r w:rsidR="00C25938">
        <w:rPr>
          <w:rFonts w:hint="eastAsia"/>
          <w:b/>
          <w:bCs/>
          <w:sz w:val="20"/>
          <w:szCs w:val="24"/>
          <w:rtl/>
        </w:rPr>
        <w:t>مي‏نماييم</w:t>
      </w:r>
      <w:r w:rsidR="00C25938">
        <w:rPr>
          <w:rFonts w:hint="cs"/>
          <w:b/>
          <w:bCs/>
          <w:sz w:val="20"/>
          <w:szCs w:val="24"/>
          <w:rtl/>
        </w:rPr>
        <w:t>. آدم‌هاي فريب‌خورده خودي را نيز كه در جنگ نرم مغلوب شده‌اند و شيدا و مجنون</w:t>
      </w:r>
      <w:r w:rsidR="00537269">
        <w:rPr>
          <w:rFonts w:hint="cs"/>
          <w:b/>
          <w:bCs/>
          <w:sz w:val="20"/>
          <w:szCs w:val="24"/>
          <w:rtl/>
        </w:rPr>
        <w:t>،</w:t>
      </w:r>
      <w:r w:rsidR="00C25938">
        <w:rPr>
          <w:rFonts w:hint="cs"/>
          <w:b/>
          <w:bCs/>
          <w:sz w:val="20"/>
          <w:szCs w:val="24"/>
          <w:rtl/>
        </w:rPr>
        <w:t xml:space="preserve"> تبديل به عوامل بيگانه در داخل كشور، </w:t>
      </w:r>
      <w:r w:rsidR="00C25938">
        <w:rPr>
          <w:rFonts w:hint="eastAsia"/>
          <w:b/>
          <w:bCs/>
          <w:sz w:val="20"/>
          <w:szCs w:val="24"/>
          <w:rtl/>
        </w:rPr>
        <w:t>مي‏گيريم</w:t>
      </w:r>
      <w:r w:rsidR="00C25938">
        <w:rPr>
          <w:rFonts w:hint="cs"/>
          <w:b/>
          <w:bCs/>
          <w:sz w:val="20"/>
          <w:szCs w:val="24"/>
          <w:rtl/>
        </w:rPr>
        <w:t xml:space="preserve"> و به سزاي اعمالشان </w:t>
      </w:r>
      <w:r w:rsidR="00C25938">
        <w:rPr>
          <w:rFonts w:hint="eastAsia"/>
          <w:b/>
          <w:bCs/>
          <w:sz w:val="20"/>
          <w:szCs w:val="24"/>
          <w:rtl/>
        </w:rPr>
        <w:t>مي‌رسانيم</w:t>
      </w:r>
      <w:r w:rsidR="00C25938">
        <w:rPr>
          <w:rFonts w:hint="cs"/>
          <w:b/>
          <w:bCs/>
          <w:sz w:val="20"/>
          <w:szCs w:val="24"/>
          <w:rtl/>
        </w:rPr>
        <w:t>.</w:t>
      </w:r>
    </w:p>
    <w:p w:rsidR="00C25938" w:rsidRDefault="00030487" w:rsidP="00C25938">
      <w:pPr>
        <w:rPr>
          <w:b/>
          <w:bCs/>
          <w:sz w:val="20"/>
          <w:szCs w:val="24"/>
          <w:rtl/>
        </w:rPr>
      </w:pPr>
      <w:r>
        <w:rPr>
          <w:rFonts w:hint="cs"/>
          <w:b/>
          <w:bCs/>
          <w:noProof/>
          <w:sz w:val="20"/>
          <w:szCs w:val="24"/>
          <w:rtl/>
          <w:lang w:bidi="ar-SA"/>
        </w:rPr>
        <w:drawing>
          <wp:anchor distT="0" distB="0" distL="114300" distR="114300" simplePos="0" relativeHeight="251735552" behindDoc="1" locked="0" layoutInCell="1" allowOverlap="1">
            <wp:simplePos x="0" y="0"/>
            <wp:positionH relativeFrom="column">
              <wp:posOffset>2409190</wp:posOffset>
            </wp:positionH>
            <wp:positionV relativeFrom="paragraph">
              <wp:posOffset>55880</wp:posOffset>
            </wp:positionV>
            <wp:extent cx="4172585" cy="2948940"/>
            <wp:effectExtent l="266700" t="247650" r="227965" b="213360"/>
            <wp:wrapTight wrapText="bothSides">
              <wp:wrapPolygon edited="0">
                <wp:start x="0" y="-1814"/>
                <wp:lineTo x="-690" y="-1674"/>
                <wp:lineTo x="-1381" y="-419"/>
                <wp:lineTo x="-1282" y="18279"/>
                <wp:lineTo x="-99" y="20512"/>
                <wp:lineTo x="1775" y="22884"/>
                <wp:lineTo x="2465" y="23163"/>
                <wp:lineTo x="2663" y="23163"/>
                <wp:lineTo x="21399" y="23163"/>
                <wp:lineTo x="21597" y="23163"/>
                <wp:lineTo x="22287" y="22884"/>
                <wp:lineTo x="22287" y="22744"/>
                <wp:lineTo x="22484" y="22744"/>
                <wp:lineTo x="22780" y="21070"/>
                <wp:lineTo x="22780" y="4884"/>
                <wp:lineTo x="22681" y="3070"/>
                <wp:lineTo x="22583" y="2651"/>
                <wp:lineTo x="21202" y="558"/>
                <wp:lineTo x="21104" y="0"/>
                <wp:lineTo x="19329" y="-1674"/>
                <wp:lineTo x="18737" y="-1814"/>
                <wp:lineTo x="0" y="-1814"/>
              </wp:wrapPolygon>
            </wp:wrapTight>
            <wp:docPr id="53" name="Picture 16" descr="C:\Users\Samim\Pictures\netmans\vab_hot_anti-tank_missile_wheeled_armoured_vehicle_France_Army_french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im\Pictures\netmans\vab_hot_anti-tank_missile_wheeled_armoured_vehicle_France_Army_french_004.jpg"/>
                    <pic:cNvPicPr>
                      <a:picLocks noChangeAspect="1" noChangeArrowheads="1"/>
                    </pic:cNvPicPr>
                  </pic:nvPicPr>
                  <pic:blipFill>
                    <a:blip r:embed="rId63" cstate="print"/>
                    <a:srcRect/>
                    <a:stretch>
                      <a:fillRect/>
                    </a:stretch>
                  </pic:blipFill>
                  <pic:spPr bwMode="auto">
                    <a:xfrm>
                      <a:off x="0" y="0"/>
                      <a:ext cx="4172585" cy="2948940"/>
                    </a:xfrm>
                    <a:prstGeom prst="snip2Diag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25938">
        <w:rPr>
          <w:rFonts w:hint="cs"/>
          <w:b/>
          <w:bCs/>
          <w:sz w:val="20"/>
          <w:szCs w:val="24"/>
          <w:rtl/>
        </w:rPr>
        <w:t xml:space="preserve">اين تصويري از يك جنگ سخت و نظامي واقعي است. هيچ كجايش هم به جنگ نرم </w:t>
      </w:r>
      <w:r w:rsidR="00C25938">
        <w:rPr>
          <w:rFonts w:hint="eastAsia"/>
          <w:b/>
          <w:bCs/>
          <w:sz w:val="20"/>
          <w:szCs w:val="24"/>
          <w:rtl/>
        </w:rPr>
        <w:t>نمي‌خورد</w:t>
      </w:r>
      <w:r w:rsidR="00C25938">
        <w:rPr>
          <w:rFonts w:hint="cs"/>
          <w:b/>
          <w:bCs/>
          <w:sz w:val="20"/>
          <w:szCs w:val="24"/>
          <w:rtl/>
        </w:rPr>
        <w:t xml:space="preserve">. اگر دو سه روزي هم غلبه فرهنگي غرب بر جامعه ما را به تأخير بياندازد، </w:t>
      </w:r>
      <w:r w:rsidR="00C25938">
        <w:rPr>
          <w:rFonts w:hint="eastAsia"/>
          <w:b/>
          <w:bCs/>
          <w:sz w:val="20"/>
          <w:szCs w:val="24"/>
          <w:rtl/>
        </w:rPr>
        <w:t>امّا</w:t>
      </w:r>
      <w:r w:rsidR="00C25938">
        <w:rPr>
          <w:rFonts w:hint="cs"/>
          <w:b/>
          <w:bCs/>
          <w:sz w:val="20"/>
          <w:szCs w:val="24"/>
          <w:rtl/>
        </w:rPr>
        <w:t xml:space="preserve"> آتشي زير خاكستر پديد </w:t>
      </w:r>
      <w:r w:rsidR="00C25938">
        <w:rPr>
          <w:rFonts w:hint="eastAsia"/>
          <w:b/>
          <w:bCs/>
          <w:sz w:val="20"/>
          <w:szCs w:val="24"/>
          <w:rtl/>
        </w:rPr>
        <w:t>مي‏آورد</w:t>
      </w:r>
      <w:r w:rsidR="00C25938">
        <w:rPr>
          <w:rFonts w:hint="cs"/>
          <w:b/>
          <w:bCs/>
          <w:sz w:val="20"/>
          <w:szCs w:val="24"/>
          <w:rtl/>
        </w:rPr>
        <w:t xml:space="preserve"> كه وقتي بالا آمد همه چيز را </w:t>
      </w:r>
      <w:r w:rsidR="00C25938">
        <w:rPr>
          <w:rFonts w:hint="eastAsia"/>
          <w:b/>
          <w:bCs/>
          <w:sz w:val="20"/>
          <w:szCs w:val="24"/>
          <w:rtl/>
        </w:rPr>
        <w:t>مي‌سوزاند</w:t>
      </w:r>
      <w:r w:rsidR="00C25938">
        <w:rPr>
          <w:rFonts w:hint="cs"/>
          <w:b/>
          <w:bCs/>
          <w:sz w:val="20"/>
          <w:szCs w:val="24"/>
          <w:rtl/>
        </w:rPr>
        <w:t xml:space="preserve">، تمام مقدّسات، فرهنگ و </w:t>
      </w:r>
      <w:r w:rsidR="00C25938">
        <w:rPr>
          <w:rFonts w:hint="eastAsia"/>
          <w:b/>
          <w:bCs/>
          <w:sz w:val="20"/>
          <w:szCs w:val="24"/>
          <w:rtl/>
        </w:rPr>
        <w:t>سنّت</w:t>
      </w:r>
      <w:r w:rsidR="00C25938">
        <w:rPr>
          <w:rFonts w:hint="cs"/>
          <w:b/>
          <w:bCs/>
          <w:sz w:val="20"/>
          <w:szCs w:val="24"/>
          <w:rtl/>
        </w:rPr>
        <w:t xml:space="preserve">‌هايي كه به خاطرش </w:t>
      </w:r>
      <w:r w:rsidR="00C25938">
        <w:rPr>
          <w:rFonts w:hint="eastAsia"/>
          <w:b/>
          <w:bCs/>
          <w:sz w:val="20"/>
          <w:szCs w:val="24"/>
          <w:rtl/>
        </w:rPr>
        <w:t>مي‌جنگيديم</w:t>
      </w:r>
      <w:r w:rsidR="00C25938">
        <w:rPr>
          <w:rFonts w:hint="cs"/>
          <w:b/>
          <w:bCs/>
          <w:sz w:val="20"/>
          <w:szCs w:val="24"/>
          <w:rtl/>
        </w:rPr>
        <w:t>.</w:t>
      </w:r>
    </w:p>
    <w:p w:rsidR="00C25938" w:rsidRDefault="00C25938" w:rsidP="00C25938">
      <w:pPr>
        <w:rPr>
          <w:b/>
          <w:bCs/>
          <w:sz w:val="20"/>
          <w:szCs w:val="24"/>
          <w:rtl/>
        </w:rPr>
      </w:pPr>
      <w:r>
        <w:rPr>
          <w:rFonts w:hint="cs"/>
          <w:b/>
          <w:bCs/>
          <w:sz w:val="20"/>
          <w:szCs w:val="24"/>
          <w:rtl/>
        </w:rPr>
        <w:t xml:space="preserve">اين نحوه حضور در جنگ نرم، يك حضور موقتي است. فرصت‌سازي است براي افسراني كه بتوانند خود را مهياي جنگ نرم و تمام‌عيار نمايند و </w:t>
      </w:r>
      <w:r>
        <w:rPr>
          <w:rFonts w:hint="eastAsia"/>
          <w:b/>
          <w:bCs/>
          <w:sz w:val="20"/>
          <w:szCs w:val="24"/>
          <w:rtl/>
        </w:rPr>
        <w:t>فرصت‌سوزي</w:t>
      </w:r>
      <w:r>
        <w:rPr>
          <w:rFonts w:hint="cs"/>
          <w:b/>
          <w:bCs/>
          <w:sz w:val="20"/>
          <w:szCs w:val="24"/>
          <w:rtl/>
        </w:rPr>
        <w:t xml:space="preserve"> براي دشمنان است كه هر چند زماني كوتاه، پشت درب‌هاي قلعه فرهنگي كشور بيشتر معطّل شوند. اگر چه </w:t>
      </w:r>
      <w:r>
        <w:rPr>
          <w:rFonts w:hint="eastAsia"/>
          <w:b/>
          <w:bCs/>
          <w:sz w:val="20"/>
          <w:szCs w:val="24"/>
          <w:rtl/>
        </w:rPr>
        <w:t>مي‏دانيم</w:t>
      </w:r>
      <w:r>
        <w:rPr>
          <w:rFonts w:hint="cs"/>
          <w:b/>
          <w:bCs/>
          <w:sz w:val="20"/>
          <w:szCs w:val="24"/>
          <w:rtl/>
        </w:rPr>
        <w:t xml:space="preserve"> هر چه اين معطّلي بيشتر شود، فشار انفجار دروني فرهنگ نظام و زلزله انديشه‌هاي به غارت‌رفته بيشتر خواهد شد و لحظه خطر، چيزي مانند فتنه 88، تمام اين ظرفيت عليه نظام به كار خواهد رفت.</w:t>
      </w:r>
    </w:p>
    <w:p w:rsidR="003D2578" w:rsidRDefault="00030487" w:rsidP="00BE685F">
      <w:pPr>
        <w:rPr>
          <w:b/>
          <w:bCs/>
          <w:sz w:val="20"/>
          <w:szCs w:val="24"/>
          <w:rtl/>
        </w:rPr>
      </w:pPr>
      <w:r>
        <w:rPr>
          <w:rFonts w:hint="cs"/>
          <w:b/>
          <w:bCs/>
          <w:noProof/>
          <w:sz w:val="20"/>
          <w:szCs w:val="24"/>
          <w:rtl/>
          <w:lang w:bidi="ar-SA"/>
        </w:rPr>
        <w:drawing>
          <wp:anchor distT="0" distB="0" distL="114300" distR="114300" simplePos="0" relativeHeight="251736576" behindDoc="1" locked="0" layoutInCell="1" allowOverlap="1">
            <wp:simplePos x="0" y="0"/>
            <wp:positionH relativeFrom="column">
              <wp:posOffset>964565</wp:posOffset>
            </wp:positionH>
            <wp:positionV relativeFrom="paragraph">
              <wp:posOffset>1097915</wp:posOffset>
            </wp:positionV>
            <wp:extent cx="5048250" cy="5067300"/>
            <wp:effectExtent l="0" t="0" r="0" b="0"/>
            <wp:wrapTight wrapText="left">
              <wp:wrapPolygon edited="0">
                <wp:start x="9455" y="162"/>
                <wp:lineTo x="8477" y="244"/>
                <wp:lineTo x="5787" y="1218"/>
                <wp:lineTo x="2771" y="3411"/>
                <wp:lineTo x="2527" y="4060"/>
                <wp:lineTo x="1875" y="4466"/>
                <wp:lineTo x="1712" y="5359"/>
                <wp:lineTo x="1060" y="5928"/>
                <wp:lineTo x="978" y="6659"/>
                <wp:lineTo x="652" y="7065"/>
                <wp:lineTo x="326" y="7795"/>
                <wp:lineTo x="163" y="13155"/>
                <wp:lineTo x="489" y="14454"/>
                <wp:lineTo x="897" y="15753"/>
                <wp:lineTo x="1793" y="17053"/>
                <wp:lineTo x="4728" y="19895"/>
                <wp:lineTo x="7254" y="20950"/>
                <wp:lineTo x="7743" y="21113"/>
                <wp:lineTo x="9129" y="21356"/>
                <wp:lineTo x="9781" y="21356"/>
                <wp:lineTo x="11248" y="21356"/>
                <wp:lineTo x="11900" y="21356"/>
                <wp:lineTo x="13368" y="21032"/>
                <wp:lineTo x="13775" y="20950"/>
                <wp:lineTo x="16628" y="19814"/>
                <wp:lineTo x="17117" y="19651"/>
                <wp:lineTo x="18421" y="18677"/>
                <wp:lineTo x="18340" y="18352"/>
                <wp:lineTo x="18747" y="18352"/>
                <wp:lineTo x="19236" y="17540"/>
                <wp:lineTo x="19155" y="17053"/>
                <wp:lineTo x="19481" y="17053"/>
                <wp:lineTo x="20377" y="16078"/>
                <wp:lineTo x="20459" y="15753"/>
                <wp:lineTo x="21029" y="14535"/>
                <wp:lineTo x="21274" y="13155"/>
                <wp:lineTo x="21437" y="11937"/>
                <wp:lineTo x="21437" y="11856"/>
                <wp:lineTo x="21518" y="10638"/>
                <wp:lineTo x="21518" y="9257"/>
                <wp:lineTo x="21274" y="8039"/>
                <wp:lineTo x="21274" y="7958"/>
                <wp:lineTo x="20948" y="6334"/>
                <wp:lineTo x="19970" y="5441"/>
                <wp:lineTo x="19481" y="5359"/>
                <wp:lineTo x="19562" y="4060"/>
                <wp:lineTo x="18421" y="2761"/>
                <wp:lineTo x="17362" y="1868"/>
                <wp:lineTo x="16709" y="1462"/>
                <wp:lineTo x="16791" y="974"/>
                <wp:lineTo x="13286" y="162"/>
                <wp:lineTo x="11167" y="162"/>
                <wp:lineTo x="9455" y="162"/>
              </wp:wrapPolygon>
            </wp:wrapTight>
            <wp:docPr id="54" name="Picture 17" descr="C:\Users\Samim\Pictures\netmans\twitter-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im\Pictures\netmans\twitter-network.png"/>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5048250" cy="5067300"/>
                    </a:xfrm>
                    <a:prstGeom prst="rect">
                      <a:avLst/>
                    </a:prstGeom>
                    <a:noFill/>
                    <a:ln w="9525">
                      <a:noFill/>
                      <a:miter lim="800000"/>
                      <a:headEnd/>
                      <a:tailEnd/>
                    </a:ln>
                  </pic:spPr>
                </pic:pic>
              </a:graphicData>
            </a:graphic>
          </wp:anchor>
        </w:drawing>
      </w:r>
      <w:r w:rsidR="00C25938">
        <w:rPr>
          <w:rFonts w:hint="cs"/>
          <w:b/>
          <w:bCs/>
          <w:sz w:val="20"/>
          <w:szCs w:val="24"/>
          <w:rtl/>
        </w:rPr>
        <w:t xml:space="preserve">در جنگ نرم، دشمن ذهن مردم را هدف </w:t>
      </w:r>
      <w:r w:rsidR="00C25938">
        <w:rPr>
          <w:rFonts w:hint="eastAsia"/>
          <w:b/>
          <w:bCs/>
          <w:sz w:val="20"/>
          <w:szCs w:val="24"/>
          <w:rtl/>
        </w:rPr>
        <w:t>مي‏گيرد</w:t>
      </w:r>
      <w:r w:rsidR="00C25938">
        <w:rPr>
          <w:rFonts w:hint="cs"/>
          <w:b/>
          <w:bCs/>
          <w:sz w:val="20"/>
          <w:szCs w:val="24"/>
          <w:rtl/>
        </w:rPr>
        <w:t xml:space="preserve"> و ما هر چقدر هم </w:t>
      </w:r>
      <w:r w:rsidR="00C25938">
        <w:rPr>
          <w:rFonts w:hint="eastAsia"/>
          <w:b/>
          <w:bCs/>
          <w:sz w:val="20"/>
          <w:szCs w:val="24"/>
          <w:rtl/>
        </w:rPr>
        <w:t>سخت‏افزار</w:t>
      </w:r>
      <w:r w:rsidR="00C25938">
        <w:rPr>
          <w:rFonts w:hint="cs"/>
          <w:b/>
          <w:bCs/>
          <w:sz w:val="20"/>
          <w:szCs w:val="24"/>
          <w:rtl/>
        </w:rPr>
        <w:t xml:space="preserve"> دشمن را هدف بگيريم، سودي نخواهد داشت. انديشه مثل آب است، سنگ را دور </w:t>
      </w:r>
      <w:r w:rsidR="00C25938">
        <w:rPr>
          <w:rFonts w:hint="eastAsia"/>
          <w:b/>
          <w:bCs/>
          <w:sz w:val="20"/>
          <w:szCs w:val="24"/>
          <w:rtl/>
        </w:rPr>
        <w:t>مي‏زند</w:t>
      </w:r>
      <w:r w:rsidR="00C25938">
        <w:rPr>
          <w:rFonts w:hint="cs"/>
          <w:b/>
          <w:bCs/>
          <w:sz w:val="20"/>
          <w:szCs w:val="24"/>
          <w:rtl/>
        </w:rPr>
        <w:t xml:space="preserve"> و به سوي بستر خود </w:t>
      </w:r>
      <w:r w:rsidR="00C25938">
        <w:rPr>
          <w:rFonts w:hint="eastAsia"/>
          <w:b/>
          <w:bCs/>
          <w:sz w:val="20"/>
          <w:szCs w:val="24"/>
          <w:rtl/>
        </w:rPr>
        <w:t>مي‌خزد</w:t>
      </w:r>
      <w:r w:rsidR="00C25938">
        <w:rPr>
          <w:rFonts w:hint="cs"/>
          <w:b/>
          <w:bCs/>
          <w:sz w:val="20"/>
          <w:szCs w:val="24"/>
          <w:rtl/>
        </w:rPr>
        <w:t xml:space="preserve">. ما تا كي </w:t>
      </w:r>
      <w:r w:rsidR="00C25938">
        <w:rPr>
          <w:rFonts w:hint="eastAsia"/>
          <w:b/>
          <w:bCs/>
          <w:sz w:val="20"/>
          <w:szCs w:val="24"/>
          <w:rtl/>
        </w:rPr>
        <w:t>مي‏توانيم</w:t>
      </w:r>
      <w:r w:rsidR="00C25938">
        <w:rPr>
          <w:rFonts w:hint="cs"/>
          <w:b/>
          <w:bCs/>
          <w:sz w:val="20"/>
          <w:szCs w:val="24"/>
          <w:rtl/>
        </w:rPr>
        <w:t xml:space="preserve"> جلوي اين آب روان را بگيريم، قبل از </w:t>
      </w:r>
      <w:r w:rsidR="00C25938">
        <w:rPr>
          <w:rFonts w:hint="eastAsia"/>
          <w:b/>
          <w:bCs/>
          <w:sz w:val="20"/>
          <w:szCs w:val="24"/>
          <w:rtl/>
        </w:rPr>
        <w:t>آن‏كه</w:t>
      </w:r>
      <w:r w:rsidR="00C25938">
        <w:rPr>
          <w:rFonts w:hint="cs"/>
          <w:b/>
          <w:bCs/>
          <w:sz w:val="20"/>
          <w:szCs w:val="24"/>
          <w:rtl/>
        </w:rPr>
        <w:t xml:space="preserve"> از تجمع بيش از </w:t>
      </w:r>
      <w:r w:rsidR="00C25938">
        <w:rPr>
          <w:rFonts w:hint="eastAsia"/>
          <w:b/>
          <w:bCs/>
          <w:sz w:val="20"/>
          <w:szCs w:val="24"/>
          <w:rtl/>
        </w:rPr>
        <w:t>حدّ</w:t>
      </w:r>
      <w:r w:rsidR="00C25938">
        <w:rPr>
          <w:rFonts w:hint="cs"/>
          <w:b/>
          <w:bCs/>
          <w:sz w:val="20"/>
          <w:szCs w:val="24"/>
          <w:rtl/>
        </w:rPr>
        <w:t xml:space="preserve"> به سيلاب تبديل نشده است؟! تنها راه مداخله در جنگ نرم، </w:t>
      </w:r>
      <w:r w:rsidR="00C25938">
        <w:rPr>
          <w:rFonts w:hint="eastAsia"/>
          <w:b/>
          <w:bCs/>
          <w:sz w:val="20"/>
          <w:szCs w:val="24"/>
          <w:rtl/>
        </w:rPr>
        <w:t>جهت‏دهي</w:t>
      </w:r>
      <w:r w:rsidR="00C25938">
        <w:rPr>
          <w:rFonts w:hint="cs"/>
          <w:b/>
          <w:bCs/>
          <w:sz w:val="20"/>
          <w:szCs w:val="24"/>
          <w:rtl/>
        </w:rPr>
        <w:t xml:space="preserve"> همين جريان آب است و نه ايستادگي در برابر گلوله‌هاي آن. هر چقدر در جنگ نظامي سخت ايستادن رزمندگان در برابر تيرهاي دشمن نشان از قدرت و ايثار و رشادت و در نهايت پيروزي دارد، در جنگ نرم كمك به دشمن به حساب </w:t>
      </w:r>
      <w:r w:rsidR="00C25938">
        <w:rPr>
          <w:rFonts w:hint="eastAsia"/>
          <w:b/>
          <w:bCs/>
          <w:sz w:val="20"/>
          <w:szCs w:val="24"/>
          <w:rtl/>
        </w:rPr>
        <w:t>مي‏آيد</w:t>
      </w:r>
      <w:r w:rsidR="00C25938">
        <w:rPr>
          <w:rFonts w:hint="cs"/>
          <w:b/>
          <w:bCs/>
          <w:sz w:val="20"/>
          <w:szCs w:val="24"/>
          <w:rtl/>
        </w:rPr>
        <w:t xml:space="preserve">. كسي كه در جنگ نرم به روش سخت عمل كند، </w:t>
      </w:r>
      <w:r w:rsidR="00C25938">
        <w:rPr>
          <w:rFonts w:hint="eastAsia"/>
          <w:b/>
          <w:bCs/>
          <w:sz w:val="20"/>
          <w:szCs w:val="24"/>
          <w:rtl/>
        </w:rPr>
        <w:t>دقيقاً</w:t>
      </w:r>
      <w:r w:rsidR="00C25938">
        <w:rPr>
          <w:rFonts w:hint="cs"/>
          <w:b/>
          <w:bCs/>
          <w:sz w:val="20"/>
          <w:szCs w:val="24"/>
          <w:rtl/>
        </w:rPr>
        <w:t xml:space="preserve"> آب به آسياب دشمن ريخته و به انديشه‌پذيرتر كردن سخافت‌هاي ذهني و فرهنگي او</w:t>
      </w:r>
      <w:r w:rsidR="00BE685F">
        <w:rPr>
          <w:rFonts w:hint="cs"/>
          <w:b/>
          <w:bCs/>
          <w:sz w:val="20"/>
          <w:szCs w:val="24"/>
          <w:rtl/>
        </w:rPr>
        <w:t xml:space="preserve"> كمك</w:t>
      </w:r>
      <w:r w:rsidR="00C25938">
        <w:rPr>
          <w:rFonts w:hint="cs"/>
          <w:b/>
          <w:bCs/>
          <w:sz w:val="20"/>
          <w:szCs w:val="24"/>
          <w:rtl/>
        </w:rPr>
        <w:t xml:space="preserve"> كرده است.</w:t>
      </w:r>
      <w:r w:rsidR="008362A0">
        <w:rPr>
          <w:rFonts w:hint="cs"/>
          <w:b/>
          <w:bCs/>
          <w:sz w:val="20"/>
          <w:szCs w:val="24"/>
          <w:rtl/>
        </w:rPr>
        <w:t xml:space="preserve"> </w:t>
      </w:r>
      <w:r w:rsidR="008362A0">
        <w:rPr>
          <w:rFonts w:hint="eastAsia"/>
          <w:b/>
          <w:bCs/>
          <w:sz w:val="20"/>
          <w:szCs w:val="24"/>
          <w:rtl/>
        </w:rPr>
        <w:t>اين‏جا</w:t>
      </w:r>
      <w:r w:rsidR="008362A0">
        <w:rPr>
          <w:rFonts w:hint="cs"/>
          <w:b/>
          <w:bCs/>
          <w:sz w:val="20"/>
          <w:szCs w:val="24"/>
          <w:rtl/>
        </w:rPr>
        <w:t xml:space="preserve"> بايد مسير تير را عوض كني، نه در مقابل </w:t>
      </w:r>
      <w:r w:rsidR="008362A0">
        <w:rPr>
          <w:rFonts w:hint="eastAsia"/>
          <w:b/>
          <w:bCs/>
          <w:sz w:val="20"/>
          <w:szCs w:val="24"/>
          <w:rtl/>
        </w:rPr>
        <w:t>آن</w:t>
      </w:r>
      <w:r w:rsidR="008362A0">
        <w:rPr>
          <w:rFonts w:hint="cs"/>
          <w:b/>
          <w:bCs/>
          <w:sz w:val="20"/>
          <w:szCs w:val="24"/>
          <w:rtl/>
        </w:rPr>
        <w:t xml:space="preserve"> بايستي </w:t>
      </w:r>
      <w:r w:rsidR="00BE685F">
        <w:rPr>
          <w:rFonts w:hint="cs"/>
          <w:b/>
          <w:bCs/>
          <w:sz w:val="20"/>
          <w:szCs w:val="24"/>
          <w:rtl/>
        </w:rPr>
        <w:t xml:space="preserve">كه </w:t>
      </w:r>
      <w:r w:rsidR="008362A0">
        <w:rPr>
          <w:rFonts w:hint="cs"/>
          <w:b/>
          <w:bCs/>
          <w:sz w:val="20"/>
          <w:szCs w:val="24"/>
          <w:rtl/>
        </w:rPr>
        <w:t xml:space="preserve">با بدنت جذبش كني. اول آبرويت </w:t>
      </w:r>
      <w:r w:rsidR="008362A0">
        <w:rPr>
          <w:rFonts w:hint="eastAsia"/>
          <w:b/>
          <w:bCs/>
          <w:sz w:val="20"/>
          <w:szCs w:val="24"/>
          <w:rtl/>
        </w:rPr>
        <w:t>مي‏رود</w:t>
      </w:r>
      <w:r w:rsidR="008362A0">
        <w:rPr>
          <w:rFonts w:hint="cs"/>
          <w:b/>
          <w:bCs/>
          <w:sz w:val="20"/>
          <w:szCs w:val="24"/>
          <w:rtl/>
        </w:rPr>
        <w:t xml:space="preserve">، چون تير فرهنگي است و نه نظامي، دوم هم بيشتر مردم را تهييج </w:t>
      </w:r>
      <w:r w:rsidR="008362A0">
        <w:rPr>
          <w:rFonts w:hint="eastAsia"/>
          <w:b/>
          <w:bCs/>
          <w:sz w:val="20"/>
          <w:szCs w:val="24"/>
          <w:rtl/>
        </w:rPr>
        <w:t>مي‌كني</w:t>
      </w:r>
      <w:r w:rsidR="008362A0">
        <w:rPr>
          <w:rFonts w:hint="cs"/>
          <w:b/>
          <w:bCs/>
          <w:sz w:val="20"/>
          <w:szCs w:val="24"/>
          <w:rtl/>
        </w:rPr>
        <w:t xml:space="preserve"> كه به غرب اقبال نشان دهند و خود را در معرض </w:t>
      </w:r>
      <w:r w:rsidR="003D2578">
        <w:rPr>
          <w:rFonts w:hint="cs"/>
          <w:b/>
          <w:bCs/>
          <w:sz w:val="20"/>
          <w:szCs w:val="24"/>
          <w:rtl/>
        </w:rPr>
        <w:t>بگذارند</w:t>
      </w:r>
      <w:r w:rsidR="008362A0">
        <w:rPr>
          <w:rFonts w:hint="cs"/>
          <w:b/>
          <w:bCs/>
          <w:sz w:val="20"/>
          <w:szCs w:val="24"/>
          <w:rtl/>
        </w:rPr>
        <w:t>.</w:t>
      </w:r>
    </w:p>
    <w:p w:rsidR="00F64766" w:rsidRDefault="00906043" w:rsidP="008B59ED">
      <w:pPr>
        <w:rPr>
          <w:b/>
          <w:bCs/>
          <w:sz w:val="20"/>
          <w:szCs w:val="24"/>
          <w:rtl/>
        </w:rPr>
      </w:pPr>
      <w:r>
        <w:rPr>
          <w:b/>
          <w:bCs/>
          <w:noProof/>
          <w:sz w:val="20"/>
          <w:szCs w:val="24"/>
          <w:rtl/>
          <w:lang w:bidi="ar-SA"/>
        </w:rPr>
        <w:pict>
          <v:polyline id="_x0000_s1053" style="position:absolute;left:0;text-align:left;z-index:-251659777" points="366.45pt,246.5pt,375.95pt,226pt,398.95pt,188pt,439.45pt,198pt,484.95pt,208pt,487.45pt,225pt,483.95pt,241.5pt,471.95pt,276.5pt,458.95pt,316pt,449.95pt,337.5pt,373.45pt,355.5pt,340.95pt,371pt,317.45pt,319.5pt,305.45pt,296.5pt,317.95pt,278.5pt,386.95pt,283pt,377.45pt,257.5pt" coordsize="3640,3660" fillcolor="white [3212]" stroked="f">
            <v:path arrowok="t"/>
          </v:polyline>
        </w:pict>
      </w:r>
      <w:r w:rsidR="00766C8B">
        <w:rPr>
          <w:rFonts w:hint="cs"/>
          <w:b/>
          <w:bCs/>
          <w:noProof/>
          <w:sz w:val="20"/>
          <w:szCs w:val="24"/>
          <w:rtl/>
          <w:lang w:bidi="ar-SA"/>
        </w:rPr>
        <w:drawing>
          <wp:anchor distT="0" distB="0" distL="114300" distR="114300" simplePos="0" relativeHeight="251737600" behindDoc="1" locked="0" layoutInCell="1" allowOverlap="1">
            <wp:simplePos x="0" y="0"/>
            <wp:positionH relativeFrom="column">
              <wp:posOffset>3685540</wp:posOffset>
            </wp:positionH>
            <wp:positionV relativeFrom="paragraph">
              <wp:posOffset>2110740</wp:posOffset>
            </wp:positionV>
            <wp:extent cx="2734945" cy="2647315"/>
            <wp:effectExtent l="0" t="0" r="8255" b="0"/>
            <wp:wrapTight wrapText="left">
              <wp:wrapPolygon edited="0">
                <wp:start x="10983" y="933"/>
                <wp:lineTo x="9779" y="2798"/>
                <wp:lineTo x="9779" y="3420"/>
                <wp:lineTo x="5416" y="4041"/>
                <wp:lineTo x="4814" y="4197"/>
                <wp:lineTo x="4814" y="5906"/>
                <wp:lineTo x="2407" y="6217"/>
                <wp:lineTo x="2407" y="6994"/>
                <wp:lineTo x="3611" y="8393"/>
                <wp:lineTo x="602" y="10414"/>
                <wp:lineTo x="451" y="12901"/>
                <wp:lineTo x="4363" y="21294"/>
                <wp:lineTo x="6319" y="21294"/>
                <wp:lineTo x="6469" y="21294"/>
                <wp:lineTo x="7673" y="20828"/>
                <wp:lineTo x="15948" y="20206"/>
                <wp:lineTo x="18355" y="19429"/>
                <wp:lineTo x="17753" y="18341"/>
                <wp:lineTo x="17904" y="18341"/>
                <wp:lineTo x="18506" y="16165"/>
                <wp:lineTo x="18506" y="15854"/>
                <wp:lineTo x="19107" y="13523"/>
                <wp:lineTo x="19258" y="13367"/>
                <wp:lineTo x="19860" y="11191"/>
                <wp:lineTo x="19860" y="10880"/>
                <wp:lineTo x="20462" y="8549"/>
                <wp:lineTo x="20462" y="8393"/>
                <wp:lineTo x="21214" y="6062"/>
                <wp:lineTo x="21214" y="5906"/>
                <wp:lineTo x="21665" y="4041"/>
                <wp:lineTo x="21515" y="3730"/>
                <wp:lineTo x="20612" y="3109"/>
                <wp:lineTo x="13240" y="1088"/>
                <wp:lineTo x="11886" y="933"/>
                <wp:lineTo x="10983" y="933"/>
              </wp:wrapPolygon>
            </wp:wrapTight>
            <wp:docPr id="55" name="Picture 18" descr="C:\Users\Samim\Pictures\netman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im\Pictures\netmans\04.jpg"/>
                    <pic:cNvPicPr>
                      <a:picLocks noChangeAspect="1" noChangeArrowheads="1"/>
                    </pic:cNvPicPr>
                  </pic:nvPicPr>
                  <pic:blipFill>
                    <a:blip r:embed="rId65" cstate="print">
                      <a:clrChange>
                        <a:clrFrom>
                          <a:srgbClr val="FFFFFF"/>
                        </a:clrFrom>
                        <a:clrTo>
                          <a:srgbClr val="FFFFFF">
                            <a:alpha val="0"/>
                          </a:srgbClr>
                        </a:clrTo>
                      </a:clrChange>
                      <a:duotone>
                        <a:schemeClr val="accent2">
                          <a:shade val="45000"/>
                          <a:satMod val="135000"/>
                        </a:schemeClr>
                        <a:prstClr val="white"/>
                      </a:duotone>
                      <a:lum contrast="30000"/>
                    </a:blip>
                    <a:srcRect/>
                    <a:stretch>
                      <a:fillRect/>
                    </a:stretch>
                  </pic:blipFill>
                  <pic:spPr bwMode="auto">
                    <a:xfrm>
                      <a:off x="0" y="0"/>
                      <a:ext cx="2734945" cy="2647315"/>
                    </a:xfrm>
                    <a:prstGeom prst="rect">
                      <a:avLst/>
                    </a:prstGeom>
                    <a:noFill/>
                    <a:ln w="9525">
                      <a:noFill/>
                      <a:miter lim="800000"/>
                      <a:headEnd/>
                      <a:tailEnd/>
                    </a:ln>
                  </pic:spPr>
                </pic:pic>
              </a:graphicData>
            </a:graphic>
          </wp:anchor>
        </w:drawing>
      </w:r>
      <w:r w:rsidR="00F64766">
        <w:rPr>
          <w:rFonts w:hint="cs"/>
          <w:b/>
          <w:bCs/>
          <w:sz w:val="20"/>
          <w:szCs w:val="24"/>
          <w:rtl/>
        </w:rPr>
        <w:t xml:space="preserve">شهيدِ جنگ سخت كارآمدي جبهه را بالا </w:t>
      </w:r>
      <w:r w:rsidR="00F64766">
        <w:rPr>
          <w:rFonts w:hint="eastAsia"/>
          <w:b/>
          <w:bCs/>
          <w:sz w:val="20"/>
          <w:szCs w:val="24"/>
          <w:rtl/>
        </w:rPr>
        <w:t>مي‏برد</w:t>
      </w:r>
      <w:r w:rsidR="00F64766">
        <w:rPr>
          <w:rFonts w:hint="cs"/>
          <w:b/>
          <w:bCs/>
          <w:sz w:val="20"/>
          <w:szCs w:val="24"/>
          <w:rtl/>
        </w:rPr>
        <w:t xml:space="preserve">. هر شهيد برابر با صدها رزمنده است از نظر كارآيي. چون عزيز است و با ريختن خون خود صدها انسان آزاده را به جبهه </w:t>
      </w:r>
      <w:r w:rsidR="00F64766">
        <w:rPr>
          <w:rFonts w:hint="eastAsia"/>
          <w:b/>
          <w:bCs/>
          <w:sz w:val="20"/>
          <w:szCs w:val="24"/>
          <w:rtl/>
        </w:rPr>
        <w:t>مي‏كشاند</w:t>
      </w:r>
      <w:r w:rsidR="00F64766">
        <w:rPr>
          <w:rFonts w:hint="cs"/>
          <w:b/>
          <w:bCs/>
          <w:sz w:val="20"/>
          <w:szCs w:val="24"/>
          <w:rtl/>
        </w:rPr>
        <w:t xml:space="preserve">. پس هر شهيد افضل است از صدها رزمنده. </w:t>
      </w:r>
      <w:r w:rsidR="00F64766">
        <w:rPr>
          <w:rFonts w:hint="eastAsia"/>
          <w:b/>
          <w:bCs/>
          <w:sz w:val="20"/>
          <w:szCs w:val="24"/>
          <w:rtl/>
        </w:rPr>
        <w:t>امّا</w:t>
      </w:r>
      <w:r w:rsidR="00F64766">
        <w:rPr>
          <w:rFonts w:hint="cs"/>
          <w:b/>
          <w:bCs/>
          <w:sz w:val="20"/>
          <w:szCs w:val="24"/>
          <w:rtl/>
        </w:rPr>
        <w:t xml:space="preserve"> در جنگ نرم ماجرا جور ديگري است. </w:t>
      </w:r>
      <w:r w:rsidR="00F64766">
        <w:rPr>
          <w:rFonts w:hint="eastAsia"/>
          <w:b/>
          <w:bCs/>
          <w:sz w:val="20"/>
          <w:szCs w:val="24"/>
          <w:rtl/>
        </w:rPr>
        <w:t>اين‏جا</w:t>
      </w:r>
      <w:r w:rsidR="00F64766">
        <w:rPr>
          <w:rFonts w:hint="cs"/>
          <w:b/>
          <w:bCs/>
          <w:sz w:val="20"/>
          <w:szCs w:val="24"/>
          <w:rtl/>
        </w:rPr>
        <w:t xml:space="preserve"> هر كه كشته شود مذموم است، بدنام و </w:t>
      </w:r>
      <w:r w:rsidR="00F64766">
        <w:rPr>
          <w:rFonts w:hint="eastAsia"/>
          <w:b/>
          <w:bCs/>
          <w:sz w:val="20"/>
          <w:szCs w:val="24"/>
          <w:rtl/>
        </w:rPr>
        <w:t>بي‌آبرو</w:t>
      </w:r>
      <w:r w:rsidR="00F64766">
        <w:rPr>
          <w:rFonts w:hint="cs"/>
          <w:b/>
          <w:bCs/>
          <w:sz w:val="20"/>
          <w:szCs w:val="24"/>
          <w:rtl/>
        </w:rPr>
        <w:t xml:space="preserve">. ثمره‌اش چه؟ آسيب </w:t>
      </w:r>
      <w:r w:rsidR="00F64766">
        <w:rPr>
          <w:rFonts w:hint="eastAsia"/>
          <w:b/>
          <w:bCs/>
          <w:sz w:val="20"/>
          <w:szCs w:val="24"/>
          <w:rtl/>
        </w:rPr>
        <w:t>مي‏زند</w:t>
      </w:r>
      <w:r w:rsidR="00F64766">
        <w:rPr>
          <w:rFonts w:hint="cs"/>
          <w:b/>
          <w:bCs/>
          <w:sz w:val="20"/>
          <w:szCs w:val="24"/>
          <w:rtl/>
        </w:rPr>
        <w:t xml:space="preserve"> به جبهه. كارآمدي جبهه جنگ نرم را پايين </w:t>
      </w:r>
      <w:r w:rsidR="00F64766">
        <w:rPr>
          <w:rFonts w:hint="eastAsia"/>
          <w:b/>
          <w:bCs/>
          <w:sz w:val="20"/>
          <w:szCs w:val="24"/>
          <w:rtl/>
        </w:rPr>
        <w:t>مي‏آورد</w:t>
      </w:r>
      <w:r w:rsidR="00F64766">
        <w:rPr>
          <w:rFonts w:hint="cs"/>
          <w:b/>
          <w:bCs/>
          <w:sz w:val="20"/>
          <w:szCs w:val="24"/>
          <w:rtl/>
        </w:rPr>
        <w:t xml:space="preserve">، چون </w:t>
      </w:r>
      <w:r w:rsidR="008B59ED">
        <w:rPr>
          <w:rFonts w:hint="eastAsia"/>
          <w:b/>
          <w:bCs/>
          <w:sz w:val="20"/>
          <w:szCs w:val="24"/>
          <w:rtl/>
        </w:rPr>
        <w:t>«چماق</w:t>
      </w:r>
      <w:r w:rsidR="008B59ED">
        <w:rPr>
          <w:b/>
          <w:bCs/>
          <w:sz w:val="20"/>
          <w:szCs w:val="24"/>
          <w:rtl/>
        </w:rPr>
        <w:t xml:space="preserve"> </w:t>
      </w:r>
      <w:r w:rsidR="008B59ED">
        <w:rPr>
          <w:rFonts w:hint="eastAsia"/>
          <w:b/>
          <w:bCs/>
          <w:sz w:val="20"/>
          <w:szCs w:val="24"/>
          <w:rtl/>
        </w:rPr>
        <w:t>به</w:t>
      </w:r>
      <w:r w:rsidR="008B59ED">
        <w:rPr>
          <w:b/>
          <w:bCs/>
          <w:sz w:val="20"/>
          <w:szCs w:val="24"/>
          <w:rtl/>
        </w:rPr>
        <w:t xml:space="preserve"> </w:t>
      </w:r>
      <w:r w:rsidR="008B59ED">
        <w:rPr>
          <w:rFonts w:hint="eastAsia"/>
          <w:b/>
          <w:bCs/>
          <w:sz w:val="20"/>
          <w:szCs w:val="24"/>
          <w:rtl/>
        </w:rPr>
        <w:t>دست»</w:t>
      </w:r>
      <w:r w:rsidR="00F64766">
        <w:rPr>
          <w:rFonts w:hint="cs"/>
          <w:b/>
          <w:bCs/>
          <w:sz w:val="20"/>
          <w:szCs w:val="24"/>
          <w:rtl/>
        </w:rPr>
        <w:t xml:space="preserve"> نام </w:t>
      </w:r>
      <w:r w:rsidR="00F64766">
        <w:rPr>
          <w:rFonts w:hint="eastAsia"/>
          <w:b/>
          <w:bCs/>
          <w:sz w:val="20"/>
          <w:szCs w:val="24"/>
          <w:rtl/>
        </w:rPr>
        <w:t>مي‏گيرد</w:t>
      </w:r>
      <w:r w:rsidR="00F64766">
        <w:rPr>
          <w:rFonts w:hint="cs"/>
          <w:b/>
          <w:bCs/>
          <w:sz w:val="20"/>
          <w:szCs w:val="24"/>
          <w:rtl/>
        </w:rPr>
        <w:t xml:space="preserve">، چون </w:t>
      </w:r>
      <w:r w:rsidR="008B59ED">
        <w:rPr>
          <w:rFonts w:hint="eastAsia"/>
          <w:b/>
          <w:bCs/>
          <w:sz w:val="20"/>
          <w:szCs w:val="24"/>
          <w:rtl/>
        </w:rPr>
        <w:t>«گروه</w:t>
      </w:r>
      <w:r w:rsidR="008B59ED">
        <w:rPr>
          <w:b/>
          <w:bCs/>
          <w:sz w:val="20"/>
          <w:szCs w:val="24"/>
          <w:rtl/>
        </w:rPr>
        <w:t xml:space="preserve"> </w:t>
      </w:r>
      <w:r w:rsidR="008B59ED">
        <w:rPr>
          <w:rFonts w:hint="eastAsia"/>
          <w:b/>
          <w:bCs/>
          <w:sz w:val="20"/>
          <w:szCs w:val="24"/>
          <w:rtl/>
        </w:rPr>
        <w:t>فشار»</w:t>
      </w:r>
      <w:r w:rsidR="00F64766">
        <w:rPr>
          <w:rFonts w:hint="cs"/>
          <w:b/>
          <w:bCs/>
          <w:sz w:val="20"/>
          <w:szCs w:val="24"/>
          <w:rtl/>
        </w:rPr>
        <w:t xml:space="preserve"> </w:t>
      </w:r>
      <w:r w:rsidR="00F64766">
        <w:rPr>
          <w:rFonts w:hint="eastAsia"/>
          <w:b/>
          <w:bCs/>
          <w:sz w:val="20"/>
          <w:szCs w:val="24"/>
          <w:rtl/>
        </w:rPr>
        <w:t>مي‏شود</w:t>
      </w:r>
      <w:r w:rsidR="00F64766">
        <w:rPr>
          <w:rFonts w:hint="cs"/>
          <w:b/>
          <w:bCs/>
          <w:sz w:val="20"/>
          <w:szCs w:val="24"/>
          <w:rtl/>
        </w:rPr>
        <w:t xml:space="preserve">، چون </w:t>
      </w:r>
      <w:r w:rsidR="008B59ED">
        <w:rPr>
          <w:rFonts w:hint="eastAsia"/>
          <w:b/>
          <w:bCs/>
          <w:sz w:val="20"/>
          <w:szCs w:val="24"/>
          <w:rtl/>
        </w:rPr>
        <w:t>«غيرمتمدن</w:t>
      </w:r>
      <w:r w:rsidR="008B59ED">
        <w:rPr>
          <w:b/>
          <w:bCs/>
          <w:sz w:val="20"/>
          <w:szCs w:val="24"/>
          <w:rtl/>
        </w:rPr>
        <w:t xml:space="preserve"> </w:t>
      </w:r>
      <w:r w:rsidR="008B59ED">
        <w:rPr>
          <w:rFonts w:hint="eastAsia"/>
          <w:b/>
          <w:bCs/>
          <w:sz w:val="20"/>
          <w:szCs w:val="24"/>
          <w:rtl/>
        </w:rPr>
        <w:t>و</w:t>
      </w:r>
      <w:r w:rsidR="008B59ED">
        <w:rPr>
          <w:b/>
          <w:bCs/>
          <w:sz w:val="20"/>
          <w:szCs w:val="24"/>
          <w:rtl/>
        </w:rPr>
        <w:t xml:space="preserve"> </w:t>
      </w:r>
      <w:r w:rsidR="008B59ED">
        <w:rPr>
          <w:rFonts w:hint="eastAsia"/>
          <w:b/>
          <w:bCs/>
          <w:sz w:val="20"/>
          <w:szCs w:val="24"/>
          <w:rtl/>
        </w:rPr>
        <w:t>دور</w:t>
      </w:r>
      <w:r w:rsidR="008B59ED">
        <w:rPr>
          <w:b/>
          <w:bCs/>
          <w:sz w:val="20"/>
          <w:szCs w:val="24"/>
          <w:rtl/>
        </w:rPr>
        <w:t xml:space="preserve"> </w:t>
      </w:r>
      <w:r w:rsidR="008B59ED">
        <w:rPr>
          <w:rFonts w:hint="eastAsia"/>
          <w:b/>
          <w:bCs/>
          <w:sz w:val="20"/>
          <w:szCs w:val="24"/>
          <w:rtl/>
        </w:rPr>
        <w:t>از</w:t>
      </w:r>
      <w:r w:rsidR="008B59ED">
        <w:rPr>
          <w:b/>
          <w:bCs/>
          <w:sz w:val="20"/>
          <w:szCs w:val="24"/>
          <w:rtl/>
        </w:rPr>
        <w:t xml:space="preserve"> </w:t>
      </w:r>
      <w:r w:rsidR="008B59ED">
        <w:rPr>
          <w:rFonts w:hint="eastAsia"/>
          <w:b/>
          <w:bCs/>
          <w:sz w:val="20"/>
          <w:szCs w:val="24"/>
          <w:rtl/>
        </w:rPr>
        <w:t>فرهنگ</w:t>
      </w:r>
      <w:r w:rsidR="008B59ED">
        <w:rPr>
          <w:b/>
          <w:bCs/>
          <w:sz w:val="20"/>
          <w:szCs w:val="24"/>
          <w:rtl/>
        </w:rPr>
        <w:t xml:space="preserve"> </w:t>
      </w:r>
      <w:r w:rsidR="008B59ED">
        <w:rPr>
          <w:rFonts w:hint="eastAsia"/>
          <w:b/>
          <w:bCs/>
          <w:sz w:val="20"/>
          <w:szCs w:val="24"/>
          <w:rtl/>
        </w:rPr>
        <w:t>گفتمان»</w:t>
      </w:r>
      <w:r w:rsidR="00F64766">
        <w:rPr>
          <w:rFonts w:hint="cs"/>
          <w:b/>
          <w:bCs/>
          <w:sz w:val="20"/>
          <w:szCs w:val="24"/>
          <w:rtl/>
        </w:rPr>
        <w:t xml:space="preserve"> شناخته </w:t>
      </w:r>
      <w:r w:rsidR="00F64766">
        <w:rPr>
          <w:rFonts w:hint="eastAsia"/>
          <w:b/>
          <w:bCs/>
          <w:sz w:val="20"/>
          <w:szCs w:val="24"/>
          <w:rtl/>
        </w:rPr>
        <w:t>مي‏شود</w:t>
      </w:r>
      <w:r w:rsidR="00F64766">
        <w:rPr>
          <w:rFonts w:hint="cs"/>
          <w:b/>
          <w:bCs/>
          <w:sz w:val="20"/>
          <w:szCs w:val="24"/>
          <w:rtl/>
        </w:rPr>
        <w:t xml:space="preserve">. </w:t>
      </w:r>
      <w:r w:rsidR="00F64766">
        <w:rPr>
          <w:rFonts w:hint="eastAsia"/>
          <w:b/>
          <w:bCs/>
          <w:sz w:val="20"/>
          <w:szCs w:val="24"/>
          <w:rtl/>
        </w:rPr>
        <w:t>هويّت</w:t>
      </w:r>
      <w:r w:rsidR="00F64766">
        <w:rPr>
          <w:rFonts w:hint="cs"/>
          <w:b/>
          <w:bCs/>
          <w:sz w:val="20"/>
          <w:szCs w:val="24"/>
          <w:rtl/>
        </w:rPr>
        <w:t xml:space="preserve"> تمام آدم‌خوب‌هاي قصه را </w:t>
      </w:r>
      <w:r w:rsidR="00F64766">
        <w:rPr>
          <w:rFonts w:hint="eastAsia"/>
          <w:b/>
          <w:bCs/>
          <w:sz w:val="20"/>
          <w:szCs w:val="24"/>
          <w:rtl/>
        </w:rPr>
        <w:t>اصلاً</w:t>
      </w:r>
      <w:r w:rsidR="00F64766">
        <w:rPr>
          <w:rFonts w:hint="cs"/>
          <w:b/>
          <w:bCs/>
          <w:sz w:val="20"/>
          <w:szCs w:val="24"/>
          <w:rtl/>
        </w:rPr>
        <w:t xml:space="preserve"> لكه‌دار </w:t>
      </w:r>
      <w:r w:rsidR="00F64766">
        <w:rPr>
          <w:rFonts w:hint="eastAsia"/>
          <w:b/>
          <w:bCs/>
          <w:sz w:val="20"/>
          <w:szCs w:val="24"/>
          <w:rtl/>
        </w:rPr>
        <w:t>مي‏كند</w:t>
      </w:r>
      <w:r w:rsidR="00F64766">
        <w:rPr>
          <w:rFonts w:hint="cs"/>
          <w:b/>
          <w:bCs/>
          <w:sz w:val="20"/>
          <w:szCs w:val="24"/>
          <w:rtl/>
        </w:rPr>
        <w:t xml:space="preserve">، همين آدمي كه برخورد سخت كرده با جنگ نرم! مردم را به نظام و انقلاب و رهبري بدبين </w:t>
      </w:r>
      <w:r w:rsidR="00F64766">
        <w:rPr>
          <w:rFonts w:hint="eastAsia"/>
          <w:b/>
          <w:bCs/>
          <w:sz w:val="20"/>
          <w:szCs w:val="24"/>
          <w:rtl/>
        </w:rPr>
        <w:t>مي‏كند</w:t>
      </w:r>
      <w:r w:rsidR="00F64766">
        <w:rPr>
          <w:rFonts w:hint="cs"/>
          <w:b/>
          <w:bCs/>
          <w:sz w:val="20"/>
          <w:szCs w:val="24"/>
          <w:rtl/>
        </w:rPr>
        <w:t xml:space="preserve">. </w:t>
      </w:r>
      <w:r w:rsidR="00F64766">
        <w:rPr>
          <w:rFonts w:hint="eastAsia"/>
          <w:b/>
          <w:bCs/>
          <w:sz w:val="20"/>
          <w:szCs w:val="24"/>
          <w:rtl/>
        </w:rPr>
        <w:t>اين‏جا</w:t>
      </w:r>
      <w:r w:rsidR="00F64766">
        <w:rPr>
          <w:rFonts w:hint="cs"/>
          <w:b/>
          <w:bCs/>
          <w:sz w:val="20"/>
          <w:szCs w:val="24"/>
          <w:rtl/>
        </w:rPr>
        <w:t xml:space="preserve"> كارآيي جبهه در ميان است؛ اگر با كشته شدن بالا </w:t>
      </w:r>
      <w:r w:rsidR="00F64766">
        <w:rPr>
          <w:rFonts w:hint="eastAsia"/>
          <w:b/>
          <w:bCs/>
          <w:sz w:val="20"/>
          <w:szCs w:val="24"/>
          <w:rtl/>
        </w:rPr>
        <w:t>نمي‏رود</w:t>
      </w:r>
      <w:r w:rsidR="00F64766">
        <w:rPr>
          <w:rFonts w:hint="cs"/>
          <w:b/>
          <w:bCs/>
          <w:sz w:val="20"/>
          <w:szCs w:val="24"/>
          <w:rtl/>
        </w:rPr>
        <w:t>، پس كشته جنگ نرم شهيد نيست و مقامي ندارد. او ناداني است كه با غفلت از ماهيت جنگ نرم، آبروي خود و هم‌رزمانش را برده است، اگر قصور كرده إن شاء الله معفوّ است و اگر تقصيري داشته بايد مجازات شود.</w:t>
      </w:r>
    </w:p>
    <w:p w:rsidR="00C25938" w:rsidRPr="008A4C5E" w:rsidRDefault="00D060D9" w:rsidP="00BE685F">
      <w:pPr>
        <w:rPr>
          <w:rFonts w:cs="Tahoma"/>
          <w:b/>
          <w:bCs/>
          <w:sz w:val="20"/>
          <w:szCs w:val="24"/>
          <w:rtl/>
        </w:rPr>
      </w:pPr>
      <w:r>
        <w:rPr>
          <w:rFonts w:hint="cs"/>
          <w:b/>
          <w:bCs/>
          <w:sz w:val="20"/>
          <w:szCs w:val="24"/>
          <w:rtl/>
        </w:rPr>
        <w:t>جنگ نرم تكراري از به سر نيزه رفتن قرآن‌هاست. جنگ نرم به حكميّت كشيدن نبردهاست. جنگ نرم به مقتل بردن امام و خونين كردن محراب است. جنگ نرم به شمشير راست نمي‌شود، از حكمت علي (ع) هم گاهي كار برنمي‌آيد</w:t>
      </w:r>
      <w:r w:rsidR="00BE685F">
        <w:rPr>
          <w:rFonts w:hint="cs"/>
          <w:b/>
          <w:bCs/>
          <w:sz w:val="20"/>
          <w:szCs w:val="24"/>
          <w:rtl/>
        </w:rPr>
        <w:t xml:space="preserve">، صبر مي‌خواهد و خونِ دل، </w:t>
      </w:r>
      <w:r>
        <w:rPr>
          <w:rFonts w:hint="cs"/>
          <w:b/>
          <w:bCs/>
          <w:sz w:val="20"/>
          <w:szCs w:val="24"/>
          <w:rtl/>
        </w:rPr>
        <w:t xml:space="preserve"> آن‌چنان پيچيده است اين جنگ! </w:t>
      </w:r>
      <w:r w:rsidR="00DF2974">
        <w:rPr>
          <w:rFonts w:hint="cs"/>
          <w:b/>
          <w:bCs/>
          <w:sz w:val="20"/>
          <w:szCs w:val="24"/>
          <w:rtl/>
        </w:rPr>
        <w:t xml:space="preserve">شمشير مالك هم نمي‌تواند يك قدم جلوتر برود، اگر چه در جوار قلب پايگاه دشمن باشد! </w:t>
      </w:r>
      <w:r w:rsidR="008362A0">
        <w:rPr>
          <w:rFonts w:hint="cs"/>
          <w:b/>
          <w:bCs/>
          <w:sz w:val="20"/>
          <w:szCs w:val="24"/>
          <w:rtl/>
        </w:rPr>
        <w:t xml:space="preserve">جنگ نرم، دفاع نرم </w:t>
      </w:r>
      <w:r w:rsidR="008362A0">
        <w:rPr>
          <w:rFonts w:hint="eastAsia"/>
          <w:b/>
          <w:bCs/>
          <w:sz w:val="20"/>
          <w:szCs w:val="24"/>
          <w:rtl/>
        </w:rPr>
        <w:t>مي‏طلبد</w:t>
      </w:r>
      <w:r w:rsidR="008362A0">
        <w:rPr>
          <w:rFonts w:hint="cs"/>
          <w:b/>
          <w:bCs/>
          <w:sz w:val="20"/>
          <w:szCs w:val="24"/>
          <w:rtl/>
        </w:rPr>
        <w:t>.</w:t>
      </w:r>
      <w:r w:rsidR="00C25938">
        <w:rPr>
          <w:rFonts w:hint="cs"/>
          <w:b/>
          <w:bCs/>
          <w:sz w:val="20"/>
          <w:szCs w:val="24"/>
          <w:rtl/>
        </w:rPr>
        <w:t xml:space="preserve"> </w:t>
      </w:r>
      <w:r w:rsidR="00C25938">
        <w:rPr>
          <w:rFonts w:cs="Tahoma" w:hint="cs"/>
          <w:b/>
          <w:bCs/>
          <w:sz w:val="20"/>
          <w:szCs w:val="24"/>
          <w:rtl/>
        </w:rPr>
        <w:t xml:space="preserve"> </w:t>
      </w:r>
    </w:p>
    <w:p w:rsidR="00D44627" w:rsidRDefault="004354CE" w:rsidP="00D44627">
      <w:pPr>
        <w:pStyle w:val="Heading2"/>
        <w:rPr>
          <w:rtl/>
        </w:rPr>
      </w:pPr>
      <w:r>
        <w:rPr>
          <w:rFonts w:hint="cs"/>
          <w:rtl/>
        </w:rPr>
        <w:t>حضور در ساماندهي نرم نيروهاي انساني</w:t>
      </w:r>
    </w:p>
    <w:p w:rsidR="009F5818" w:rsidRDefault="00C12998" w:rsidP="009F5818">
      <w:pPr>
        <w:rPr>
          <w:b/>
          <w:bCs/>
          <w:sz w:val="20"/>
          <w:szCs w:val="24"/>
          <w:rtl/>
        </w:rPr>
      </w:pPr>
      <w:r>
        <w:rPr>
          <w:rFonts w:hint="eastAsia"/>
          <w:b/>
          <w:bCs/>
          <w:noProof/>
          <w:sz w:val="20"/>
          <w:szCs w:val="24"/>
          <w:rtl/>
          <w:lang w:bidi="ar-SA"/>
        </w:rPr>
        <w:drawing>
          <wp:anchor distT="0" distB="0" distL="114300" distR="114300" simplePos="0" relativeHeight="251738624" behindDoc="1" locked="0" layoutInCell="1" allowOverlap="1">
            <wp:simplePos x="0" y="0"/>
            <wp:positionH relativeFrom="column">
              <wp:posOffset>-71755</wp:posOffset>
            </wp:positionH>
            <wp:positionV relativeFrom="paragraph">
              <wp:posOffset>800100</wp:posOffset>
            </wp:positionV>
            <wp:extent cx="4739640" cy="3489960"/>
            <wp:effectExtent l="133350" t="57150" r="80010" b="2129790"/>
            <wp:wrapTight wrapText="bothSides">
              <wp:wrapPolygon edited="0">
                <wp:start x="1042" y="-354"/>
                <wp:lineTo x="608" y="-118"/>
                <wp:lineTo x="-434" y="1297"/>
                <wp:lineTo x="-608" y="20397"/>
                <wp:lineTo x="260" y="22284"/>
                <wp:lineTo x="0" y="23109"/>
                <wp:lineTo x="-521" y="24170"/>
                <wp:lineTo x="-347" y="34782"/>
                <wp:lineTo x="21791" y="34782"/>
                <wp:lineTo x="21791" y="33603"/>
                <wp:lineTo x="21878" y="31834"/>
                <wp:lineTo x="21878" y="27943"/>
                <wp:lineTo x="21965" y="26175"/>
                <wp:lineTo x="21965" y="26057"/>
                <wp:lineTo x="21791" y="24288"/>
                <wp:lineTo x="21791" y="24170"/>
                <wp:lineTo x="21096" y="22755"/>
                <wp:lineTo x="20836" y="22284"/>
                <wp:lineTo x="21010" y="22284"/>
                <wp:lineTo x="21878" y="20633"/>
                <wp:lineTo x="21878" y="20397"/>
                <wp:lineTo x="21965" y="18629"/>
                <wp:lineTo x="21965" y="3419"/>
                <wp:lineTo x="21791" y="1651"/>
                <wp:lineTo x="21878" y="1179"/>
                <wp:lineTo x="21010" y="0"/>
                <wp:lineTo x="20402" y="-354"/>
                <wp:lineTo x="1042" y="-354"/>
              </wp:wrapPolygon>
            </wp:wrapTight>
            <wp:docPr id="56" name="Picture 19" descr="C:\Users\Samim\Pictures\netmans\Pc-worldbook_i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mim\Pictures\netmans\Pc-worldbook_ir_.jpg"/>
                    <pic:cNvPicPr>
                      <a:picLocks noChangeAspect="1" noChangeArrowheads="1"/>
                    </pic:cNvPicPr>
                  </pic:nvPicPr>
                  <pic:blipFill>
                    <a:blip r:embed="rId66" cstate="print"/>
                    <a:srcRect/>
                    <a:stretch>
                      <a:fillRect/>
                    </a:stretch>
                  </pic:blipFill>
                  <pic:spPr bwMode="auto">
                    <a:xfrm>
                      <a:off x="0" y="0"/>
                      <a:ext cx="4739640" cy="34899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reflection blurRad="6350" stA="50000" endA="300" endPos="55500" dist="101600" dir="5400000" sy="-100000" algn="bl" rotWithShape="0"/>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8B59ED">
        <w:rPr>
          <w:rFonts w:hint="eastAsia"/>
          <w:b/>
          <w:bCs/>
          <w:sz w:val="20"/>
          <w:szCs w:val="24"/>
          <w:rtl/>
        </w:rPr>
        <w:t>راه‏حل</w:t>
      </w:r>
      <w:r w:rsidR="008B59ED">
        <w:rPr>
          <w:rFonts w:hint="cs"/>
          <w:b/>
          <w:bCs/>
          <w:sz w:val="20"/>
          <w:szCs w:val="24"/>
          <w:rtl/>
        </w:rPr>
        <w:t xml:space="preserve"> </w:t>
      </w:r>
      <w:r w:rsidR="008B59ED">
        <w:rPr>
          <w:rFonts w:hint="eastAsia"/>
          <w:b/>
          <w:bCs/>
          <w:sz w:val="20"/>
          <w:szCs w:val="24"/>
          <w:rtl/>
        </w:rPr>
        <w:t>امّا</w:t>
      </w:r>
      <w:r w:rsidR="008B59ED">
        <w:rPr>
          <w:rFonts w:hint="cs"/>
          <w:b/>
          <w:bCs/>
          <w:sz w:val="20"/>
          <w:szCs w:val="24"/>
          <w:rtl/>
        </w:rPr>
        <w:t xml:space="preserve"> در ارتقاء فرهنگ رزمندگان است در جنگ نرم. آموزش كار با ابزار است، اعتقادات است، توانايي ديالوگ و گفتگوست. جنگ نرم برخورد انديشه‌هاست، نيروها را انديشه‌ورز كردن </w:t>
      </w:r>
      <w:r w:rsidR="008B59ED">
        <w:rPr>
          <w:rFonts w:hint="eastAsia"/>
          <w:b/>
          <w:bCs/>
          <w:sz w:val="20"/>
          <w:szCs w:val="24"/>
          <w:rtl/>
        </w:rPr>
        <w:t>مي‏</w:t>
      </w:r>
      <w:r w:rsidR="008B59ED">
        <w:rPr>
          <w:rFonts w:hint="cs"/>
          <w:b/>
          <w:bCs/>
          <w:sz w:val="20"/>
          <w:szCs w:val="24"/>
          <w:rtl/>
        </w:rPr>
        <w:t xml:space="preserve">خواهد. اين را ما «ساماندهي نرم نيروهاي انساني» نام نهاديم و اكنون به توضيح </w:t>
      </w:r>
      <w:r w:rsidR="008B59ED">
        <w:rPr>
          <w:rFonts w:hint="eastAsia"/>
          <w:b/>
          <w:bCs/>
          <w:sz w:val="20"/>
          <w:szCs w:val="24"/>
          <w:rtl/>
        </w:rPr>
        <w:t>آن</w:t>
      </w:r>
      <w:r w:rsidR="008B59ED">
        <w:rPr>
          <w:rFonts w:hint="cs"/>
          <w:b/>
          <w:bCs/>
          <w:sz w:val="20"/>
          <w:szCs w:val="24"/>
          <w:rtl/>
        </w:rPr>
        <w:t xml:space="preserve"> </w:t>
      </w:r>
      <w:r w:rsidR="008B59ED">
        <w:rPr>
          <w:rFonts w:hint="eastAsia"/>
          <w:b/>
          <w:bCs/>
          <w:sz w:val="20"/>
          <w:szCs w:val="24"/>
          <w:rtl/>
        </w:rPr>
        <w:t>مي‌نشينيم</w:t>
      </w:r>
      <w:r w:rsidR="008B59ED">
        <w:rPr>
          <w:rFonts w:hint="cs"/>
          <w:b/>
          <w:bCs/>
          <w:sz w:val="20"/>
          <w:szCs w:val="24"/>
          <w:rtl/>
        </w:rPr>
        <w:t xml:space="preserve">. طرح ما </w:t>
      </w:r>
      <w:r w:rsidR="008B59ED">
        <w:rPr>
          <w:rFonts w:hint="eastAsia"/>
          <w:b/>
          <w:bCs/>
          <w:sz w:val="20"/>
          <w:szCs w:val="24"/>
          <w:rtl/>
        </w:rPr>
        <w:t>اساساً</w:t>
      </w:r>
      <w:r w:rsidR="008B59ED">
        <w:rPr>
          <w:rFonts w:hint="cs"/>
          <w:b/>
          <w:bCs/>
          <w:sz w:val="20"/>
          <w:szCs w:val="24"/>
          <w:rtl/>
        </w:rPr>
        <w:t xml:space="preserve"> به همين بند تعلّق يافته است. ساختن آدم‌هايي توانمند</w:t>
      </w:r>
      <w:r w:rsidR="009F5818">
        <w:rPr>
          <w:rFonts w:hint="cs"/>
          <w:b/>
          <w:bCs/>
          <w:sz w:val="20"/>
          <w:szCs w:val="24"/>
          <w:rtl/>
        </w:rPr>
        <w:t xml:space="preserve"> و </w:t>
      </w:r>
      <w:r w:rsidR="009F5818">
        <w:rPr>
          <w:rFonts w:hint="eastAsia"/>
          <w:b/>
          <w:bCs/>
          <w:sz w:val="20"/>
          <w:szCs w:val="24"/>
          <w:rtl/>
        </w:rPr>
        <w:t>مسلّط</w:t>
      </w:r>
      <w:r w:rsidR="009F5818">
        <w:rPr>
          <w:rFonts w:hint="cs"/>
          <w:b/>
          <w:bCs/>
          <w:sz w:val="20"/>
          <w:szCs w:val="24"/>
          <w:rtl/>
        </w:rPr>
        <w:t xml:space="preserve"> به زبان جامعه هدف</w:t>
      </w:r>
      <w:r w:rsidR="008B59ED">
        <w:rPr>
          <w:rFonts w:hint="cs"/>
          <w:b/>
          <w:bCs/>
          <w:sz w:val="20"/>
          <w:szCs w:val="24"/>
          <w:rtl/>
        </w:rPr>
        <w:t xml:space="preserve"> براي حضور در جنگ نرم، ولي نه حضور نظامي كه حضور فرهنگي. </w:t>
      </w:r>
      <w:r w:rsidR="009F5818">
        <w:rPr>
          <w:rFonts w:hint="cs"/>
          <w:b/>
          <w:bCs/>
          <w:sz w:val="20"/>
          <w:szCs w:val="24"/>
          <w:rtl/>
        </w:rPr>
        <w:t xml:space="preserve">توانمندي در </w:t>
      </w:r>
      <w:r w:rsidR="009F5818" w:rsidRPr="009F5818">
        <w:rPr>
          <w:b/>
          <w:bCs/>
          <w:color w:val="FF0000"/>
          <w:position w:val="-4"/>
          <w:sz w:val="28"/>
          <w:szCs w:val="32"/>
        </w:rPr>
        <w:sym w:font="Wingdings 2" w:char="F075"/>
      </w:r>
      <w:r w:rsidR="009F5818">
        <w:rPr>
          <w:rFonts w:hint="cs"/>
          <w:b/>
          <w:bCs/>
          <w:sz w:val="20"/>
          <w:szCs w:val="24"/>
          <w:rtl/>
        </w:rPr>
        <w:t xml:space="preserve"> شناخت جامعه هدف، </w:t>
      </w:r>
      <w:r w:rsidR="009F5818" w:rsidRPr="009F5818">
        <w:rPr>
          <w:b/>
          <w:bCs/>
          <w:color w:val="FF0000"/>
          <w:position w:val="-4"/>
          <w:sz w:val="28"/>
          <w:szCs w:val="32"/>
        </w:rPr>
        <w:sym w:font="Wingdings 2" w:char="F076"/>
      </w:r>
      <w:r w:rsidR="009F5818">
        <w:rPr>
          <w:rFonts w:hint="cs"/>
          <w:b/>
          <w:bCs/>
          <w:sz w:val="20"/>
          <w:szCs w:val="24"/>
          <w:rtl/>
        </w:rPr>
        <w:t xml:space="preserve"> </w:t>
      </w:r>
      <w:r w:rsidR="009F5818">
        <w:rPr>
          <w:rFonts w:hint="eastAsia"/>
          <w:b/>
          <w:bCs/>
          <w:sz w:val="20"/>
          <w:szCs w:val="24"/>
          <w:rtl/>
        </w:rPr>
        <w:t>تسلّط</w:t>
      </w:r>
      <w:r w:rsidR="009F5818">
        <w:rPr>
          <w:rFonts w:hint="cs"/>
          <w:b/>
          <w:bCs/>
          <w:sz w:val="20"/>
          <w:szCs w:val="24"/>
          <w:rtl/>
        </w:rPr>
        <w:t xml:space="preserve"> به زبان و آشنايي با فرهنگ و اصطلاحات آن و </w:t>
      </w:r>
      <w:r w:rsidR="009F5818" w:rsidRPr="009F5818">
        <w:rPr>
          <w:b/>
          <w:bCs/>
          <w:color w:val="FF0000"/>
          <w:position w:val="-4"/>
          <w:sz w:val="28"/>
          <w:szCs w:val="32"/>
        </w:rPr>
        <w:sym w:font="Wingdings 2" w:char="F077"/>
      </w:r>
      <w:r w:rsidR="009F5818">
        <w:rPr>
          <w:rFonts w:hint="cs"/>
          <w:b/>
          <w:bCs/>
          <w:sz w:val="20"/>
          <w:szCs w:val="24"/>
          <w:rtl/>
        </w:rPr>
        <w:t xml:space="preserve"> </w:t>
      </w:r>
      <w:r w:rsidR="009F5818">
        <w:rPr>
          <w:rFonts w:hint="eastAsia"/>
          <w:b/>
          <w:bCs/>
          <w:sz w:val="20"/>
          <w:szCs w:val="24"/>
          <w:rtl/>
        </w:rPr>
        <w:t>تسلّط</w:t>
      </w:r>
      <w:r w:rsidR="009F5818">
        <w:rPr>
          <w:rFonts w:hint="cs"/>
          <w:b/>
          <w:bCs/>
          <w:sz w:val="20"/>
          <w:szCs w:val="24"/>
          <w:rtl/>
        </w:rPr>
        <w:t xml:space="preserve"> به ابزار ارتباط جهت تعامل با سازوكارهاي اجتماعي </w:t>
      </w:r>
      <w:r w:rsidR="009F5818">
        <w:rPr>
          <w:rFonts w:hint="eastAsia"/>
          <w:b/>
          <w:bCs/>
          <w:sz w:val="20"/>
          <w:szCs w:val="24"/>
          <w:rtl/>
        </w:rPr>
        <w:t>آن</w:t>
      </w:r>
      <w:r w:rsidR="009F5818">
        <w:rPr>
          <w:rFonts w:hint="cs"/>
          <w:b/>
          <w:bCs/>
          <w:sz w:val="20"/>
          <w:szCs w:val="24"/>
          <w:rtl/>
        </w:rPr>
        <w:t xml:space="preserve"> جامعه.</w:t>
      </w:r>
    </w:p>
    <w:p w:rsidR="009F5818" w:rsidRPr="009F5818" w:rsidRDefault="009F5818" w:rsidP="009F5818">
      <w:pPr>
        <w:rPr>
          <w:b/>
          <w:bCs/>
          <w:sz w:val="20"/>
          <w:szCs w:val="24"/>
          <w:rtl/>
        </w:rPr>
      </w:pPr>
      <w:r>
        <w:rPr>
          <w:rFonts w:hint="cs"/>
          <w:b/>
          <w:bCs/>
          <w:sz w:val="20"/>
          <w:szCs w:val="24"/>
          <w:rtl/>
        </w:rPr>
        <w:t xml:space="preserve">هدف ساختن آدم‌هايي است كه بتوانند موج مناسب را در محيط شبكه جهاني مجازي ايجاد نمايند، مبتني بر الگوهايي كه جوامع براي حركت رو به رشد خود نياز دارند. اين كار نيازمند </w:t>
      </w:r>
      <w:r w:rsidRPr="009F5818">
        <w:rPr>
          <w:b/>
          <w:bCs/>
          <w:color w:val="FF0000"/>
          <w:position w:val="-4"/>
          <w:sz w:val="28"/>
          <w:szCs w:val="32"/>
        </w:rPr>
        <w:sym w:font="Wingdings 2" w:char="F075"/>
      </w:r>
      <w:r>
        <w:rPr>
          <w:rFonts w:hint="cs"/>
          <w:b/>
          <w:bCs/>
          <w:sz w:val="20"/>
          <w:szCs w:val="24"/>
          <w:rtl/>
        </w:rPr>
        <w:t xml:space="preserve"> «دانستني»هاي فراوان و </w:t>
      </w:r>
      <w:r w:rsidRPr="009F5818">
        <w:rPr>
          <w:b/>
          <w:bCs/>
          <w:color w:val="FF0000"/>
          <w:position w:val="-4"/>
          <w:sz w:val="28"/>
          <w:szCs w:val="32"/>
        </w:rPr>
        <w:sym w:font="Wingdings 2" w:char="F076"/>
      </w:r>
      <w:r>
        <w:rPr>
          <w:rFonts w:hint="cs"/>
          <w:b/>
          <w:bCs/>
          <w:sz w:val="20"/>
          <w:szCs w:val="24"/>
          <w:rtl/>
        </w:rPr>
        <w:t xml:space="preserve"> قدرت «عملكرد» بالاست. هماهنگي عناصر نيز محتاج </w:t>
      </w:r>
      <w:r w:rsidRPr="009F5818">
        <w:rPr>
          <w:b/>
          <w:bCs/>
          <w:color w:val="FF0000"/>
          <w:position w:val="-4"/>
          <w:sz w:val="28"/>
          <w:szCs w:val="32"/>
        </w:rPr>
        <w:sym w:font="Wingdings 2" w:char="F077"/>
      </w:r>
      <w:r>
        <w:rPr>
          <w:rFonts w:hint="cs"/>
          <w:b/>
          <w:bCs/>
          <w:sz w:val="20"/>
          <w:szCs w:val="24"/>
          <w:rtl/>
        </w:rPr>
        <w:t xml:space="preserve"> «برنامه»هاي </w:t>
      </w:r>
      <w:r>
        <w:rPr>
          <w:rFonts w:hint="eastAsia"/>
          <w:b/>
          <w:bCs/>
          <w:sz w:val="20"/>
          <w:szCs w:val="24"/>
          <w:rtl/>
        </w:rPr>
        <w:t>منظّم</w:t>
      </w:r>
      <w:r>
        <w:rPr>
          <w:rFonts w:hint="cs"/>
          <w:b/>
          <w:bCs/>
          <w:sz w:val="20"/>
          <w:szCs w:val="24"/>
          <w:rtl/>
        </w:rPr>
        <w:t xml:space="preserve">. ما اين سه عنصر مهم را در اختيار اين آدم‌ها قرار مي‌دهيم و باقي كار بر عهده آ‌ن‌هاست. آدم‌هايي ساخته خواهند شد كه بتوانند به رشد فرهنگي </w:t>
      </w:r>
      <w:r>
        <w:rPr>
          <w:rFonts w:hint="eastAsia"/>
          <w:b/>
          <w:bCs/>
          <w:sz w:val="20"/>
          <w:szCs w:val="24"/>
          <w:rtl/>
        </w:rPr>
        <w:t>ملّت</w:t>
      </w:r>
      <w:r>
        <w:rPr>
          <w:rFonts w:hint="cs"/>
          <w:b/>
          <w:bCs/>
          <w:sz w:val="20"/>
          <w:szCs w:val="24"/>
          <w:rtl/>
        </w:rPr>
        <w:t>‌ها كمك نمايند.</w:t>
      </w:r>
    </w:p>
    <w:p w:rsidR="00D44627" w:rsidRPr="008A4C5E" w:rsidRDefault="00D44627">
      <w:pPr>
        <w:widowControl/>
        <w:bidi w:val="0"/>
        <w:spacing w:after="0" w:line="240" w:lineRule="auto"/>
        <w:ind w:firstLine="0"/>
        <w:jc w:val="left"/>
        <w:rPr>
          <w:b/>
          <w:bCs/>
          <w:sz w:val="20"/>
          <w:szCs w:val="24"/>
        </w:rPr>
      </w:pPr>
      <w:r w:rsidRPr="008A4C5E">
        <w:rPr>
          <w:b/>
          <w:bCs/>
          <w:sz w:val="20"/>
          <w:szCs w:val="24"/>
          <w:rtl/>
        </w:rPr>
        <w:br w:type="page"/>
      </w: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53C25" w:rsidRDefault="004354CE" w:rsidP="00D44627">
      <w:pPr>
        <w:pStyle w:val="Heading1"/>
        <w:rPr>
          <w:sz w:val="40"/>
          <w:szCs w:val="36"/>
          <w:rtl/>
        </w:rPr>
      </w:pPr>
      <w:r w:rsidRPr="004354CE">
        <w:rPr>
          <w:rFonts w:hint="eastAsia"/>
          <w:sz w:val="40"/>
          <w:szCs w:val="36"/>
          <w:rtl/>
        </w:rPr>
        <w:t>مديريت</w:t>
      </w:r>
      <w:r w:rsidRPr="004354CE">
        <w:rPr>
          <w:sz w:val="40"/>
          <w:szCs w:val="36"/>
          <w:rtl/>
        </w:rPr>
        <w:t xml:space="preserve"> </w:t>
      </w:r>
      <w:r w:rsidRPr="004354CE">
        <w:rPr>
          <w:rFonts w:hint="eastAsia"/>
          <w:sz w:val="40"/>
          <w:szCs w:val="36"/>
          <w:rtl/>
        </w:rPr>
        <w:t>جنگ</w:t>
      </w:r>
      <w:r w:rsidRPr="004354CE">
        <w:rPr>
          <w:sz w:val="40"/>
          <w:szCs w:val="36"/>
          <w:rtl/>
        </w:rPr>
        <w:t xml:space="preserve"> </w:t>
      </w:r>
      <w:r w:rsidRPr="004354CE">
        <w:rPr>
          <w:rFonts w:hint="eastAsia"/>
          <w:sz w:val="40"/>
          <w:szCs w:val="36"/>
          <w:rtl/>
        </w:rPr>
        <w:t>نرم</w:t>
      </w:r>
      <w:r w:rsidRPr="004354CE">
        <w:rPr>
          <w:sz w:val="40"/>
          <w:szCs w:val="36"/>
          <w:rtl/>
        </w:rPr>
        <w:t xml:space="preserve"> </w:t>
      </w:r>
      <w:r w:rsidRPr="004354CE">
        <w:rPr>
          <w:rFonts w:hint="eastAsia"/>
          <w:sz w:val="40"/>
          <w:szCs w:val="36"/>
          <w:rtl/>
        </w:rPr>
        <w:t>در</w:t>
      </w:r>
      <w:r w:rsidRPr="004354CE">
        <w:rPr>
          <w:sz w:val="40"/>
          <w:szCs w:val="36"/>
          <w:rtl/>
        </w:rPr>
        <w:t xml:space="preserve"> </w:t>
      </w:r>
      <w:r w:rsidRPr="004354CE">
        <w:rPr>
          <w:rFonts w:hint="eastAsia"/>
          <w:sz w:val="40"/>
          <w:szCs w:val="36"/>
          <w:rtl/>
        </w:rPr>
        <w:t>شبكه</w:t>
      </w:r>
      <w:r w:rsidRPr="004354CE">
        <w:rPr>
          <w:sz w:val="40"/>
          <w:szCs w:val="36"/>
          <w:rtl/>
        </w:rPr>
        <w:t xml:space="preserve"> </w:t>
      </w:r>
      <w:r w:rsidR="00B56A6B">
        <w:rPr>
          <w:rFonts w:hint="cs"/>
          <w:sz w:val="40"/>
          <w:szCs w:val="36"/>
          <w:rtl/>
        </w:rPr>
        <w:t xml:space="preserve">جهاني </w:t>
      </w:r>
      <w:r w:rsidRPr="004354CE">
        <w:rPr>
          <w:rFonts w:hint="eastAsia"/>
          <w:sz w:val="40"/>
          <w:szCs w:val="36"/>
          <w:rtl/>
        </w:rPr>
        <w:t>مجازي</w:t>
      </w:r>
    </w:p>
    <w:p w:rsidR="00D44627" w:rsidRDefault="00FB68CD" w:rsidP="00381C96">
      <w:pPr>
        <w:rPr>
          <w:b/>
          <w:bCs/>
          <w:sz w:val="20"/>
          <w:szCs w:val="24"/>
          <w:rtl/>
        </w:rPr>
      </w:pPr>
      <w:r>
        <w:rPr>
          <w:rFonts w:hint="cs"/>
          <w:b/>
          <w:bCs/>
          <w:noProof/>
          <w:sz w:val="20"/>
          <w:szCs w:val="24"/>
          <w:rtl/>
          <w:lang w:bidi="ar-SA"/>
        </w:rPr>
        <w:drawing>
          <wp:anchor distT="0" distB="0" distL="114300" distR="114300" simplePos="0" relativeHeight="251739648" behindDoc="1" locked="0" layoutInCell="1" allowOverlap="1">
            <wp:simplePos x="0" y="0"/>
            <wp:positionH relativeFrom="column">
              <wp:posOffset>-111760</wp:posOffset>
            </wp:positionH>
            <wp:positionV relativeFrom="paragraph">
              <wp:posOffset>1007110</wp:posOffset>
            </wp:positionV>
            <wp:extent cx="5650230" cy="3746500"/>
            <wp:effectExtent l="57150" t="361950" r="0" b="1454150"/>
            <wp:wrapTight wrapText="bothSides">
              <wp:wrapPolygon edited="1">
                <wp:start x="1821" y="-2087"/>
                <wp:lineTo x="1238" y="-1867"/>
                <wp:lineTo x="73" y="-659"/>
                <wp:lineTo x="-218" y="1428"/>
                <wp:lineTo x="0" y="19001"/>
                <wp:lineTo x="510" y="20978"/>
                <wp:lineTo x="1893" y="22515"/>
                <wp:lineTo x="2112" y="22515"/>
                <wp:lineTo x="1529" y="22845"/>
                <wp:lineTo x="510" y="23943"/>
                <wp:lineTo x="73" y="26030"/>
                <wp:lineTo x="1509" y="26843"/>
                <wp:lineTo x="2854" y="27028"/>
                <wp:lineTo x="3877" y="26750"/>
                <wp:lineTo x="4036" y="26605"/>
                <wp:lineTo x="4710" y="26310"/>
                <wp:lineTo x="5024" y="26310"/>
                <wp:lineTo x="13895" y="26049"/>
                <wp:lineTo x="14385" y="25754"/>
                <wp:lineTo x="16984" y="25570"/>
                <wp:lineTo x="18269" y="25188"/>
                <wp:lineTo x="19054" y="24367"/>
                <wp:lineTo x="19299" y="24273"/>
                <wp:lineTo x="19372" y="24273"/>
                <wp:lineTo x="19153" y="22955"/>
                <wp:lineTo x="19007" y="22515"/>
                <wp:lineTo x="18498" y="20868"/>
                <wp:lineTo x="18425" y="20758"/>
                <wp:lineTo x="18498" y="20758"/>
                <wp:lineTo x="19299" y="19111"/>
                <wp:lineTo x="19299" y="19001"/>
                <wp:lineTo x="19444" y="17353"/>
                <wp:lineTo x="19444" y="15486"/>
                <wp:lineTo x="19517" y="13839"/>
                <wp:lineTo x="19517" y="6700"/>
                <wp:lineTo x="19590" y="5052"/>
                <wp:lineTo x="19517" y="3185"/>
                <wp:lineTo x="19007" y="1757"/>
                <wp:lineTo x="18935" y="769"/>
                <wp:lineTo x="16313" y="0"/>
                <wp:lineTo x="2767" y="-2087"/>
                <wp:lineTo x="1821" y="-2087"/>
              </wp:wrapPolygon>
            </wp:wrapTight>
            <wp:docPr id="12" name="Picture 1" descr="C:\Users\Samim\Pictures\netmans\zolfaghar1-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m\Pictures\netmans\zolfaghar1-pic4.jpg"/>
                    <pic:cNvPicPr preferRelativeResize="0">
                      <a:picLocks noChangeAspect="1" noChangeArrowheads="1"/>
                    </pic:cNvPicPr>
                  </pic:nvPicPr>
                  <pic:blipFill>
                    <a:blip r:embed="rId67" cstate="print">
                      <a:lum contrast="20000"/>
                    </a:blip>
                    <a:srcRect/>
                    <a:stretch>
                      <a:fillRect/>
                    </a:stretch>
                  </pic:blipFill>
                  <pic:spPr bwMode="auto">
                    <a:xfrm>
                      <a:off x="0" y="0"/>
                      <a:ext cx="5650230" cy="3746500"/>
                    </a:xfrm>
                    <a:prstGeom prst="roundRect">
                      <a:avLst/>
                    </a:prstGeom>
                    <a:ln w="76200">
                      <a:solidFill>
                        <a:srgbClr val="FFFF00"/>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D12EEC">
        <w:rPr>
          <w:rFonts w:hint="cs"/>
          <w:b/>
          <w:bCs/>
          <w:sz w:val="20"/>
          <w:szCs w:val="24"/>
          <w:rtl/>
        </w:rPr>
        <w:t xml:space="preserve">ميدان جنگ نرم را دشمن ايجاد كرده. تا كنون روي زمين </w:t>
      </w:r>
      <w:r w:rsidR="00D12EEC">
        <w:rPr>
          <w:rFonts w:hint="eastAsia"/>
          <w:b/>
          <w:bCs/>
          <w:sz w:val="20"/>
          <w:szCs w:val="24"/>
          <w:rtl/>
        </w:rPr>
        <w:t>مي‌جنگيديم</w:t>
      </w:r>
      <w:r w:rsidR="00D12EEC">
        <w:rPr>
          <w:rFonts w:hint="cs"/>
          <w:b/>
          <w:bCs/>
          <w:sz w:val="20"/>
          <w:szCs w:val="24"/>
          <w:rtl/>
        </w:rPr>
        <w:t xml:space="preserve">، </w:t>
      </w:r>
      <w:r w:rsidR="00D12EEC">
        <w:rPr>
          <w:rFonts w:hint="eastAsia"/>
          <w:b/>
          <w:bCs/>
          <w:sz w:val="20"/>
          <w:szCs w:val="24"/>
          <w:rtl/>
        </w:rPr>
        <w:t>امّا</w:t>
      </w:r>
      <w:r w:rsidR="00D12EEC">
        <w:rPr>
          <w:rFonts w:hint="cs"/>
          <w:b/>
          <w:bCs/>
          <w:sz w:val="20"/>
          <w:szCs w:val="24"/>
          <w:rtl/>
        </w:rPr>
        <w:t xml:space="preserve"> امروز در آسمان پل زده، به مدد امواج و تشعشعات و انعكاس‌هاي راديويي، ميدان جديدي ايجاد كرده و نبردي نوين تعريف نموده است. امروز دشمن از مرزها</w:t>
      </w:r>
      <w:r w:rsidR="009F5818">
        <w:rPr>
          <w:rFonts w:hint="cs"/>
          <w:b/>
          <w:bCs/>
          <w:sz w:val="20"/>
          <w:szCs w:val="24"/>
          <w:rtl/>
        </w:rPr>
        <w:t>ي رسمي</w:t>
      </w:r>
      <w:r w:rsidR="00D12EEC">
        <w:rPr>
          <w:rFonts w:hint="cs"/>
          <w:b/>
          <w:bCs/>
          <w:sz w:val="20"/>
          <w:szCs w:val="24"/>
          <w:rtl/>
        </w:rPr>
        <w:t xml:space="preserve"> وارد </w:t>
      </w:r>
      <w:r w:rsidR="00D12EEC">
        <w:rPr>
          <w:rFonts w:hint="eastAsia"/>
          <w:b/>
          <w:bCs/>
          <w:sz w:val="20"/>
          <w:szCs w:val="24"/>
          <w:rtl/>
        </w:rPr>
        <w:t>نمي‏شود</w:t>
      </w:r>
      <w:r w:rsidR="009F5818">
        <w:rPr>
          <w:rFonts w:hint="cs"/>
          <w:b/>
          <w:bCs/>
          <w:sz w:val="20"/>
          <w:szCs w:val="24"/>
          <w:rtl/>
        </w:rPr>
        <w:t xml:space="preserve">، مرزهاي اعتقادي و باوري </w:t>
      </w:r>
      <w:r w:rsidR="009F5818">
        <w:rPr>
          <w:rFonts w:hint="eastAsia"/>
          <w:b/>
          <w:bCs/>
          <w:sz w:val="20"/>
          <w:szCs w:val="24"/>
          <w:rtl/>
        </w:rPr>
        <w:t>ملّت</w:t>
      </w:r>
      <w:r w:rsidR="009F5818">
        <w:rPr>
          <w:rFonts w:hint="cs"/>
          <w:b/>
          <w:bCs/>
          <w:sz w:val="20"/>
          <w:szCs w:val="24"/>
          <w:rtl/>
        </w:rPr>
        <w:t xml:space="preserve">‌ها را هدف گرفته است. </w:t>
      </w:r>
      <w:r w:rsidR="00D12EEC">
        <w:rPr>
          <w:rFonts w:hint="cs"/>
          <w:b/>
          <w:bCs/>
          <w:sz w:val="20"/>
          <w:szCs w:val="24"/>
          <w:rtl/>
        </w:rPr>
        <w:t xml:space="preserve">دشمن در خانه و زندگي </w:t>
      </w:r>
      <w:r w:rsidR="009F5818">
        <w:rPr>
          <w:rFonts w:hint="cs"/>
          <w:b/>
          <w:bCs/>
          <w:sz w:val="20"/>
          <w:szCs w:val="24"/>
          <w:rtl/>
        </w:rPr>
        <w:t xml:space="preserve">بشر امروز </w:t>
      </w:r>
      <w:r w:rsidR="00D12EEC">
        <w:rPr>
          <w:rFonts w:hint="cs"/>
          <w:b/>
          <w:bCs/>
          <w:sz w:val="20"/>
          <w:szCs w:val="24"/>
          <w:rtl/>
        </w:rPr>
        <w:t xml:space="preserve">پديدار </w:t>
      </w:r>
      <w:r w:rsidR="00D12EEC">
        <w:rPr>
          <w:rFonts w:hint="eastAsia"/>
          <w:b/>
          <w:bCs/>
          <w:sz w:val="20"/>
          <w:szCs w:val="24"/>
          <w:rtl/>
        </w:rPr>
        <w:t>مي‏شود</w:t>
      </w:r>
      <w:r w:rsidR="00D12EEC">
        <w:rPr>
          <w:rFonts w:hint="cs"/>
          <w:b/>
          <w:bCs/>
          <w:sz w:val="20"/>
          <w:szCs w:val="24"/>
          <w:rtl/>
        </w:rPr>
        <w:t xml:space="preserve">، همچنان كه ماهواره را روشن </w:t>
      </w:r>
      <w:r w:rsidR="009F5818">
        <w:rPr>
          <w:rFonts w:hint="cs"/>
          <w:b/>
          <w:bCs/>
          <w:sz w:val="20"/>
          <w:szCs w:val="24"/>
          <w:rtl/>
        </w:rPr>
        <w:t>مي‌كند</w:t>
      </w:r>
      <w:r w:rsidR="00D12EEC">
        <w:rPr>
          <w:rFonts w:hint="cs"/>
          <w:b/>
          <w:bCs/>
          <w:sz w:val="20"/>
          <w:szCs w:val="24"/>
          <w:rtl/>
        </w:rPr>
        <w:t xml:space="preserve"> و يا از اتاق خصوصي فرزندان</w:t>
      </w:r>
      <w:r w:rsidR="00381C96">
        <w:rPr>
          <w:rFonts w:hint="cs"/>
          <w:b/>
          <w:bCs/>
          <w:sz w:val="20"/>
          <w:szCs w:val="24"/>
          <w:rtl/>
        </w:rPr>
        <w:t>ِ</w:t>
      </w:r>
      <w:r w:rsidR="00D12EEC">
        <w:rPr>
          <w:rFonts w:hint="cs"/>
          <w:b/>
          <w:bCs/>
          <w:sz w:val="20"/>
          <w:szCs w:val="24"/>
          <w:rtl/>
        </w:rPr>
        <w:t xml:space="preserve"> </w:t>
      </w:r>
      <w:r w:rsidR="00381C96">
        <w:rPr>
          <w:rFonts w:hint="cs"/>
          <w:b/>
          <w:bCs/>
          <w:sz w:val="20"/>
          <w:szCs w:val="24"/>
          <w:rtl/>
        </w:rPr>
        <w:t>آدم</w:t>
      </w:r>
      <w:r w:rsidR="00D12EEC">
        <w:rPr>
          <w:rFonts w:hint="cs"/>
          <w:b/>
          <w:bCs/>
          <w:sz w:val="20"/>
          <w:szCs w:val="24"/>
          <w:rtl/>
        </w:rPr>
        <w:t xml:space="preserve"> سر در </w:t>
      </w:r>
      <w:r w:rsidR="00D12EEC">
        <w:rPr>
          <w:rFonts w:hint="eastAsia"/>
          <w:b/>
          <w:bCs/>
          <w:sz w:val="20"/>
          <w:szCs w:val="24"/>
          <w:rtl/>
        </w:rPr>
        <w:t>مي‏آورد</w:t>
      </w:r>
      <w:r w:rsidR="00D12EEC">
        <w:rPr>
          <w:rFonts w:hint="cs"/>
          <w:b/>
          <w:bCs/>
          <w:sz w:val="20"/>
          <w:szCs w:val="24"/>
          <w:rtl/>
        </w:rPr>
        <w:t>، وقتي با</w:t>
      </w:r>
      <w:r w:rsidR="00381C96">
        <w:rPr>
          <w:rFonts w:hint="cs"/>
          <w:b/>
          <w:bCs/>
          <w:sz w:val="20"/>
          <w:szCs w:val="24"/>
          <w:rtl/>
        </w:rPr>
        <w:t xml:space="preserve"> يك</w:t>
      </w:r>
      <w:r w:rsidR="00D12EEC">
        <w:rPr>
          <w:rFonts w:hint="cs"/>
          <w:b/>
          <w:bCs/>
          <w:sz w:val="20"/>
          <w:szCs w:val="24"/>
          <w:rtl/>
        </w:rPr>
        <w:t xml:space="preserve"> خط تلفن</w:t>
      </w:r>
      <w:r w:rsidR="00381C96">
        <w:rPr>
          <w:rFonts w:hint="cs"/>
          <w:b/>
          <w:bCs/>
          <w:sz w:val="20"/>
          <w:szCs w:val="24"/>
          <w:rtl/>
        </w:rPr>
        <w:t xml:space="preserve"> عادي</w:t>
      </w:r>
      <w:r w:rsidR="00D12EEC">
        <w:rPr>
          <w:rFonts w:hint="cs"/>
          <w:b/>
          <w:bCs/>
          <w:sz w:val="20"/>
          <w:szCs w:val="24"/>
          <w:rtl/>
        </w:rPr>
        <w:t xml:space="preserve"> به شبكه جهاني اينترنت متصل‌شان </w:t>
      </w:r>
      <w:r w:rsidR="00D12EEC">
        <w:rPr>
          <w:rFonts w:hint="eastAsia"/>
          <w:b/>
          <w:bCs/>
          <w:sz w:val="20"/>
          <w:szCs w:val="24"/>
          <w:rtl/>
        </w:rPr>
        <w:t>مي‏كن</w:t>
      </w:r>
      <w:r w:rsidR="00381C96">
        <w:rPr>
          <w:rFonts w:hint="cs"/>
          <w:b/>
          <w:bCs/>
          <w:sz w:val="20"/>
          <w:szCs w:val="24"/>
          <w:rtl/>
        </w:rPr>
        <w:t>د</w:t>
      </w:r>
      <w:r w:rsidR="00D12EEC">
        <w:rPr>
          <w:rFonts w:hint="cs"/>
          <w:b/>
          <w:bCs/>
          <w:sz w:val="20"/>
          <w:szCs w:val="24"/>
          <w:rtl/>
        </w:rPr>
        <w:t>! چه كنيم؟!</w:t>
      </w:r>
    </w:p>
    <w:p w:rsidR="00D555DF" w:rsidRDefault="00D555DF" w:rsidP="00A61669">
      <w:pPr>
        <w:rPr>
          <w:b/>
          <w:bCs/>
          <w:sz w:val="20"/>
          <w:szCs w:val="24"/>
          <w:rtl/>
        </w:rPr>
      </w:pPr>
      <w:r>
        <w:rPr>
          <w:rFonts w:hint="cs"/>
          <w:b/>
          <w:bCs/>
          <w:sz w:val="20"/>
          <w:szCs w:val="24"/>
          <w:rtl/>
        </w:rPr>
        <w:t xml:space="preserve">قرار ما اين است كه هميشه با دشمن بجنگيم. </w:t>
      </w:r>
      <w:r w:rsidR="00381C96">
        <w:rPr>
          <w:rFonts w:hint="cs"/>
          <w:b/>
          <w:bCs/>
          <w:sz w:val="20"/>
          <w:szCs w:val="24"/>
          <w:rtl/>
        </w:rPr>
        <w:t>دشمن بشريت، دشمني كه كيد ابليس را از هزاره‌هاي پيش به ارث برده است. دشمن به دنبال نابودي هدف خل</w:t>
      </w:r>
      <w:r w:rsidR="00A61669">
        <w:rPr>
          <w:rFonts w:hint="cs"/>
          <w:b/>
          <w:bCs/>
          <w:sz w:val="20"/>
          <w:szCs w:val="24"/>
          <w:rtl/>
        </w:rPr>
        <w:t>ق</w:t>
      </w:r>
      <w:r w:rsidR="00381C96">
        <w:rPr>
          <w:rFonts w:hint="cs"/>
          <w:b/>
          <w:bCs/>
          <w:sz w:val="20"/>
          <w:szCs w:val="24"/>
          <w:rtl/>
        </w:rPr>
        <w:t xml:space="preserve">ت بشر است. كفر جهاني براي از ميان بردن تاريخ هزارساله </w:t>
      </w:r>
      <w:r w:rsidR="00381C96">
        <w:rPr>
          <w:rFonts w:hint="eastAsia"/>
          <w:b/>
          <w:bCs/>
          <w:sz w:val="20"/>
          <w:szCs w:val="24"/>
          <w:rtl/>
        </w:rPr>
        <w:t>نبوّت</w:t>
      </w:r>
      <w:r w:rsidR="00381C96">
        <w:rPr>
          <w:rFonts w:hint="cs"/>
          <w:b/>
          <w:bCs/>
          <w:sz w:val="20"/>
          <w:szCs w:val="24"/>
          <w:rtl/>
        </w:rPr>
        <w:t xml:space="preserve"> انبياء الهي قدم به ميدان گذاشته. دشمن مي‌خواهد نامي از «توحيد» نماند. دشمن</w:t>
      </w:r>
      <w:r w:rsidR="00381C96">
        <w:rPr>
          <w:rFonts w:hint="eastAsia"/>
          <w:b/>
          <w:bCs/>
          <w:sz w:val="20"/>
          <w:szCs w:val="24"/>
          <w:rtl/>
        </w:rPr>
        <w:t>…</w:t>
      </w:r>
      <w:r w:rsidR="00381C96">
        <w:rPr>
          <w:rFonts w:hint="cs"/>
          <w:b/>
          <w:bCs/>
          <w:sz w:val="20"/>
          <w:szCs w:val="24"/>
          <w:rtl/>
        </w:rPr>
        <w:t xml:space="preserve"> </w:t>
      </w:r>
      <w:r>
        <w:rPr>
          <w:rFonts w:hint="cs"/>
          <w:b/>
          <w:bCs/>
          <w:sz w:val="20"/>
          <w:szCs w:val="24"/>
          <w:rtl/>
        </w:rPr>
        <w:t xml:space="preserve">دشمن كجاست؟ </w:t>
      </w:r>
      <w:r w:rsidR="00381C96">
        <w:rPr>
          <w:rFonts w:hint="cs"/>
          <w:b/>
          <w:bCs/>
          <w:sz w:val="20"/>
          <w:szCs w:val="24"/>
          <w:rtl/>
        </w:rPr>
        <w:t xml:space="preserve">دشمن هر كجا كه هست، </w:t>
      </w:r>
      <w:r>
        <w:rPr>
          <w:rFonts w:hint="cs"/>
          <w:b/>
          <w:bCs/>
          <w:sz w:val="20"/>
          <w:szCs w:val="24"/>
          <w:rtl/>
        </w:rPr>
        <w:t xml:space="preserve">نيروهاي ما بايد </w:t>
      </w:r>
      <w:r>
        <w:rPr>
          <w:rFonts w:hint="eastAsia"/>
          <w:b/>
          <w:bCs/>
          <w:sz w:val="20"/>
          <w:szCs w:val="24"/>
          <w:rtl/>
        </w:rPr>
        <w:t>همان‌جا</w:t>
      </w:r>
      <w:r>
        <w:rPr>
          <w:rFonts w:hint="cs"/>
          <w:b/>
          <w:bCs/>
          <w:sz w:val="20"/>
          <w:szCs w:val="24"/>
          <w:rtl/>
        </w:rPr>
        <w:t xml:space="preserve"> باشند. دشمن چه سلاحي دارد؟ نيروهاي ما بايد همان سلاح را بلكه بهتر داشته باشند. اگر دشمن داخل </w:t>
      </w:r>
      <w:r>
        <w:rPr>
          <w:b/>
          <w:bCs/>
          <w:sz w:val="20"/>
          <w:szCs w:val="24"/>
        </w:rPr>
        <w:t>Facebook</w:t>
      </w:r>
      <w:r>
        <w:rPr>
          <w:rFonts w:hint="cs"/>
          <w:b/>
          <w:bCs/>
          <w:sz w:val="20"/>
          <w:szCs w:val="24"/>
          <w:rtl/>
        </w:rPr>
        <w:t xml:space="preserve"> است،</w:t>
      </w:r>
      <w:r w:rsidR="00381C96">
        <w:rPr>
          <w:rFonts w:hint="cs"/>
          <w:b/>
          <w:bCs/>
          <w:sz w:val="20"/>
          <w:szCs w:val="24"/>
          <w:rtl/>
        </w:rPr>
        <w:t xml:space="preserve"> اگر </w:t>
      </w:r>
      <w:r w:rsidR="00381C96">
        <w:rPr>
          <w:b/>
          <w:bCs/>
          <w:sz w:val="20"/>
          <w:szCs w:val="24"/>
        </w:rPr>
        <w:t>Twitter</w:t>
      </w:r>
      <w:r w:rsidR="00381C96">
        <w:rPr>
          <w:rFonts w:hint="cs"/>
          <w:b/>
          <w:bCs/>
          <w:sz w:val="20"/>
          <w:szCs w:val="24"/>
          <w:rtl/>
        </w:rPr>
        <w:t xml:space="preserve"> است،</w:t>
      </w:r>
      <w:r>
        <w:rPr>
          <w:rFonts w:hint="cs"/>
          <w:b/>
          <w:bCs/>
          <w:sz w:val="20"/>
          <w:szCs w:val="24"/>
          <w:rtl/>
        </w:rPr>
        <w:t xml:space="preserve"> </w:t>
      </w:r>
      <w:r w:rsidR="00381C96">
        <w:rPr>
          <w:rFonts w:hint="cs"/>
          <w:b/>
          <w:bCs/>
          <w:sz w:val="20"/>
          <w:szCs w:val="24"/>
          <w:rtl/>
        </w:rPr>
        <w:t xml:space="preserve">«مردان موحّد» بايد همان‌جا باشند و گريبان او را بگيرند. اگر دشمن داخل رايانه فرزندانِ آدم </w:t>
      </w:r>
      <w:r>
        <w:rPr>
          <w:rFonts w:hint="cs"/>
          <w:b/>
          <w:bCs/>
          <w:sz w:val="20"/>
          <w:szCs w:val="24"/>
          <w:rtl/>
        </w:rPr>
        <w:t>رفته است،</w:t>
      </w:r>
      <w:r w:rsidR="00381C96">
        <w:rPr>
          <w:rFonts w:hint="cs"/>
          <w:b/>
          <w:bCs/>
          <w:sz w:val="20"/>
          <w:szCs w:val="24"/>
          <w:rtl/>
        </w:rPr>
        <w:t xml:space="preserve"> راست‌قامتان انديشه قيام بايد در كمين او باشند.</w:t>
      </w:r>
      <w:r>
        <w:rPr>
          <w:rFonts w:hint="cs"/>
          <w:b/>
          <w:bCs/>
          <w:sz w:val="20"/>
          <w:szCs w:val="24"/>
          <w:rtl/>
        </w:rPr>
        <w:t xml:space="preserve"> مضحك است كه ما براي خودمان سرورهايي و </w:t>
      </w:r>
      <w:r>
        <w:rPr>
          <w:rFonts w:hint="eastAsia"/>
          <w:b/>
          <w:bCs/>
          <w:sz w:val="20"/>
          <w:szCs w:val="24"/>
          <w:rtl/>
        </w:rPr>
        <w:t>نرم‏افزاري</w:t>
      </w:r>
      <w:r>
        <w:rPr>
          <w:rFonts w:hint="cs"/>
          <w:b/>
          <w:bCs/>
          <w:sz w:val="20"/>
          <w:szCs w:val="24"/>
          <w:rtl/>
        </w:rPr>
        <w:t xml:space="preserve"> جدا داشته و در قرارگاه مخصوص به خودمان باشيم.</w:t>
      </w:r>
      <w:r w:rsidR="00381C96">
        <w:rPr>
          <w:rFonts w:hint="cs"/>
          <w:b/>
          <w:bCs/>
          <w:sz w:val="20"/>
          <w:szCs w:val="24"/>
          <w:rtl/>
        </w:rPr>
        <w:t xml:space="preserve"> نارواست كه دور از دشمن، به دور خود چرخ بزنيم و رجز بخوانيم و آنان كه چنين مي‌كنند رمز نبرد را از خاطر برده‌اند.</w:t>
      </w:r>
      <w:r>
        <w:rPr>
          <w:rFonts w:hint="cs"/>
          <w:b/>
          <w:bCs/>
          <w:sz w:val="20"/>
          <w:szCs w:val="24"/>
          <w:rtl/>
        </w:rPr>
        <w:t xml:space="preserve"> بحمدالله</w:t>
      </w:r>
      <w:r w:rsidR="00381C96">
        <w:rPr>
          <w:rFonts w:hint="cs"/>
          <w:b/>
          <w:bCs/>
          <w:sz w:val="20"/>
          <w:szCs w:val="24"/>
          <w:rtl/>
        </w:rPr>
        <w:t xml:space="preserve"> امروز</w:t>
      </w:r>
      <w:r>
        <w:rPr>
          <w:rFonts w:hint="cs"/>
          <w:b/>
          <w:bCs/>
          <w:sz w:val="20"/>
          <w:szCs w:val="24"/>
          <w:rtl/>
        </w:rPr>
        <w:t xml:space="preserve"> مبارزين</w:t>
      </w:r>
      <w:r w:rsidR="00381C96">
        <w:rPr>
          <w:rFonts w:hint="cs"/>
          <w:b/>
          <w:bCs/>
          <w:sz w:val="20"/>
          <w:szCs w:val="24"/>
          <w:rtl/>
        </w:rPr>
        <w:t>ي</w:t>
      </w:r>
      <w:r>
        <w:rPr>
          <w:rFonts w:hint="cs"/>
          <w:b/>
          <w:bCs/>
          <w:sz w:val="20"/>
          <w:szCs w:val="24"/>
          <w:rtl/>
        </w:rPr>
        <w:t xml:space="preserve"> هستند كه سرخود به تك دشمن رفته و در ميدان‌هاي اصلي حضور دشمن، به نقش‌آفريني مشغول گشته‌اند، اگر چه تنهايي و دست خالي.</w:t>
      </w:r>
      <w:r w:rsidR="00381C96">
        <w:rPr>
          <w:rFonts w:hint="cs"/>
          <w:b/>
          <w:bCs/>
          <w:sz w:val="20"/>
          <w:szCs w:val="24"/>
          <w:rtl/>
        </w:rPr>
        <w:t xml:space="preserve"> ما درصدديم به اينان ياري رسانيم و نيروها را هدفمند، منسجم نماييم.</w:t>
      </w:r>
    </w:p>
    <w:p w:rsidR="0033497D" w:rsidRPr="008A4C5E" w:rsidRDefault="0033497D" w:rsidP="00FB0DBF">
      <w:pPr>
        <w:rPr>
          <w:b/>
          <w:bCs/>
          <w:sz w:val="20"/>
          <w:szCs w:val="24"/>
          <w:rtl/>
        </w:rPr>
      </w:pPr>
    </w:p>
    <w:p w:rsidR="00D44627" w:rsidRDefault="00B56A6B" w:rsidP="00D44627">
      <w:pPr>
        <w:pStyle w:val="Heading2"/>
        <w:rPr>
          <w:rtl/>
        </w:rPr>
      </w:pPr>
      <w:r>
        <w:rPr>
          <w:rFonts w:hint="cs"/>
          <w:rtl/>
        </w:rPr>
        <w:t>اهميت و ضرورت حضور در شبكه جهاني مجازي</w:t>
      </w:r>
    </w:p>
    <w:p w:rsidR="00740E5C" w:rsidRDefault="009711DC" w:rsidP="003E1487">
      <w:pPr>
        <w:rPr>
          <w:b/>
          <w:bCs/>
          <w:sz w:val="20"/>
          <w:szCs w:val="24"/>
          <w:rtl/>
        </w:rPr>
      </w:pPr>
      <w:r>
        <w:rPr>
          <w:rFonts w:hint="cs"/>
          <w:b/>
          <w:bCs/>
          <w:noProof/>
          <w:sz w:val="20"/>
          <w:szCs w:val="24"/>
          <w:rtl/>
          <w:lang w:bidi="ar-SA"/>
        </w:rPr>
        <w:drawing>
          <wp:anchor distT="0" distB="0" distL="114300" distR="114300" simplePos="0" relativeHeight="251746816" behindDoc="1" locked="0" layoutInCell="1" allowOverlap="1">
            <wp:simplePos x="0" y="0"/>
            <wp:positionH relativeFrom="column">
              <wp:posOffset>-635</wp:posOffset>
            </wp:positionH>
            <wp:positionV relativeFrom="paragraph">
              <wp:posOffset>926465</wp:posOffset>
            </wp:positionV>
            <wp:extent cx="4111625" cy="5659120"/>
            <wp:effectExtent l="171450" t="152400" r="136525" b="113030"/>
            <wp:wrapTight wrapText="bothSides">
              <wp:wrapPolygon edited="0">
                <wp:start x="-901" y="-582"/>
                <wp:lineTo x="-901" y="22031"/>
                <wp:lineTo x="22217" y="22031"/>
                <wp:lineTo x="22317" y="21595"/>
                <wp:lineTo x="22317" y="582"/>
                <wp:lineTo x="22217" y="-509"/>
                <wp:lineTo x="22217" y="-582"/>
                <wp:lineTo x="-901" y="-582"/>
              </wp:wrapPolygon>
            </wp:wrapTight>
            <wp:docPr id="60" name="Picture 9" descr="C:\Users\Samim\Pictures\netmans\158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im\Pictures\netmans\1582340.jpg"/>
                    <pic:cNvPicPr>
                      <a:picLocks noChangeAspect="1" noChangeArrowheads="1"/>
                    </pic:cNvPicPr>
                  </pic:nvPicPr>
                  <pic:blipFill>
                    <a:blip r:embed="rId68" cstate="print"/>
                    <a:srcRect/>
                    <a:stretch>
                      <a:fillRect/>
                    </a:stretch>
                  </pic:blipFill>
                  <pic:spPr bwMode="auto">
                    <a:xfrm>
                      <a:off x="0" y="0"/>
                      <a:ext cx="4111625" cy="56591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855E33">
        <w:rPr>
          <w:rFonts w:hint="cs"/>
          <w:b/>
          <w:bCs/>
          <w:sz w:val="20"/>
          <w:szCs w:val="24"/>
          <w:rtl/>
        </w:rPr>
        <w:t xml:space="preserve">بشر را خدا خلق كرد، </w:t>
      </w:r>
      <w:r w:rsidR="00855E33">
        <w:rPr>
          <w:rFonts w:hint="eastAsia"/>
          <w:b/>
          <w:bCs/>
          <w:sz w:val="20"/>
          <w:szCs w:val="24"/>
          <w:rtl/>
        </w:rPr>
        <w:t>امّا</w:t>
      </w:r>
      <w:r w:rsidR="00855E33">
        <w:rPr>
          <w:rFonts w:hint="cs"/>
          <w:b/>
          <w:bCs/>
          <w:sz w:val="20"/>
          <w:szCs w:val="24"/>
          <w:rtl/>
        </w:rPr>
        <w:t xml:space="preserve"> نه براي غرق شدن در دنياي مادي بي سر و تهي كه براي گذر موقتي او بنا نهاده شد. بشر را خدا خلق نكرد كه خود را سرگرم عيش و عشرت و نوش لذائد زودگذري نمايد كه نفعي براي عقوبت و زندگي دائمي او ندارد. اين جهان </w:t>
      </w:r>
      <w:r w:rsidR="00855E33">
        <w:rPr>
          <w:rFonts w:hint="eastAsia"/>
          <w:b/>
          <w:bCs/>
          <w:sz w:val="20"/>
          <w:szCs w:val="24"/>
          <w:rtl/>
        </w:rPr>
        <w:t>موقّت</w:t>
      </w:r>
      <w:r w:rsidR="00855E33">
        <w:rPr>
          <w:rFonts w:hint="cs"/>
          <w:b/>
          <w:bCs/>
          <w:sz w:val="20"/>
          <w:szCs w:val="24"/>
          <w:rtl/>
        </w:rPr>
        <w:t xml:space="preserve"> را براي زندگي </w:t>
      </w:r>
      <w:r w:rsidR="00855E33">
        <w:rPr>
          <w:rFonts w:hint="eastAsia"/>
          <w:b/>
          <w:bCs/>
          <w:sz w:val="20"/>
          <w:szCs w:val="24"/>
          <w:rtl/>
        </w:rPr>
        <w:t>موقّت</w:t>
      </w:r>
      <w:r w:rsidR="00855E33">
        <w:rPr>
          <w:rFonts w:hint="cs"/>
          <w:b/>
          <w:bCs/>
          <w:sz w:val="20"/>
          <w:szCs w:val="24"/>
          <w:rtl/>
        </w:rPr>
        <w:t xml:space="preserve"> بشر ساخت كه فرصتي باشد براي اندوختن، توشه برداشتن و مهيا شدن، تا زندگي واقعي و حقيقي او رنگ و بويي زيبا و </w:t>
      </w:r>
      <w:r w:rsidR="00855E33">
        <w:rPr>
          <w:rFonts w:hint="eastAsia"/>
          <w:b/>
          <w:bCs/>
          <w:sz w:val="20"/>
          <w:szCs w:val="24"/>
          <w:rtl/>
        </w:rPr>
        <w:t>لذّت</w:t>
      </w:r>
      <w:r w:rsidR="00855E33">
        <w:rPr>
          <w:rFonts w:hint="cs"/>
          <w:b/>
          <w:bCs/>
          <w:sz w:val="20"/>
          <w:szCs w:val="24"/>
          <w:rtl/>
        </w:rPr>
        <w:t>‌بخش بگيرد. آه كه به كيد ابليس</w:t>
      </w:r>
      <w:r w:rsidR="003E1487">
        <w:rPr>
          <w:rFonts w:hint="cs"/>
          <w:b/>
          <w:bCs/>
          <w:sz w:val="20"/>
          <w:szCs w:val="24"/>
          <w:rtl/>
        </w:rPr>
        <w:t>،</w:t>
      </w:r>
      <w:r w:rsidR="00855E33">
        <w:rPr>
          <w:rFonts w:hint="cs"/>
          <w:b/>
          <w:bCs/>
          <w:sz w:val="20"/>
          <w:szCs w:val="24"/>
          <w:rtl/>
        </w:rPr>
        <w:t xml:space="preserve"> غفلت</w:t>
      </w:r>
      <w:r w:rsidR="003E1487">
        <w:rPr>
          <w:rFonts w:hint="cs"/>
          <w:b/>
          <w:bCs/>
          <w:sz w:val="20"/>
          <w:szCs w:val="24"/>
          <w:rtl/>
        </w:rPr>
        <w:t>ِ</w:t>
      </w:r>
      <w:r w:rsidR="00855E33">
        <w:rPr>
          <w:rFonts w:hint="cs"/>
          <w:b/>
          <w:bCs/>
          <w:sz w:val="20"/>
          <w:szCs w:val="24"/>
          <w:rtl/>
        </w:rPr>
        <w:t xml:space="preserve"> بشر بدين جايگاه پست كشيد، جايي كه اكثريت فراموشي گرفتند و </w:t>
      </w:r>
      <w:r w:rsidR="00855E33">
        <w:rPr>
          <w:rFonts w:hint="eastAsia"/>
          <w:b/>
          <w:bCs/>
          <w:sz w:val="20"/>
          <w:szCs w:val="24"/>
          <w:rtl/>
        </w:rPr>
        <w:t>لذّت</w:t>
      </w:r>
      <w:r w:rsidR="003E1487">
        <w:rPr>
          <w:rFonts w:hint="cs"/>
          <w:b/>
          <w:bCs/>
          <w:sz w:val="20"/>
          <w:szCs w:val="24"/>
          <w:rtl/>
        </w:rPr>
        <w:t>ِ</w:t>
      </w:r>
      <w:r w:rsidR="00855E33">
        <w:rPr>
          <w:rFonts w:hint="cs"/>
          <w:b/>
          <w:bCs/>
          <w:sz w:val="20"/>
          <w:szCs w:val="24"/>
          <w:rtl/>
        </w:rPr>
        <w:t xml:space="preserve"> حيات جاودانه را به خوشي اندكي فروختند و شد آن‌چه نبايد مي‌شد و واقع شد چيزي كه مي‌بينيم؛ ظلم به نهايت رسيد و عدل و داد كاستي يافت. انسان را به يوغ بردگيِ ناروايي كشيدند كه بي‌مزد و </w:t>
      </w:r>
      <w:r w:rsidR="00855E33">
        <w:rPr>
          <w:rFonts w:hint="eastAsia"/>
          <w:b/>
          <w:bCs/>
          <w:sz w:val="20"/>
          <w:szCs w:val="24"/>
          <w:rtl/>
        </w:rPr>
        <w:t>منّت</w:t>
      </w:r>
      <w:r w:rsidR="003E1487">
        <w:rPr>
          <w:rFonts w:hint="cs"/>
          <w:b/>
          <w:bCs/>
          <w:sz w:val="20"/>
          <w:szCs w:val="24"/>
          <w:rtl/>
        </w:rPr>
        <w:t>،</w:t>
      </w:r>
      <w:r w:rsidR="00855E33">
        <w:rPr>
          <w:rFonts w:hint="cs"/>
          <w:b/>
          <w:bCs/>
          <w:sz w:val="20"/>
          <w:szCs w:val="24"/>
          <w:rtl/>
        </w:rPr>
        <w:t xml:space="preserve"> خدمت سرمايه نمايد و انديشه و توان جسم را فداي «ق</w:t>
      </w:r>
      <w:r w:rsidR="003E1487">
        <w:rPr>
          <w:rFonts w:hint="cs"/>
          <w:b/>
          <w:bCs/>
          <w:sz w:val="20"/>
          <w:szCs w:val="24"/>
          <w:rtl/>
        </w:rPr>
        <w:t>َ</w:t>
      </w:r>
      <w:r w:rsidR="00855E33">
        <w:rPr>
          <w:rFonts w:hint="cs"/>
          <w:b/>
          <w:bCs/>
          <w:sz w:val="20"/>
          <w:szCs w:val="24"/>
          <w:rtl/>
        </w:rPr>
        <w:t>سمِ ابليس» كند، لج‌بازي زشتي كه ابليس را به انحرافي تاريخي كش</w:t>
      </w:r>
      <w:r w:rsidR="003E1487">
        <w:rPr>
          <w:rFonts w:hint="cs"/>
          <w:b/>
          <w:bCs/>
          <w:sz w:val="20"/>
          <w:szCs w:val="24"/>
          <w:rtl/>
        </w:rPr>
        <w:t>ان</w:t>
      </w:r>
      <w:r w:rsidR="00855E33">
        <w:rPr>
          <w:rFonts w:hint="cs"/>
          <w:b/>
          <w:bCs/>
          <w:sz w:val="20"/>
          <w:szCs w:val="24"/>
          <w:rtl/>
        </w:rPr>
        <w:t>د، بر سر «منيّت» خود و براي اثبات چيزي كه نبود و نيست</w:t>
      </w:r>
      <w:r w:rsidR="003E1487">
        <w:rPr>
          <w:rFonts w:hint="cs"/>
          <w:b/>
          <w:bCs/>
          <w:sz w:val="20"/>
          <w:szCs w:val="24"/>
          <w:rtl/>
        </w:rPr>
        <w:t xml:space="preserve"> كه</w:t>
      </w:r>
      <w:r w:rsidR="00855E33">
        <w:rPr>
          <w:rFonts w:hint="cs"/>
          <w:b/>
          <w:bCs/>
          <w:sz w:val="20"/>
          <w:szCs w:val="24"/>
          <w:rtl/>
        </w:rPr>
        <w:t xml:space="preserve"> اهتمام به فريب انسان نمايد. خدايش لعنت كند و نيامرزد.</w:t>
      </w:r>
    </w:p>
    <w:p w:rsidR="00855E33" w:rsidRDefault="00855E33" w:rsidP="003E1487">
      <w:pPr>
        <w:rPr>
          <w:b/>
          <w:bCs/>
          <w:sz w:val="20"/>
          <w:szCs w:val="24"/>
          <w:rtl/>
        </w:rPr>
      </w:pPr>
      <w:r>
        <w:rPr>
          <w:rFonts w:hint="cs"/>
          <w:b/>
          <w:bCs/>
          <w:sz w:val="20"/>
          <w:szCs w:val="24"/>
          <w:rtl/>
        </w:rPr>
        <w:t xml:space="preserve">آمرزش خداوند از آن كساني است كه اخلاص پيشه نمايند و از فريب در امان مانند. خداوند چنين وعده‌اي داد و از بشر، استقامت خواست و «قِتال» و مقاومت در برابر تمامي مستكبران. خداوند از مؤمنين وعده گرفته است كه در برابر ستم سكوت نكنند و با ديدن انحراف بر آن </w:t>
      </w:r>
      <w:r w:rsidR="003E1487">
        <w:rPr>
          <w:rFonts w:hint="cs"/>
          <w:b/>
          <w:bCs/>
          <w:sz w:val="20"/>
          <w:szCs w:val="24"/>
          <w:rtl/>
        </w:rPr>
        <w:t>چشم ننهند</w:t>
      </w:r>
      <w:r>
        <w:rPr>
          <w:rFonts w:hint="cs"/>
          <w:b/>
          <w:bCs/>
          <w:sz w:val="20"/>
          <w:szCs w:val="24"/>
          <w:rtl/>
        </w:rPr>
        <w:t xml:space="preserve"> و بي‌تفاوت نگذرند. خداوند «جهاد» را واجب كرد، در هر عرصه‌اي كه كفر پاي به </w:t>
      </w:r>
      <w:r w:rsidR="00677254">
        <w:rPr>
          <w:rFonts w:hint="cs"/>
          <w:b/>
          <w:bCs/>
          <w:sz w:val="20"/>
          <w:szCs w:val="24"/>
          <w:rtl/>
        </w:rPr>
        <w:t>نبردِ با حق گذارد؛ تفاوتي نمي‌كند عرصه شمشير باشد يا انديشه، دنياي واقعي يا مجازي! مؤمن</w:t>
      </w:r>
      <w:r w:rsidR="003E1487">
        <w:rPr>
          <w:rFonts w:hint="cs"/>
          <w:b/>
          <w:bCs/>
          <w:sz w:val="20"/>
          <w:szCs w:val="24"/>
          <w:rtl/>
        </w:rPr>
        <w:t xml:space="preserve"> هميشه و در همه حال</w:t>
      </w:r>
      <w:r w:rsidR="00677254">
        <w:rPr>
          <w:rFonts w:hint="cs"/>
          <w:b/>
          <w:bCs/>
          <w:sz w:val="20"/>
          <w:szCs w:val="24"/>
          <w:rtl/>
        </w:rPr>
        <w:t xml:space="preserve"> بايد</w:t>
      </w:r>
      <w:r w:rsidR="003E1487">
        <w:rPr>
          <w:rFonts w:hint="cs"/>
          <w:b/>
          <w:bCs/>
          <w:sz w:val="20"/>
          <w:szCs w:val="24"/>
          <w:rtl/>
        </w:rPr>
        <w:t xml:space="preserve"> </w:t>
      </w:r>
      <w:r w:rsidR="00677254">
        <w:rPr>
          <w:rFonts w:hint="cs"/>
          <w:b/>
          <w:bCs/>
          <w:sz w:val="20"/>
          <w:szCs w:val="24"/>
          <w:rtl/>
        </w:rPr>
        <w:t>بجنگد.</w:t>
      </w:r>
    </w:p>
    <w:p w:rsidR="003E1487" w:rsidRDefault="003E1487" w:rsidP="003E1487">
      <w:pPr>
        <w:rPr>
          <w:b/>
          <w:bCs/>
          <w:sz w:val="20"/>
          <w:szCs w:val="24"/>
          <w:rtl/>
        </w:rPr>
      </w:pPr>
      <w:r>
        <w:rPr>
          <w:rFonts w:hint="cs"/>
          <w:b/>
          <w:bCs/>
          <w:sz w:val="20"/>
          <w:szCs w:val="24"/>
          <w:rtl/>
        </w:rPr>
        <w:t xml:space="preserve">در گذشته البته، جنگ كفر و ايمان عرصه‌هاي محدودي داشت، ارتباط محدود بود و انديشه‌ها از مكاني به مكان ديگر به آهستگي حركت مي‌كرد. ابزار ارتباط ساده بود و جز به كلام و اندكي دست‌نوشته ميسر نبود. چاپ نبود و تكثير دشوار. ابزارهاي ارتباطي كه رو به فزوني نهاد، ارتباط تسهيل كه شد، سرعت بالا رفت و انتقال شبهات كفر به جامعه جهاني مسلمان شتابي وصف‌ناپذير يافت. خصوص با توجه به </w:t>
      </w:r>
      <w:r w:rsidRPr="003E1487">
        <w:rPr>
          <w:b/>
          <w:bCs/>
          <w:color w:val="FF0000"/>
          <w:position w:val="-4"/>
          <w:sz w:val="28"/>
          <w:szCs w:val="32"/>
        </w:rPr>
        <w:sym w:font="Wingdings 2" w:char="F075"/>
      </w:r>
      <w:r>
        <w:rPr>
          <w:rFonts w:hint="cs"/>
          <w:b/>
          <w:bCs/>
          <w:sz w:val="20"/>
          <w:szCs w:val="24"/>
          <w:rtl/>
        </w:rPr>
        <w:t xml:space="preserve"> قدرت سرمايه‌داران يهود كه بر رسانه‌هاي ارتباطي و جمعي سايه انداخت و به انحصار درآورد و </w:t>
      </w:r>
      <w:r w:rsidRPr="003E1487">
        <w:rPr>
          <w:b/>
          <w:bCs/>
          <w:color w:val="FF0000"/>
          <w:position w:val="-4"/>
          <w:sz w:val="28"/>
          <w:szCs w:val="32"/>
        </w:rPr>
        <w:sym w:font="Wingdings 2" w:char="F076"/>
      </w:r>
      <w:r>
        <w:rPr>
          <w:rFonts w:hint="cs"/>
          <w:b/>
          <w:bCs/>
          <w:sz w:val="20"/>
          <w:szCs w:val="24"/>
          <w:rtl/>
        </w:rPr>
        <w:t xml:space="preserve"> </w:t>
      </w:r>
      <w:r>
        <w:rPr>
          <w:rFonts w:hint="eastAsia"/>
          <w:b/>
          <w:bCs/>
          <w:sz w:val="20"/>
          <w:szCs w:val="24"/>
          <w:rtl/>
        </w:rPr>
        <w:t>فن‏آوري</w:t>
      </w:r>
      <w:r>
        <w:rPr>
          <w:rFonts w:hint="cs"/>
          <w:b/>
          <w:bCs/>
          <w:sz w:val="20"/>
          <w:szCs w:val="24"/>
          <w:rtl/>
        </w:rPr>
        <w:t xml:space="preserve"> و علم </w:t>
      </w:r>
      <w:r w:rsidR="00A61669">
        <w:rPr>
          <w:rFonts w:hint="cs"/>
          <w:b/>
          <w:bCs/>
          <w:sz w:val="20"/>
          <w:szCs w:val="24"/>
          <w:rtl/>
        </w:rPr>
        <w:t xml:space="preserve">مادي </w:t>
      </w:r>
      <w:r>
        <w:rPr>
          <w:rFonts w:hint="cs"/>
          <w:b/>
          <w:bCs/>
          <w:sz w:val="20"/>
          <w:szCs w:val="24"/>
          <w:rtl/>
        </w:rPr>
        <w:t>كه مسلمانان را به خلسه برد و تمدن مادي غرب را مدينه فاضله خود پنداشت.</w:t>
      </w:r>
      <w:r w:rsidR="00DD0D24">
        <w:rPr>
          <w:rFonts w:hint="cs"/>
          <w:b/>
          <w:bCs/>
          <w:sz w:val="20"/>
          <w:szCs w:val="24"/>
          <w:rtl/>
        </w:rPr>
        <w:t xml:space="preserve"> انديشمندان جوامع اسلامي البته معضل را يافتند و تلاش آغازيدند. از سيدجمال و اقبال لاهوري گرفته، تا سياستمداراني چون شيخ فضل‌ا… و مدرس و كاشاني. </w:t>
      </w:r>
      <w:r w:rsidR="00DD0D24">
        <w:rPr>
          <w:rFonts w:hint="eastAsia"/>
          <w:b/>
          <w:bCs/>
          <w:sz w:val="20"/>
          <w:szCs w:val="24"/>
          <w:rtl/>
        </w:rPr>
        <w:t>امّا</w:t>
      </w:r>
      <w:r w:rsidR="00DD0D24">
        <w:rPr>
          <w:rFonts w:hint="cs"/>
          <w:b/>
          <w:bCs/>
          <w:sz w:val="20"/>
          <w:szCs w:val="24"/>
          <w:rtl/>
        </w:rPr>
        <w:t xml:space="preserve"> ابزار در تمام اين دوران‌ها يك‌سويه بود. مسيري كه از غرب آغاز و به ديار مسلمين ختم مي‌شد. </w:t>
      </w:r>
      <w:r w:rsidR="00DD0D24">
        <w:rPr>
          <w:rFonts w:hint="eastAsia"/>
          <w:b/>
          <w:bCs/>
          <w:sz w:val="20"/>
          <w:szCs w:val="24"/>
          <w:rtl/>
        </w:rPr>
        <w:t>متفكّرين</w:t>
      </w:r>
      <w:r w:rsidR="00DD0D24">
        <w:rPr>
          <w:rFonts w:hint="cs"/>
          <w:b/>
          <w:bCs/>
          <w:sz w:val="20"/>
          <w:szCs w:val="24"/>
          <w:rtl/>
        </w:rPr>
        <w:t xml:space="preserve"> مسلمان </w:t>
      </w:r>
      <w:r w:rsidR="00DD0D24">
        <w:rPr>
          <w:rFonts w:hint="eastAsia"/>
          <w:b/>
          <w:bCs/>
          <w:sz w:val="20"/>
          <w:szCs w:val="24"/>
          <w:rtl/>
        </w:rPr>
        <w:t>اساساً</w:t>
      </w:r>
      <w:r w:rsidR="00DD0D24">
        <w:rPr>
          <w:rFonts w:hint="cs"/>
          <w:b/>
          <w:bCs/>
          <w:sz w:val="20"/>
          <w:szCs w:val="24"/>
          <w:rtl/>
        </w:rPr>
        <w:t xml:space="preserve"> امكان رسانه‌اي كردن انديشه اسلام را نداشتند، رسانه نداشتند و بلندگويي براي درگيري با كفر.</w:t>
      </w:r>
    </w:p>
    <w:p w:rsidR="00DD0D24" w:rsidRDefault="00DD0D24" w:rsidP="003E1487">
      <w:pPr>
        <w:rPr>
          <w:b/>
          <w:bCs/>
          <w:sz w:val="20"/>
          <w:szCs w:val="24"/>
          <w:rtl/>
        </w:rPr>
      </w:pPr>
      <w:r>
        <w:rPr>
          <w:rFonts w:hint="cs"/>
          <w:b/>
          <w:bCs/>
          <w:sz w:val="20"/>
          <w:szCs w:val="24"/>
          <w:rtl/>
        </w:rPr>
        <w:t xml:space="preserve">انقلاب اسلامي ايران بلندگوي جهان اسلام از همين رو شد، به محض پيروزي. فضايي گشود كه ثروت اسلامي مصروف تبليغ اسلام شود و سرمايه‌هاي انساني اسلامي فرصت حضور در عرصه‌هاي بين‌المللي يابد. رسانه‌هايي برون‌مرزي شكل گرفت و تلاش‌ها رنگ و بويي تازه يافت. در اين ميان </w:t>
      </w:r>
      <w:r>
        <w:rPr>
          <w:rFonts w:hint="eastAsia"/>
          <w:b/>
          <w:bCs/>
          <w:sz w:val="20"/>
          <w:szCs w:val="24"/>
          <w:rtl/>
        </w:rPr>
        <w:t>امّا</w:t>
      </w:r>
      <w:r>
        <w:rPr>
          <w:rFonts w:hint="cs"/>
          <w:b/>
          <w:bCs/>
          <w:sz w:val="20"/>
          <w:szCs w:val="24"/>
          <w:rtl/>
        </w:rPr>
        <w:t xml:space="preserve"> هنوز هم رقابت با رسانه غرب دشوار بود.</w:t>
      </w:r>
    </w:p>
    <w:p w:rsidR="00DD0D24" w:rsidRDefault="00A72E7E" w:rsidP="003E1487">
      <w:pPr>
        <w:rPr>
          <w:b/>
          <w:bCs/>
          <w:sz w:val="20"/>
          <w:szCs w:val="24"/>
          <w:rtl/>
        </w:rPr>
      </w:pPr>
      <w:r>
        <w:rPr>
          <w:rFonts w:hint="cs"/>
          <w:b/>
          <w:bCs/>
          <w:noProof/>
          <w:sz w:val="20"/>
          <w:szCs w:val="24"/>
          <w:rtl/>
          <w:lang w:bidi="ar-SA"/>
        </w:rPr>
        <w:drawing>
          <wp:anchor distT="0" distB="0" distL="114300" distR="114300" simplePos="0" relativeHeight="251756032" behindDoc="0" locked="0" layoutInCell="1" allowOverlap="1">
            <wp:simplePos x="0" y="0"/>
            <wp:positionH relativeFrom="column">
              <wp:posOffset>-6985</wp:posOffset>
            </wp:positionH>
            <wp:positionV relativeFrom="paragraph">
              <wp:posOffset>-306705</wp:posOffset>
            </wp:positionV>
            <wp:extent cx="3235960" cy="1733550"/>
            <wp:effectExtent l="304800" t="304800" r="345440" b="247650"/>
            <wp:wrapSquare wrapText="bothSides"/>
            <wp:docPr id="8" name="Picture 3" descr="D:\Movashah\My Pictures\Maps\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vashah\My Pictures\Maps\map.gif"/>
                    <pic:cNvPicPr>
                      <a:picLocks noChangeAspect="1" noChangeArrowheads="1"/>
                    </pic:cNvPicPr>
                  </pic:nvPicPr>
                  <pic:blipFill>
                    <a:blip r:embed="rId69" cstate="print"/>
                    <a:srcRect/>
                    <a:stretch>
                      <a:fillRect/>
                    </a:stretch>
                  </pic:blipFill>
                  <pic:spPr bwMode="auto">
                    <a:xfrm>
                      <a:off x="0" y="0"/>
                      <a:ext cx="3235960" cy="1733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D0D24">
        <w:rPr>
          <w:rFonts w:hint="cs"/>
          <w:b/>
          <w:bCs/>
          <w:sz w:val="20"/>
          <w:szCs w:val="24"/>
          <w:rtl/>
        </w:rPr>
        <w:t xml:space="preserve">رشد رسانه در غرب، به طور طبيعي مسيرهاي تك‌سويه را دوطرفه مي‌كرد. اتفاقي كه بعضي انديشمندان مسلمان آن را پيش‌بيني مي‌كردند، مانند شهيد آويني كه انفجار اطلاعاتي غرب را قريب‌الوقوع مي‌ديد. شمارش معكوس اين انفجار </w:t>
      </w:r>
      <w:r w:rsidR="00DD0D24">
        <w:rPr>
          <w:rFonts w:hint="eastAsia"/>
          <w:b/>
          <w:bCs/>
          <w:sz w:val="20"/>
          <w:szCs w:val="24"/>
          <w:rtl/>
        </w:rPr>
        <w:t>دقيقاً</w:t>
      </w:r>
      <w:r w:rsidR="00DD0D24">
        <w:rPr>
          <w:rFonts w:hint="cs"/>
          <w:b/>
          <w:bCs/>
          <w:sz w:val="20"/>
          <w:szCs w:val="24"/>
          <w:rtl/>
        </w:rPr>
        <w:t xml:space="preserve"> زماني آغاز شد كه «اينترنت» پا به عرصه جهاني نهاد.</w:t>
      </w:r>
    </w:p>
    <w:p w:rsidR="00DD0D24" w:rsidRDefault="00DD0D24" w:rsidP="003E1487">
      <w:pPr>
        <w:rPr>
          <w:b/>
          <w:bCs/>
          <w:sz w:val="20"/>
          <w:szCs w:val="24"/>
          <w:rtl/>
        </w:rPr>
      </w:pPr>
      <w:r>
        <w:rPr>
          <w:rFonts w:hint="cs"/>
          <w:b/>
          <w:bCs/>
          <w:sz w:val="20"/>
          <w:szCs w:val="24"/>
          <w:rtl/>
        </w:rPr>
        <w:t xml:space="preserve">شبكه جهاني اينترنت «ارتباط دوسويه» را ساده كرد، در </w:t>
      </w:r>
      <w:r>
        <w:rPr>
          <w:rFonts w:hint="eastAsia"/>
          <w:b/>
          <w:bCs/>
          <w:sz w:val="20"/>
          <w:szCs w:val="24"/>
          <w:rtl/>
        </w:rPr>
        <w:t>حدّي</w:t>
      </w:r>
      <w:r>
        <w:rPr>
          <w:rFonts w:hint="cs"/>
          <w:b/>
          <w:bCs/>
          <w:sz w:val="20"/>
          <w:szCs w:val="24"/>
          <w:rtl/>
        </w:rPr>
        <w:t xml:space="preserve"> كه هر فرد بشر بتواند خود را به رسانه بدل سازد. هزينه ارتباط را كاهش داد و سرعت را به نهايت رساند، به دقيقه، به ثانيه، به لحظه و آن! مرزهاي جهان </w:t>
      </w:r>
      <w:r>
        <w:rPr>
          <w:rFonts w:hint="eastAsia"/>
          <w:b/>
          <w:bCs/>
          <w:sz w:val="20"/>
          <w:szCs w:val="24"/>
          <w:rtl/>
        </w:rPr>
        <w:t>سوّم</w:t>
      </w:r>
      <w:r>
        <w:rPr>
          <w:rFonts w:hint="cs"/>
          <w:b/>
          <w:bCs/>
          <w:sz w:val="20"/>
          <w:szCs w:val="24"/>
          <w:rtl/>
        </w:rPr>
        <w:t xml:space="preserve"> و اول را شكست، </w:t>
      </w:r>
      <w:r>
        <w:rPr>
          <w:rFonts w:hint="eastAsia"/>
          <w:b/>
          <w:bCs/>
          <w:sz w:val="20"/>
          <w:szCs w:val="24"/>
          <w:rtl/>
        </w:rPr>
        <w:t>توسعه‏يافته</w:t>
      </w:r>
      <w:r>
        <w:rPr>
          <w:rFonts w:hint="cs"/>
          <w:b/>
          <w:bCs/>
          <w:sz w:val="20"/>
          <w:szCs w:val="24"/>
          <w:rtl/>
        </w:rPr>
        <w:t xml:space="preserve"> و نيافته، فقير و غني، طبقات اجتماعي را خُرد كرد، شكاف جنسيتي را حتي! فرصتي كه اگر نگوييم برابر، به </w:t>
      </w:r>
      <w:r>
        <w:rPr>
          <w:rFonts w:hint="eastAsia"/>
          <w:b/>
          <w:bCs/>
          <w:sz w:val="20"/>
          <w:szCs w:val="24"/>
          <w:rtl/>
        </w:rPr>
        <w:t>حدّي</w:t>
      </w:r>
      <w:r>
        <w:rPr>
          <w:rFonts w:hint="cs"/>
          <w:b/>
          <w:bCs/>
          <w:sz w:val="20"/>
          <w:szCs w:val="24"/>
          <w:rtl/>
        </w:rPr>
        <w:t xml:space="preserve"> نزديك، براي تمام آحاد بشر در اقصي نقاط جهان كه بتوانند نقش رسانه را خود بر عهده گيرند. اينترنت از هر انسان يك رسانه ساخت!</w:t>
      </w:r>
    </w:p>
    <w:p w:rsidR="00DD0D24" w:rsidRDefault="00DD0D24" w:rsidP="003E1487">
      <w:pPr>
        <w:rPr>
          <w:b/>
          <w:bCs/>
          <w:sz w:val="20"/>
          <w:szCs w:val="24"/>
          <w:rtl/>
        </w:rPr>
      </w:pPr>
      <w:r>
        <w:rPr>
          <w:rFonts w:hint="cs"/>
          <w:b/>
          <w:bCs/>
          <w:sz w:val="20"/>
          <w:szCs w:val="24"/>
          <w:rtl/>
        </w:rPr>
        <w:t xml:space="preserve">جنگ كفر و ايمان چه شد؟ ارتباط كه سهولت يافت، ميدان نبرد هم جهاني شد. </w:t>
      </w:r>
      <w:r w:rsidR="004B3BA7">
        <w:rPr>
          <w:rFonts w:hint="cs"/>
          <w:b/>
          <w:bCs/>
          <w:sz w:val="20"/>
          <w:szCs w:val="24"/>
          <w:rtl/>
        </w:rPr>
        <w:t>اگر شبهه توانست به سادگي منتقل شود، امكان پاسخگويي و نبرد انديشه‌اي و فرهنگي نيز تسهيل شد. جنگ شدت گرفت، جنگ فرهنگي «جهاني» شد. «جنگ نرم» تعريف شد. جنگ نرم شروع شد. جنگ نرم جهاني شد.</w:t>
      </w:r>
    </w:p>
    <w:p w:rsidR="004B3BA7" w:rsidRDefault="00A72E7E" w:rsidP="00265F1C">
      <w:pPr>
        <w:rPr>
          <w:b/>
          <w:bCs/>
          <w:sz w:val="20"/>
          <w:szCs w:val="24"/>
          <w:rtl/>
        </w:rPr>
      </w:pPr>
      <w:r>
        <w:rPr>
          <w:rFonts w:hint="cs"/>
          <w:b/>
          <w:bCs/>
          <w:noProof/>
          <w:sz w:val="20"/>
          <w:szCs w:val="24"/>
          <w:rtl/>
          <w:lang w:bidi="ar-SA"/>
        </w:rPr>
        <w:drawing>
          <wp:anchor distT="0" distB="0" distL="114300" distR="114300" simplePos="0" relativeHeight="251757056" behindDoc="1" locked="0" layoutInCell="1" allowOverlap="1">
            <wp:simplePos x="0" y="0"/>
            <wp:positionH relativeFrom="column">
              <wp:posOffset>983615</wp:posOffset>
            </wp:positionH>
            <wp:positionV relativeFrom="paragraph">
              <wp:posOffset>548005</wp:posOffset>
            </wp:positionV>
            <wp:extent cx="5512435" cy="3996690"/>
            <wp:effectExtent l="0" t="171450" r="50165" b="537210"/>
            <wp:wrapTight wrapText="bothSides">
              <wp:wrapPolygon edited="0">
                <wp:start x="2314" y="-927"/>
                <wp:lineTo x="2314" y="824"/>
                <wp:lineTo x="2389" y="2368"/>
                <wp:lineTo x="2389" y="5765"/>
                <wp:lineTo x="2463" y="7310"/>
                <wp:lineTo x="2463" y="10707"/>
                <wp:lineTo x="2538" y="12252"/>
                <wp:lineTo x="2538" y="14002"/>
                <wp:lineTo x="2613" y="15546"/>
                <wp:lineTo x="2613" y="19356"/>
                <wp:lineTo x="5524" y="20488"/>
                <wp:lineTo x="6718" y="20488"/>
                <wp:lineTo x="6718" y="20591"/>
                <wp:lineTo x="12167" y="22135"/>
                <wp:lineTo x="12391" y="22135"/>
                <wp:lineTo x="12391" y="22238"/>
                <wp:lineTo x="17915" y="23783"/>
                <wp:lineTo x="18139" y="23783"/>
                <wp:lineTo x="18139" y="23886"/>
                <wp:lineTo x="20378" y="24503"/>
                <wp:lineTo x="20602" y="24503"/>
                <wp:lineTo x="21125" y="24503"/>
                <wp:lineTo x="21199" y="18841"/>
                <wp:lineTo x="21498" y="5663"/>
                <wp:lineTo x="21797" y="-824"/>
                <wp:lineTo x="5300" y="-927"/>
                <wp:lineTo x="2314" y="-927"/>
              </wp:wrapPolygon>
            </wp:wrapTight>
            <wp:docPr id="27" name="Picture 4" descr="D:\Movashah\My Pictures\Ma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vashah\My Pictures\Maps\1-4.jpg"/>
                    <pic:cNvPicPr>
                      <a:picLocks noChangeAspect="1" noChangeArrowheads="1"/>
                    </pic:cNvPicPr>
                  </pic:nvPicPr>
                  <pic:blipFill>
                    <a:blip r:embed="rId70" cstate="print"/>
                    <a:srcRect/>
                    <a:stretch>
                      <a:fillRect/>
                    </a:stretch>
                  </pic:blipFill>
                  <pic:spPr bwMode="auto">
                    <a:xfrm>
                      <a:off x="0" y="0"/>
                      <a:ext cx="5512435" cy="399669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4B3BA7">
        <w:rPr>
          <w:rFonts w:hint="cs"/>
          <w:b/>
          <w:bCs/>
          <w:sz w:val="20"/>
          <w:szCs w:val="24"/>
          <w:rtl/>
        </w:rPr>
        <w:t>مؤمن كجاست؟ مؤمن در جنگ است با كفر. هر جا كفر حمله كند بايد جوابي از موحّدان دريابد. ابليس به كناري ننشسته است كه گمان كنيم پس از چند هزار سال خسته شده! اگر سيل بي‌امان آفندهاي فرهنگي كفر را مي‌بينيم، شيطنت آن</w:t>
      </w:r>
      <w:r w:rsidR="00265F1C">
        <w:rPr>
          <w:rFonts w:hint="cs"/>
          <w:b/>
          <w:bCs/>
          <w:sz w:val="20"/>
          <w:szCs w:val="24"/>
          <w:rtl/>
        </w:rPr>
        <w:t>‌</w:t>
      </w:r>
      <w:r w:rsidR="004B3BA7">
        <w:rPr>
          <w:rFonts w:hint="cs"/>
          <w:b/>
          <w:bCs/>
          <w:sz w:val="20"/>
          <w:szCs w:val="24"/>
          <w:rtl/>
        </w:rPr>
        <w:t>به</w:t>
      </w:r>
      <w:r w:rsidR="00265F1C">
        <w:rPr>
          <w:rFonts w:hint="cs"/>
          <w:b/>
          <w:bCs/>
          <w:sz w:val="20"/>
          <w:szCs w:val="24"/>
          <w:rtl/>
        </w:rPr>
        <w:t>‌</w:t>
      </w:r>
      <w:r w:rsidR="004B3BA7">
        <w:rPr>
          <w:rFonts w:hint="cs"/>
          <w:b/>
          <w:bCs/>
          <w:sz w:val="20"/>
          <w:szCs w:val="24"/>
          <w:rtl/>
        </w:rPr>
        <w:t>آن ابليس را كه از خاطر نمي‌بريم و از حضور او در «پروژه فريب انسان» كه غفلت نمي‌كنيم. نبايد غفلت كنيم. وقت موعود هنوز نرسيده است، زماني كه خداوند به ابليس فرصت</w:t>
      </w:r>
      <w:r w:rsidR="0080171E">
        <w:rPr>
          <w:rFonts w:hint="cs"/>
          <w:b/>
          <w:bCs/>
          <w:sz w:val="20"/>
          <w:szCs w:val="24"/>
          <w:rtl/>
        </w:rPr>
        <w:t>ِ</w:t>
      </w:r>
      <w:r w:rsidR="004B3BA7">
        <w:rPr>
          <w:rFonts w:hint="cs"/>
          <w:b/>
          <w:bCs/>
          <w:sz w:val="20"/>
          <w:szCs w:val="24"/>
          <w:rtl/>
        </w:rPr>
        <w:t xml:space="preserve"> «خيانت» داده</w:t>
      </w:r>
      <w:r w:rsidR="0080171E">
        <w:rPr>
          <w:rFonts w:hint="cs"/>
          <w:b/>
          <w:bCs/>
          <w:sz w:val="20"/>
          <w:szCs w:val="24"/>
          <w:rtl/>
        </w:rPr>
        <w:t xml:space="preserve"> كه ناتواني او را در تغييرِ تاريخ به اثباتش رساند</w:t>
      </w:r>
      <w:r w:rsidR="004B3BA7">
        <w:rPr>
          <w:rFonts w:hint="cs"/>
          <w:b/>
          <w:bCs/>
          <w:sz w:val="20"/>
          <w:szCs w:val="24"/>
          <w:rtl/>
        </w:rPr>
        <w:t>، پس موحّدان عالم بايد در نبرد باشند و افسوس كه بسياري در غفلت افتاده‌اند.</w:t>
      </w:r>
    </w:p>
    <w:p w:rsidR="0008320F" w:rsidRDefault="00771D77" w:rsidP="0008320F">
      <w:pPr>
        <w:rPr>
          <w:b/>
          <w:bCs/>
          <w:sz w:val="20"/>
          <w:szCs w:val="24"/>
          <w:rtl/>
        </w:rPr>
      </w:pPr>
      <w:r>
        <w:rPr>
          <w:rFonts w:hint="cs"/>
          <w:b/>
          <w:bCs/>
          <w:sz w:val="20"/>
          <w:szCs w:val="24"/>
          <w:rtl/>
        </w:rPr>
        <w:t xml:space="preserve">نبرد كه فرسايشي شد، بسياري از </w:t>
      </w:r>
      <w:r>
        <w:rPr>
          <w:rFonts w:hint="eastAsia"/>
          <w:b/>
          <w:bCs/>
          <w:sz w:val="20"/>
          <w:szCs w:val="24"/>
          <w:rtl/>
        </w:rPr>
        <w:t>ملّت</w:t>
      </w:r>
      <w:r>
        <w:rPr>
          <w:rFonts w:hint="cs"/>
          <w:b/>
          <w:bCs/>
          <w:sz w:val="20"/>
          <w:szCs w:val="24"/>
          <w:rtl/>
        </w:rPr>
        <w:t xml:space="preserve">‌هاي مسلمان فرسوده شدند، همت‌ها خشكيد و تلاش‌ها سرد شد. جهان اسلام به انزواي فرهنگي رفت و آهسته‌آهسته به كناري كشيد؛ </w:t>
      </w:r>
      <w:r w:rsidR="0008320F" w:rsidRPr="00AB53BB">
        <w:rPr>
          <w:b/>
          <w:bCs/>
          <w:color w:val="FF0000"/>
          <w:position w:val="-4"/>
          <w:sz w:val="28"/>
          <w:szCs w:val="32"/>
        </w:rPr>
        <w:sym w:font="Wingdings 2" w:char="F075"/>
      </w:r>
      <w:r w:rsidR="0008320F" w:rsidRPr="00AB53BB">
        <w:rPr>
          <w:rFonts w:hint="cs"/>
          <w:b/>
          <w:bCs/>
          <w:color w:val="FF0000"/>
          <w:sz w:val="28"/>
          <w:szCs w:val="36"/>
          <w:rtl/>
        </w:rPr>
        <w:t xml:space="preserve"> </w:t>
      </w:r>
      <w:r>
        <w:rPr>
          <w:rFonts w:hint="cs"/>
          <w:b/>
          <w:bCs/>
          <w:sz w:val="20"/>
          <w:szCs w:val="24"/>
          <w:rtl/>
        </w:rPr>
        <w:t xml:space="preserve">بعضي به دنيا سرگرم شدند و </w:t>
      </w:r>
      <w:r w:rsidR="0008320F" w:rsidRPr="00AB53BB">
        <w:rPr>
          <w:b/>
          <w:bCs/>
          <w:color w:val="FF0000"/>
          <w:position w:val="-4"/>
          <w:sz w:val="28"/>
          <w:szCs w:val="32"/>
        </w:rPr>
        <w:sym w:font="Wingdings 2" w:char="F076"/>
      </w:r>
      <w:r w:rsidR="0008320F">
        <w:rPr>
          <w:rFonts w:hint="cs"/>
          <w:b/>
          <w:bCs/>
          <w:sz w:val="20"/>
          <w:szCs w:val="24"/>
          <w:rtl/>
        </w:rPr>
        <w:t xml:space="preserve"> </w:t>
      </w:r>
      <w:r>
        <w:rPr>
          <w:rFonts w:hint="cs"/>
          <w:b/>
          <w:bCs/>
          <w:sz w:val="20"/>
          <w:szCs w:val="24"/>
          <w:rtl/>
        </w:rPr>
        <w:t xml:space="preserve">بعضي آهِ در </w:t>
      </w:r>
      <w:r w:rsidR="00436EAD">
        <w:rPr>
          <w:rFonts w:hint="cs"/>
          <w:b/>
          <w:bCs/>
          <w:noProof/>
          <w:sz w:val="20"/>
          <w:szCs w:val="24"/>
          <w:rtl/>
          <w:lang w:bidi="ar-SA"/>
        </w:rPr>
        <w:drawing>
          <wp:anchor distT="0" distB="0" distL="114300" distR="114300" simplePos="0" relativeHeight="251759104" behindDoc="1" locked="0" layoutInCell="1" allowOverlap="1">
            <wp:simplePos x="0" y="0"/>
            <wp:positionH relativeFrom="column">
              <wp:posOffset>3041015</wp:posOffset>
            </wp:positionH>
            <wp:positionV relativeFrom="paragraph">
              <wp:posOffset>50165</wp:posOffset>
            </wp:positionV>
            <wp:extent cx="3693160" cy="4286250"/>
            <wp:effectExtent l="0" t="0" r="2540" b="0"/>
            <wp:wrapTight wrapText="left">
              <wp:wrapPolygon edited="0">
                <wp:start x="9248" y="96"/>
                <wp:lineTo x="8245" y="192"/>
                <wp:lineTo x="5014" y="1440"/>
                <wp:lineTo x="4680" y="1824"/>
                <wp:lineTo x="3008" y="3168"/>
                <wp:lineTo x="1783" y="4704"/>
                <wp:lineTo x="891" y="6240"/>
                <wp:lineTo x="334" y="7776"/>
                <wp:lineTo x="0" y="9312"/>
                <wp:lineTo x="0" y="12384"/>
                <wp:lineTo x="334" y="13920"/>
                <wp:lineTo x="1003" y="15456"/>
                <wp:lineTo x="1894" y="16992"/>
                <wp:lineTo x="3120" y="18528"/>
                <wp:lineTo x="5237" y="20064"/>
                <wp:lineTo x="5348" y="20352"/>
                <wp:lineTo x="9025" y="21504"/>
                <wp:lineTo x="10139" y="21504"/>
                <wp:lineTo x="11365" y="21504"/>
                <wp:lineTo x="12479" y="21504"/>
                <wp:lineTo x="16155" y="20352"/>
                <wp:lineTo x="16155" y="20064"/>
                <wp:lineTo x="16267" y="20064"/>
                <wp:lineTo x="18272" y="18624"/>
                <wp:lineTo x="18384" y="18528"/>
                <wp:lineTo x="19609" y="17088"/>
                <wp:lineTo x="19721" y="16992"/>
                <wp:lineTo x="20501" y="15552"/>
                <wp:lineTo x="20501" y="15456"/>
                <wp:lineTo x="21169" y="14016"/>
                <wp:lineTo x="21169" y="13920"/>
                <wp:lineTo x="21503" y="12480"/>
                <wp:lineTo x="21503" y="12384"/>
                <wp:lineTo x="21615" y="10944"/>
                <wp:lineTo x="21615" y="9312"/>
                <wp:lineTo x="21169" y="7872"/>
                <wp:lineTo x="21169" y="7776"/>
                <wp:lineTo x="20612" y="6336"/>
                <wp:lineTo x="20612" y="6240"/>
                <wp:lineTo x="19832" y="4800"/>
                <wp:lineTo x="18495" y="3168"/>
                <wp:lineTo x="16824" y="1824"/>
                <wp:lineTo x="16490" y="1440"/>
                <wp:lineTo x="13259" y="192"/>
                <wp:lineTo x="12256" y="96"/>
                <wp:lineTo x="9248" y="96"/>
              </wp:wrapPolygon>
            </wp:wrapTight>
            <wp:docPr id="34" name="Picture 6" descr="D:\Movashah\My Pictures\Maps\middle-east-poli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vashah\My Pictures\Maps\middle-east-political.jpg"/>
                    <pic:cNvPicPr>
                      <a:picLocks noChangeAspect="1" noChangeArrowheads="1"/>
                    </pic:cNvPicPr>
                  </pic:nvPicPr>
                  <pic:blipFill>
                    <a:blip r:embed="rId71" cstate="print"/>
                    <a:srcRect/>
                    <a:stretch>
                      <a:fillRect/>
                    </a:stretch>
                  </pic:blipFill>
                  <pic:spPr bwMode="auto">
                    <a:xfrm>
                      <a:off x="0" y="0"/>
                      <a:ext cx="3693160" cy="4286250"/>
                    </a:xfrm>
                    <a:prstGeom prst="ellipse">
                      <a:avLst/>
                    </a:prstGeom>
                    <a:ln>
                      <a:noFill/>
                    </a:ln>
                    <a:effectLst>
                      <a:softEdge rad="112500"/>
                    </a:effectLst>
                  </pic:spPr>
                </pic:pic>
              </a:graphicData>
            </a:graphic>
          </wp:anchor>
        </w:drawing>
      </w:r>
      <w:r>
        <w:rPr>
          <w:rFonts w:hint="cs"/>
          <w:b/>
          <w:bCs/>
          <w:sz w:val="20"/>
          <w:szCs w:val="24"/>
          <w:rtl/>
        </w:rPr>
        <w:t>گلو را بُغض‌بُغض فرودادند و در غربت بي‌ياوري و سكوت فروهشتند.</w:t>
      </w:r>
    </w:p>
    <w:p w:rsidR="00771D77" w:rsidRDefault="0008320F" w:rsidP="00AB53BB">
      <w:pPr>
        <w:rPr>
          <w:b/>
          <w:bCs/>
          <w:sz w:val="20"/>
          <w:szCs w:val="24"/>
          <w:rtl/>
        </w:rPr>
      </w:pPr>
      <w:r>
        <w:rPr>
          <w:rFonts w:hint="cs"/>
          <w:b/>
          <w:bCs/>
          <w:sz w:val="20"/>
          <w:szCs w:val="24"/>
          <w:rtl/>
        </w:rPr>
        <w:t xml:space="preserve">امروز </w:t>
      </w:r>
      <w:r>
        <w:rPr>
          <w:rFonts w:hint="eastAsia"/>
          <w:b/>
          <w:bCs/>
          <w:sz w:val="20"/>
          <w:szCs w:val="24"/>
          <w:rtl/>
        </w:rPr>
        <w:t>امّا</w:t>
      </w:r>
      <w:r>
        <w:rPr>
          <w:rFonts w:hint="cs"/>
          <w:b/>
          <w:bCs/>
          <w:sz w:val="20"/>
          <w:szCs w:val="24"/>
          <w:rtl/>
        </w:rPr>
        <w:t xml:space="preserve"> دو حادثه به هم جوش خورد و تلاقي مباركي پديد آورد؛ </w:t>
      </w:r>
      <w:r w:rsidRPr="00AB53BB">
        <w:rPr>
          <w:b/>
          <w:bCs/>
          <w:color w:val="FF0000"/>
          <w:position w:val="-4"/>
          <w:sz w:val="28"/>
          <w:szCs w:val="32"/>
        </w:rPr>
        <w:sym w:font="Wingdings 2" w:char="F075"/>
      </w:r>
      <w:r>
        <w:rPr>
          <w:rFonts w:hint="cs"/>
          <w:b/>
          <w:bCs/>
          <w:sz w:val="20"/>
          <w:szCs w:val="24"/>
          <w:rtl/>
        </w:rPr>
        <w:t xml:space="preserve"> از يك سو اينترنت ارتباط دوسويه برقرار كرد و غربت‌زدگان را به اميدي دوباره زنده كرد و </w:t>
      </w:r>
      <w:r w:rsidRPr="00AB53BB">
        <w:rPr>
          <w:b/>
          <w:bCs/>
          <w:color w:val="FF0000"/>
          <w:position w:val="-4"/>
          <w:sz w:val="28"/>
          <w:szCs w:val="32"/>
        </w:rPr>
        <w:sym w:font="Wingdings 2" w:char="F076"/>
      </w:r>
      <w:r>
        <w:rPr>
          <w:rFonts w:hint="cs"/>
          <w:b/>
          <w:bCs/>
          <w:sz w:val="20"/>
          <w:szCs w:val="24"/>
          <w:rtl/>
        </w:rPr>
        <w:t xml:space="preserve"> از ديگرسو، </w:t>
      </w:r>
      <w:r w:rsidR="00AB53BB">
        <w:rPr>
          <w:rFonts w:hint="cs"/>
          <w:b/>
          <w:bCs/>
          <w:sz w:val="20"/>
          <w:szCs w:val="24"/>
          <w:rtl/>
        </w:rPr>
        <w:t>«بيداري اسلامي» در ملل مسلمان جهان قيام را بر هيئت حاكمه غربي خود برپا داشت، پيرو الگوي موفق انقلاب اسلامي در ايران‌زمين. فرصت، مغتنم شده و اميدها بازگشته و راه‌هاي ترويج بيداري اسلامي گشوده شده است. خدا</w:t>
      </w:r>
      <w:r w:rsidR="0015280A">
        <w:rPr>
          <w:rFonts w:hint="cs"/>
          <w:b/>
          <w:bCs/>
          <w:sz w:val="20"/>
          <w:szCs w:val="24"/>
          <w:rtl/>
        </w:rPr>
        <w:t>وند اين عصر را به تحولي بي‌نظير</w:t>
      </w:r>
      <w:r w:rsidR="00AB53BB">
        <w:rPr>
          <w:rFonts w:hint="cs"/>
          <w:b/>
          <w:bCs/>
          <w:sz w:val="20"/>
          <w:szCs w:val="24"/>
          <w:rtl/>
        </w:rPr>
        <w:t xml:space="preserve"> در گذشته بشر، پس از بعثت خاتم‌الانبياء (ص) ميهمان ساخته است. تحولي كه مي‌تواند پيش‌زمينه قيام جهاني خاتم‌الاوصياء (عج) باشد و چرا نباشد؟!</w:t>
      </w:r>
      <w:r w:rsidR="00EB4DBA">
        <w:rPr>
          <w:rFonts w:hint="cs"/>
          <w:b/>
          <w:bCs/>
          <w:sz w:val="20"/>
          <w:szCs w:val="24"/>
          <w:rtl/>
        </w:rPr>
        <w:t xml:space="preserve"> اگر مسلمان همت كند و تنبلي نكند!</w:t>
      </w:r>
    </w:p>
    <w:p w:rsidR="00EB4DBA" w:rsidRDefault="00EB4DBA" w:rsidP="0015280A">
      <w:pPr>
        <w:rPr>
          <w:b/>
          <w:bCs/>
          <w:sz w:val="20"/>
          <w:szCs w:val="24"/>
          <w:rtl/>
        </w:rPr>
      </w:pPr>
      <w:r>
        <w:rPr>
          <w:rFonts w:hint="cs"/>
          <w:b/>
          <w:bCs/>
          <w:sz w:val="20"/>
          <w:szCs w:val="24"/>
          <w:rtl/>
        </w:rPr>
        <w:t>ضرورت را در اين يافتيم كه «بيداري توحيدي» را</w:t>
      </w:r>
      <w:r w:rsidRPr="00B23C2D">
        <w:rPr>
          <w:rFonts w:hint="cs"/>
          <w:b/>
          <w:bCs/>
          <w:color w:val="FF0000"/>
          <w:sz w:val="28"/>
          <w:szCs w:val="36"/>
          <w:rtl/>
        </w:rPr>
        <w:t xml:space="preserve"> </w:t>
      </w:r>
      <w:r w:rsidR="00B23C2D" w:rsidRPr="00B23C2D">
        <w:rPr>
          <w:b/>
          <w:bCs/>
          <w:color w:val="FF0000"/>
          <w:position w:val="-4"/>
          <w:sz w:val="28"/>
          <w:szCs w:val="32"/>
        </w:rPr>
        <w:sym w:font="Wingdings 2" w:char="F075"/>
      </w:r>
      <w:r w:rsidR="0015280A">
        <w:rPr>
          <w:rFonts w:hint="cs"/>
          <w:b/>
          <w:bCs/>
          <w:color w:val="FF0000"/>
          <w:sz w:val="28"/>
          <w:szCs w:val="36"/>
          <w:rtl/>
        </w:rPr>
        <w:t> </w:t>
      </w:r>
      <w:r>
        <w:rPr>
          <w:rFonts w:hint="cs"/>
          <w:b/>
          <w:bCs/>
          <w:sz w:val="20"/>
          <w:szCs w:val="24"/>
          <w:rtl/>
        </w:rPr>
        <w:t>«تقويت» كنيم در كشورهايي كه بدان اهتمام يافته‌اند و</w:t>
      </w:r>
      <w:r w:rsidR="00B23C2D">
        <w:rPr>
          <w:rFonts w:hint="cs"/>
          <w:b/>
          <w:bCs/>
          <w:sz w:val="20"/>
          <w:szCs w:val="24"/>
          <w:rtl/>
        </w:rPr>
        <w:t xml:space="preserve"> </w:t>
      </w:r>
      <w:r w:rsidR="00B23C2D" w:rsidRPr="00B23C2D">
        <w:rPr>
          <w:b/>
          <w:bCs/>
          <w:color w:val="FF0000"/>
          <w:position w:val="-4"/>
          <w:sz w:val="28"/>
          <w:szCs w:val="32"/>
        </w:rPr>
        <w:sym w:font="Wingdings 2" w:char="F076"/>
      </w:r>
      <w:r w:rsidR="0015280A">
        <w:rPr>
          <w:rFonts w:hint="cs"/>
          <w:b/>
          <w:bCs/>
          <w:sz w:val="20"/>
          <w:szCs w:val="24"/>
          <w:rtl/>
        </w:rPr>
        <w:t> </w:t>
      </w:r>
      <w:r>
        <w:rPr>
          <w:rFonts w:hint="cs"/>
          <w:b/>
          <w:bCs/>
          <w:sz w:val="20"/>
          <w:szCs w:val="24"/>
          <w:rtl/>
        </w:rPr>
        <w:t>«ترويج» كنيم در بلادي كه ريشه توحيدي داشته‌اند و در هجوم فيزيكا</w:t>
      </w:r>
      <w:r w:rsidR="0040670F">
        <w:rPr>
          <w:rFonts w:hint="cs"/>
          <w:b/>
          <w:bCs/>
          <w:sz w:val="20"/>
          <w:szCs w:val="24"/>
          <w:rtl/>
        </w:rPr>
        <w:t xml:space="preserve">ليسم غربي به كناري نهاده و غفلت </w:t>
      </w:r>
      <w:r>
        <w:rPr>
          <w:rFonts w:hint="cs"/>
          <w:b/>
          <w:bCs/>
          <w:sz w:val="20"/>
          <w:szCs w:val="24"/>
          <w:rtl/>
        </w:rPr>
        <w:t>زده‌اند.</w:t>
      </w:r>
      <w:r w:rsidR="00F75DCC">
        <w:rPr>
          <w:rFonts w:hint="cs"/>
          <w:b/>
          <w:bCs/>
          <w:sz w:val="20"/>
          <w:szCs w:val="24"/>
          <w:rtl/>
        </w:rPr>
        <w:t xml:space="preserve"> «توحيد» كلمه وحدت بشري است و راه نجات انساني و پايگاه تقرّب اديان و ترسيم مسير دستيابي به سعادت و نيك‌بختي.</w:t>
      </w:r>
    </w:p>
    <w:p w:rsidR="00F75DCC" w:rsidRPr="008A4C5E" w:rsidRDefault="00906043" w:rsidP="00013FD1">
      <w:pPr>
        <w:rPr>
          <w:rFonts w:cs="Tahoma"/>
          <w:b/>
          <w:bCs/>
          <w:sz w:val="20"/>
          <w:szCs w:val="24"/>
          <w:rtl/>
        </w:rPr>
      </w:pPr>
      <w:r w:rsidRPr="00906043">
        <w:rPr>
          <w:b/>
          <w:bCs/>
          <w:noProof/>
          <w:sz w:val="20"/>
          <w:szCs w:val="24"/>
          <w:rtl/>
          <w:lang w:bidi="ar-SA"/>
        </w:rPr>
        <w:pict>
          <v:shape id="_x0000_s1064" style="position:absolute;left:0;text-align:left;margin-left:-8.8pt;margin-top:53.75pt;width:522.75pt;height:339pt;z-index:251760128" coordsize="10455,6780" path="m9000,120l8610,390,8505,255r180,480l8880,1335r90,390l8970,2025r120,390l9300,2625r270,255l9945,4155r270,1200l10110,5550r-330,60l9330,5685r-570,135l8070,5970r-300,255l3270,6540,1515,6165,540,6150,180,5895,585,4185,1080,1845r240,-615l1290,720,1395,180r195,-15l2460,420,3570,570r600,30l4740,585r510,-45l5985,420,5670,240,5220,,3735,,2655,45,1200,,465,645,645,2100,150,4710,,5805r540,435l2025,6540r2190,240l7680,6420,9420,6285r630,60l10455,5445,10050,3420,9990,1620,10005,90,9000,120xe" stroked="f">
            <v:path arrowok="t"/>
          </v:shape>
        </w:pict>
      </w:r>
      <w:r w:rsidR="00A72E7E">
        <w:rPr>
          <w:rFonts w:hint="cs"/>
          <w:b/>
          <w:bCs/>
          <w:noProof/>
          <w:sz w:val="20"/>
          <w:szCs w:val="24"/>
          <w:rtl/>
          <w:lang w:bidi="ar-SA"/>
        </w:rPr>
        <w:drawing>
          <wp:anchor distT="0" distB="0" distL="114300" distR="114300" simplePos="0" relativeHeight="251758080" behindDoc="1" locked="0" layoutInCell="1" allowOverlap="1">
            <wp:simplePos x="0" y="0"/>
            <wp:positionH relativeFrom="column">
              <wp:posOffset>145415</wp:posOffset>
            </wp:positionH>
            <wp:positionV relativeFrom="paragraph">
              <wp:posOffset>730250</wp:posOffset>
            </wp:positionV>
            <wp:extent cx="6036945" cy="3924300"/>
            <wp:effectExtent l="19050" t="0" r="1905" b="0"/>
            <wp:wrapSquare wrapText="bothSides"/>
            <wp:docPr id="31" name="Picture 5" descr="D:\Movashah\My Pictures\Maps\Middle_Eas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vashah\My Pictures\Maps\Middle_East_Map.jpg"/>
                    <pic:cNvPicPr>
                      <a:picLocks noChangeAspect="1" noChangeArrowheads="1"/>
                    </pic:cNvPicPr>
                  </pic:nvPicPr>
                  <pic:blipFill>
                    <a:blip r:embed="rId72" cstate="print">
                      <a:clrChange>
                        <a:clrFrom>
                          <a:srgbClr val="000000"/>
                        </a:clrFrom>
                        <a:clrTo>
                          <a:srgbClr val="000000">
                            <a:alpha val="0"/>
                          </a:srgbClr>
                        </a:clrTo>
                      </a:clrChange>
                    </a:blip>
                    <a:srcRect/>
                    <a:stretch>
                      <a:fillRect/>
                    </a:stretch>
                  </pic:blipFill>
                  <pic:spPr bwMode="auto">
                    <a:xfrm>
                      <a:off x="0" y="0"/>
                      <a:ext cx="6036945" cy="3924300"/>
                    </a:xfrm>
                    <a:prstGeom prst="rect">
                      <a:avLst/>
                    </a:prstGeom>
                    <a:noFill/>
                    <a:ln w="9525">
                      <a:noFill/>
                      <a:miter lim="800000"/>
                      <a:headEnd/>
                      <a:tailEnd/>
                    </a:ln>
                  </pic:spPr>
                </pic:pic>
              </a:graphicData>
            </a:graphic>
          </wp:anchor>
        </w:drawing>
      </w:r>
      <w:r w:rsidR="00F75DCC">
        <w:rPr>
          <w:rFonts w:hint="cs"/>
          <w:b/>
          <w:bCs/>
          <w:sz w:val="20"/>
          <w:szCs w:val="24"/>
          <w:rtl/>
        </w:rPr>
        <w:t>هدف اين است در اين طرح كه حضور در شبكه جهاني مجازي را ابزاري قرار دهيم براي موج‌سازي توحيدي در برابر موج‌سواري كفر جهاني كه تضعيف شود، اگر چه فروپاشي آن، وعده خداوند است براي صاحب العصر و الزمان (عج).</w:t>
      </w:r>
    </w:p>
    <w:p w:rsidR="00D44627" w:rsidRDefault="00B56A6B" w:rsidP="00D44627">
      <w:pPr>
        <w:pStyle w:val="Heading2"/>
        <w:rPr>
          <w:rtl/>
        </w:rPr>
      </w:pPr>
      <w:r>
        <w:rPr>
          <w:rFonts w:hint="cs"/>
          <w:rtl/>
        </w:rPr>
        <w:t>سازمان‌دهي عوامل قابل هدايت و لانه‌گزيني</w:t>
      </w:r>
    </w:p>
    <w:p w:rsidR="00FF30BD" w:rsidRDefault="001A3955" w:rsidP="001A3955">
      <w:pPr>
        <w:rPr>
          <w:b/>
          <w:bCs/>
          <w:sz w:val="20"/>
          <w:szCs w:val="24"/>
          <w:rtl/>
        </w:rPr>
      </w:pPr>
      <w:r>
        <w:rPr>
          <w:rFonts w:hint="cs"/>
          <w:b/>
          <w:bCs/>
          <w:sz w:val="20"/>
          <w:szCs w:val="24"/>
          <w:rtl/>
        </w:rPr>
        <w:t xml:space="preserve">روش و شيوه حضور پيشنهادي ما در شبكه جهاني مجازي بر سه اصلِ اصيل جامعه مجازي استوار است: </w:t>
      </w:r>
      <w:r w:rsidRPr="001A3955">
        <w:rPr>
          <w:b/>
          <w:bCs/>
          <w:color w:val="FF0000"/>
          <w:position w:val="-4"/>
          <w:sz w:val="28"/>
          <w:szCs w:val="32"/>
        </w:rPr>
        <w:sym w:font="Wingdings 2" w:char="F075"/>
      </w:r>
      <w:r>
        <w:rPr>
          <w:rFonts w:hint="cs"/>
          <w:b/>
          <w:bCs/>
          <w:sz w:val="20"/>
          <w:szCs w:val="24"/>
          <w:rtl/>
        </w:rPr>
        <w:t xml:space="preserve"> ارتباط در جامعه مجازي بر «اعتماد» متكي است و اعتماد بر قوميت و </w:t>
      </w:r>
      <w:r>
        <w:rPr>
          <w:rFonts w:hint="eastAsia"/>
          <w:b/>
          <w:bCs/>
          <w:sz w:val="20"/>
          <w:szCs w:val="24"/>
          <w:rtl/>
        </w:rPr>
        <w:t>ملّيت</w:t>
      </w:r>
      <w:r>
        <w:rPr>
          <w:rFonts w:hint="cs"/>
          <w:b/>
          <w:bCs/>
          <w:sz w:val="20"/>
          <w:szCs w:val="24"/>
          <w:rtl/>
        </w:rPr>
        <w:t xml:space="preserve">ْ پايدار، </w:t>
      </w:r>
      <w:r w:rsidRPr="001A3955">
        <w:rPr>
          <w:b/>
          <w:bCs/>
          <w:color w:val="FF0000"/>
          <w:position w:val="-4"/>
          <w:sz w:val="28"/>
          <w:szCs w:val="32"/>
        </w:rPr>
        <w:sym w:font="Wingdings 2" w:char="F076"/>
      </w:r>
      <w:r>
        <w:rPr>
          <w:rFonts w:hint="cs"/>
          <w:b/>
          <w:bCs/>
          <w:sz w:val="20"/>
          <w:szCs w:val="24"/>
          <w:rtl/>
        </w:rPr>
        <w:t xml:space="preserve"> موج‌سازي در جامعه مجازي به دست كاربران </w:t>
      </w:r>
      <w:r>
        <w:rPr>
          <w:rFonts w:hint="eastAsia"/>
          <w:b/>
          <w:bCs/>
          <w:sz w:val="20"/>
          <w:szCs w:val="24"/>
          <w:rtl/>
        </w:rPr>
        <w:t>فعّال</w:t>
      </w:r>
      <w:r>
        <w:rPr>
          <w:rFonts w:hint="cs"/>
          <w:b/>
          <w:bCs/>
          <w:sz w:val="20"/>
          <w:szCs w:val="24"/>
          <w:rtl/>
        </w:rPr>
        <w:t xml:space="preserve"> و هدف‌دار است مبتني بر افزايش پيروان خود، با سازوكار </w:t>
      </w:r>
      <w:r>
        <w:rPr>
          <w:rFonts w:hint="eastAsia"/>
          <w:b/>
          <w:bCs/>
          <w:sz w:val="20"/>
          <w:szCs w:val="24"/>
          <w:rtl/>
        </w:rPr>
        <w:t>خاصّ</w:t>
      </w:r>
      <w:r>
        <w:rPr>
          <w:rFonts w:hint="cs"/>
          <w:b/>
          <w:bCs/>
          <w:sz w:val="20"/>
          <w:szCs w:val="24"/>
          <w:rtl/>
        </w:rPr>
        <w:t xml:space="preserve"> و پيچده آن و </w:t>
      </w:r>
      <w:r w:rsidRPr="001A3955">
        <w:rPr>
          <w:b/>
          <w:bCs/>
          <w:color w:val="FF0000"/>
          <w:position w:val="-4"/>
          <w:sz w:val="28"/>
          <w:szCs w:val="32"/>
        </w:rPr>
        <w:sym w:font="Wingdings 2" w:char="F077"/>
      </w:r>
      <w:r>
        <w:rPr>
          <w:rFonts w:hint="cs"/>
          <w:b/>
          <w:bCs/>
          <w:sz w:val="20"/>
          <w:szCs w:val="24"/>
          <w:rtl/>
        </w:rPr>
        <w:t xml:space="preserve"> استعدادهاي درخشان در موج‌سازي مجازي فراوان نيستند، به دليل تفاوت ابناء بشر در خصيصه مهم</w:t>
      </w:r>
      <w:r w:rsidR="0020175E">
        <w:rPr>
          <w:rFonts w:hint="cs"/>
          <w:b/>
          <w:bCs/>
          <w:sz w:val="20"/>
          <w:szCs w:val="24"/>
          <w:rtl/>
        </w:rPr>
        <w:t xml:space="preserve"> اكتسابي</w:t>
      </w:r>
      <w:r>
        <w:rPr>
          <w:rFonts w:hint="cs"/>
          <w:b/>
          <w:bCs/>
          <w:sz w:val="20"/>
          <w:szCs w:val="24"/>
          <w:rtl/>
        </w:rPr>
        <w:t xml:space="preserve"> </w:t>
      </w:r>
      <w:r>
        <w:rPr>
          <w:b/>
          <w:bCs/>
          <w:sz w:val="20"/>
          <w:szCs w:val="24"/>
        </w:rPr>
        <w:t>EQ</w:t>
      </w:r>
      <w:r>
        <w:rPr>
          <w:rFonts w:hint="cs"/>
          <w:b/>
          <w:bCs/>
          <w:sz w:val="20"/>
          <w:szCs w:val="24"/>
          <w:rtl/>
        </w:rPr>
        <w:t xml:space="preserve"> (هوش هيجاني) كه نقش خطيري در ارتباط‌سازي دارد.</w:t>
      </w:r>
    </w:p>
    <w:p w:rsidR="00313475" w:rsidRDefault="00313475" w:rsidP="00E50CB7">
      <w:pPr>
        <w:rPr>
          <w:b/>
          <w:bCs/>
          <w:sz w:val="20"/>
          <w:szCs w:val="24"/>
          <w:rtl/>
        </w:rPr>
      </w:pPr>
      <w:r>
        <w:rPr>
          <w:rFonts w:hint="cs"/>
          <w:b/>
          <w:bCs/>
          <w:sz w:val="20"/>
          <w:szCs w:val="24"/>
          <w:rtl/>
        </w:rPr>
        <w:t xml:space="preserve">بر پايه اين سه اصل محوري، طرح ما </w:t>
      </w:r>
      <w:r w:rsidRPr="00313475">
        <w:rPr>
          <w:b/>
          <w:bCs/>
          <w:color w:val="FF0000"/>
          <w:position w:val="-4"/>
          <w:sz w:val="28"/>
          <w:szCs w:val="32"/>
        </w:rPr>
        <w:sym w:font="Wingdings 2" w:char="F075"/>
      </w:r>
      <w:r w:rsidRPr="00313475">
        <w:rPr>
          <w:rFonts w:hint="cs"/>
          <w:b/>
          <w:bCs/>
          <w:color w:val="FF0000"/>
          <w:sz w:val="28"/>
          <w:szCs w:val="36"/>
          <w:rtl/>
        </w:rPr>
        <w:t xml:space="preserve"> </w:t>
      </w:r>
      <w:r>
        <w:rPr>
          <w:rFonts w:hint="cs"/>
          <w:b/>
          <w:bCs/>
          <w:sz w:val="20"/>
          <w:szCs w:val="24"/>
          <w:rtl/>
        </w:rPr>
        <w:t xml:space="preserve">شناسايي، </w:t>
      </w:r>
      <w:r w:rsidRPr="00313475">
        <w:rPr>
          <w:b/>
          <w:bCs/>
          <w:color w:val="FF0000"/>
          <w:position w:val="-4"/>
          <w:sz w:val="28"/>
          <w:szCs w:val="32"/>
        </w:rPr>
        <w:sym w:font="Wingdings 2" w:char="F076"/>
      </w:r>
      <w:r>
        <w:rPr>
          <w:rFonts w:hint="cs"/>
          <w:b/>
          <w:bCs/>
          <w:sz w:val="20"/>
          <w:szCs w:val="24"/>
          <w:rtl/>
        </w:rPr>
        <w:t xml:space="preserve"> ادبيات‌آموزي و </w:t>
      </w:r>
      <w:r w:rsidRPr="00313475">
        <w:rPr>
          <w:b/>
          <w:bCs/>
          <w:color w:val="FF0000"/>
          <w:position w:val="-4"/>
          <w:sz w:val="28"/>
          <w:szCs w:val="32"/>
        </w:rPr>
        <w:sym w:font="Wingdings 2" w:char="F077"/>
      </w:r>
      <w:r>
        <w:rPr>
          <w:rFonts w:hint="cs"/>
          <w:b/>
          <w:bCs/>
          <w:sz w:val="20"/>
          <w:szCs w:val="24"/>
          <w:rtl/>
        </w:rPr>
        <w:t xml:space="preserve"> به‌كارگيري افراد درخشان در عرصه هدايتِ جامعه مجازي است. افرادي كه بتوانند به طور </w:t>
      </w:r>
      <w:r>
        <w:rPr>
          <w:rFonts w:hint="eastAsia"/>
          <w:b/>
          <w:bCs/>
          <w:sz w:val="20"/>
          <w:szCs w:val="24"/>
          <w:rtl/>
        </w:rPr>
        <w:t>خاصّ</w:t>
      </w:r>
      <w:r>
        <w:rPr>
          <w:rFonts w:hint="cs"/>
          <w:b/>
          <w:bCs/>
          <w:sz w:val="20"/>
          <w:szCs w:val="24"/>
          <w:rtl/>
        </w:rPr>
        <w:t>، قوميتي را و ملتي را به عنوان جامعه مجازي هدف در نظر گرفته و فعاليت قدرتمندي در عرصه شبكه مجازي آن فرهنگ</w:t>
      </w:r>
      <w:r w:rsidR="00E50CB7">
        <w:rPr>
          <w:rFonts w:hint="cs"/>
          <w:b/>
          <w:bCs/>
          <w:sz w:val="20"/>
          <w:szCs w:val="24"/>
          <w:rtl/>
        </w:rPr>
        <w:t xml:space="preserve"> از خود</w:t>
      </w:r>
      <w:r>
        <w:rPr>
          <w:rFonts w:hint="cs"/>
          <w:b/>
          <w:bCs/>
          <w:sz w:val="20"/>
          <w:szCs w:val="24"/>
          <w:rtl/>
        </w:rPr>
        <w:t xml:space="preserve"> به </w:t>
      </w:r>
      <w:r w:rsidR="00E50CB7">
        <w:rPr>
          <w:rFonts w:hint="cs"/>
          <w:b/>
          <w:bCs/>
          <w:sz w:val="20"/>
          <w:szCs w:val="24"/>
          <w:rtl/>
        </w:rPr>
        <w:t>منصه ظهور</w:t>
      </w:r>
      <w:r>
        <w:rPr>
          <w:rFonts w:hint="cs"/>
          <w:b/>
          <w:bCs/>
          <w:sz w:val="20"/>
          <w:szCs w:val="24"/>
          <w:rtl/>
        </w:rPr>
        <w:t xml:space="preserve"> رسانند.</w:t>
      </w:r>
    </w:p>
    <w:p w:rsidR="00B52F5F" w:rsidRDefault="00A4020D" w:rsidP="00B52F5F">
      <w:pPr>
        <w:rPr>
          <w:b/>
          <w:bCs/>
          <w:sz w:val="20"/>
          <w:szCs w:val="24"/>
          <w:rtl/>
        </w:rPr>
      </w:pPr>
      <w:r>
        <w:rPr>
          <w:rFonts w:hint="cs"/>
          <w:b/>
          <w:bCs/>
          <w:noProof/>
          <w:sz w:val="20"/>
          <w:szCs w:val="24"/>
          <w:rtl/>
          <w:lang w:bidi="ar-SA"/>
        </w:rPr>
        <w:drawing>
          <wp:anchor distT="0" distB="0" distL="114300" distR="114300" simplePos="0" relativeHeight="251761152" behindDoc="1" locked="0" layoutInCell="1" allowOverlap="1">
            <wp:simplePos x="0" y="0"/>
            <wp:positionH relativeFrom="column">
              <wp:posOffset>-10160</wp:posOffset>
            </wp:positionH>
            <wp:positionV relativeFrom="paragraph">
              <wp:posOffset>594360</wp:posOffset>
            </wp:positionV>
            <wp:extent cx="4006850" cy="2798445"/>
            <wp:effectExtent l="95250" t="95250" r="107950" b="97155"/>
            <wp:wrapTight wrapText="bothSides">
              <wp:wrapPolygon edited="0">
                <wp:start x="-513" y="-735"/>
                <wp:lineTo x="-513" y="22350"/>
                <wp:lineTo x="21977" y="22350"/>
                <wp:lineTo x="22079" y="22350"/>
                <wp:lineTo x="22182" y="20732"/>
                <wp:lineTo x="22182" y="1323"/>
                <wp:lineTo x="22079" y="-441"/>
                <wp:lineTo x="21977" y="-735"/>
                <wp:lineTo x="-513" y="-735"/>
              </wp:wrapPolygon>
            </wp:wrapTight>
            <wp:docPr id="35" name="Picture 7" descr="D:\Movashah\My Pictures\Maps\Moyen-Orient_americain-3-6ac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vashah\My Pictures\Maps\Moyen-Orient_americain-3-6ac9c.jpg"/>
                    <pic:cNvPicPr>
                      <a:picLocks noChangeAspect="1" noChangeArrowheads="1"/>
                    </pic:cNvPicPr>
                  </pic:nvPicPr>
                  <pic:blipFill>
                    <a:blip r:embed="rId73" cstate="print"/>
                    <a:srcRect/>
                    <a:stretch>
                      <a:fillRect/>
                    </a:stretch>
                  </pic:blipFill>
                  <pic:spPr bwMode="auto">
                    <a:xfrm>
                      <a:off x="0" y="0"/>
                      <a:ext cx="4006850" cy="2798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E741D">
        <w:rPr>
          <w:rFonts w:hint="cs"/>
          <w:b/>
          <w:bCs/>
          <w:sz w:val="20"/>
          <w:szCs w:val="24"/>
          <w:rtl/>
        </w:rPr>
        <w:t xml:space="preserve">در اين زمينه، افرادي شايستگي گزينش دارند كه علاوه بر </w:t>
      </w:r>
      <w:r w:rsidR="003E741D" w:rsidRPr="003E741D">
        <w:rPr>
          <w:b/>
          <w:bCs/>
          <w:color w:val="FF0000"/>
          <w:position w:val="-4"/>
          <w:sz w:val="28"/>
          <w:szCs w:val="32"/>
        </w:rPr>
        <w:sym w:font="Wingdings 2" w:char="F075"/>
      </w:r>
      <w:r w:rsidR="003E741D">
        <w:rPr>
          <w:rFonts w:hint="cs"/>
          <w:b/>
          <w:bCs/>
          <w:sz w:val="20"/>
          <w:szCs w:val="24"/>
          <w:rtl/>
        </w:rPr>
        <w:t xml:space="preserve"> تعهد و التزام عملي به اسلام و اهداف متعالي انقلاب اسلامي، </w:t>
      </w:r>
      <w:r w:rsidR="003E741D" w:rsidRPr="003E741D">
        <w:rPr>
          <w:b/>
          <w:bCs/>
          <w:color w:val="FF0000"/>
          <w:position w:val="-4"/>
          <w:sz w:val="28"/>
          <w:szCs w:val="32"/>
        </w:rPr>
        <w:sym w:font="Wingdings 2" w:char="F076"/>
      </w:r>
      <w:r w:rsidR="003E741D">
        <w:rPr>
          <w:rFonts w:hint="cs"/>
          <w:b/>
          <w:bCs/>
          <w:sz w:val="20"/>
          <w:szCs w:val="24"/>
          <w:rtl/>
        </w:rPr>
        <w:t xml:space="preserve"> سابقه درخشاني در شبكه مجازي به عنوان كاربر </w:t>
      </w:r>
      <w:r w:rsidR="003E741D">
        <w:rPr>
          <w:rFonts w:hint="eastAsia"/>
          <w:b/>
          <w:bCs/>
          <w:sz w:val="20"/>
          <w:szCs w:val="24"/>
          <w:rtl/>
        </w:rPr>
        <w:t>فعّال</w:t>
      </w:r>
      <w:r w:rsidR="003E741D">
        <w:rPr>
          <w:rFonts w:hint="cs"/>
          <w:b/>
          <w:bCs/>
          <w:sz w:val="20"/>
          <w:szCs w:val="24"/>
          <w:rtl/>
        </w:rPr>
        <w:t xml:space="preserve"> و هدف‌دار داشته باشند و </w:t>
      </w:r>
      <w:r w:rsidR="003E741D" w:rsidRPr="003E741D">
        <w:rPr>
          <w:b/>
          <w:bCs/>
          <w:color w:val="FF0000"/>
          <w:position w:val="-4"/>
          <w:sz w:val="28"/>
          <w:szCs w:val="32"/>
        </w:rPr>
        <w:sym w:font="Wingdings 2" w:char="F077"/>
      </w:r>
      <w:r w:rsidR="003E741D">
        <w:rPr>
          <w:rFonts w:hint="cs"/>
          <w:b/>
          <w:bCs/>
          <w:sz w:val="20"/>
          <w:szCs w:val="24"/>
          <w:rtl/>
        </w:rPr>
        <w:t xml:space="preserve"> ترجيحاً به يكي از زبان‌هاي خارجي آشنا باشند. از سوي ديگر وظيفه ما براي ساماندهي اين افراد، </w:t>
      </w:r>
      <w:r w:rsidR="003E741D" w:rsidRPr="003E741D">
        <w:rPr>
          <w:b/>
          <w:bCs/>
          <w:color w:val="FF0000"/>
          <w:position w:val="-4"/>
          <w:sz w:val="28"/>
          <w:szCs w:val="32"/>
        </w:rPr>
        <w:sym w:font="Wingdings 2" w:char="F075"/>
      </w:r>
      <w:r w:rsidR="003E741D">
        <w:rPr>
          <w:rFonts w:hint="cs"/>
          <w:b/>
          <w:bCs/>
          <w:sz w:val="20"/>
          <w:szCs w:val="24"/>
          <w:rtl/>
        </w:rPr>
        <w:t xml:space="preserve"> نخست توجيه هدف، </w:t>
      </w:r>
      <w:r w:rsidR="003E741D" w:rsidRPr="003E741D">
        <w:rPr>
          <w:b/>
          <w:bCs/>
          <w:color w:val="FF0000"/>
          <w:position w:val="-4"/>
          <w:sz w:val="28"/>
          <w:szCs w:val="32"/>
        </w:rPr>
        <w:sym w:font="Wingdings 2" w:char="F076"/>
      </w:r>
      <w:r w:rsidR="003E741D">
        <w:rPr>
          <w:rFonts w:hint="cs"/>
          <w:b/>
          <w:bCs/>
          <w:sz w:val="20"/>
          <w:szCs w:val="24"/>
          <w:rtl/>
        </w:rPr>
        <w:t xml:space="preserve"> تقويت زبان جامعه هدف و </w:t>
      </w:r>
      <w:r w:rsidR="003E741D" w:rsidRPr="003E741D">
        <w:rPr>
          <w:b/>
          <w:bCs/>
          <w:color w:val="FF0000"/>
          <w:position w:val="-4"/>
          <w:sz w:val="28"/>
          <w:szCs w:val="32"/>
        </w:rPr>
        <w:sym w:font="Wingdings 2" w:char="F077"/>
      </w:r>
      <w:r w:rsidR="003E741D">
        <w:rPr>
          <w:rFonts w:hint="cs"/>
          <w:b/>
          <w:bCs/>
          <w:sz w:val="20"/>
          <w:szCs w:val="24"/>
          <w:rtl/>
        </w:rPr>
        <w:t xml:space="preserve"> آموزش فرهنگ </w:t>
      </w:r>
      <w:r w:rsidR="003E741D">
        <w:rPr>
          <w:rFonts w:hint="eastAsia"/>
          <w:b/>
          <w:bCs/>
          <w:sz w:val="20"/>
          <w:szCs w:val="24"/>
          <w:rtl/>
        </w:rPr>
        <w:t>خاصّ</w:t>
      </w:r>
      <w:r w:rsidR="003E741D">
        <w:rPr>
          <w:rFonts w:hint="cs"/>
          <w:b/>
          <w:bCs/>
          <w:sz w:val="20"/>
          <w:szCs w:val="24"/>
          <w:rtl/>
        </w:rPr>
        <w:t xml:space="preserve"> منطقه‌اي جامعه هدف است. هر فرد پس از شناسايي، گزينش و جذب بايد مسير ادبيات‌آموزي را در اين سه گام طي نمايد.</w:t>
      </w:r>
    </w:p>
    <w:p w:rsidR="003E741D" w:rsidRDefault="00B52F5F" w:rsidP="00B52F5F">
      <w:pPr>
        <w:rPr>
          <w:b/>
          <w:bCs/>
          <w:sz w:val="20"/>
          <w:szCs w:val="24"/>
          <w:rtl/>
        </w:rPr>
      </w:pPr>
      <w:r>
        <w:rPr>
          <w:rFonts w:hint="cs"/>
          <w:b/>
          <w:bCs/>
          <w:sz w:val="20"/>
          <w:szCs w:val="24"/>
          <w:rtl/>
        </w:rPr>
        <w:t>اين افراد بايد «قابليت هدايت» داشته باشند. افرادي كه بتوانند در كار مشاركت داشته و دست از تك‌روي و عمليات‌هاي كتره‌اي بردارند. رزمجوياني كه «منيّت شيطاني» را در نفس خود مهار كرده و آماده رزم جمعي باشند. برگزاري جلسات مذهبي، پرداختن جمعي به ادعيه و زيارات و سفرهاي گروهي به عتبات مقدسه تأثير شگفت و باورنكردنيِ خود را در همدلي و بتِ</w:t>
      </w:r>
      <w:r w:rsidR="00302EB2">
        <w:rPr>
          <w:rFonts w:hint="cs"/>
          <w:b/>
          <w:bCs/>
          <w:sz w:val="20"/>
          <w:szCs w:val="24"/>
          <w:rtl/>
        </w:rPr>
        <w:t>‌نفس‌</w:t>
      </w:r>
      <w:r>
        <w:rPr>
          <w:rFonts w:hint="cs"/>
          <w:b/>
          <w:bCs/>
          <w:sz w:val="20"/>
          <w:szCs w:val="24"/>
          <w:rtl/>
        </w:rPr>
        <w:t>شكني نشان خواهد داد كه مغفولٌ‌عنه نخواهد بود.</w:t>
      </w:r>
    </w:p>
    <w:p w:rsidR="00D347E0" w:rsidRDefault="00D347E0" w:rsidP="00D347E0">
      <w:pPr>
        <w:rPr>
          <w:b/>
          <w:bCs/>
          <w:sz w:val="20"/>
          <w:szCs w:val="24"/>
          <w:rtl/>
        </w:rPr>
      </w:pPr>
      <w:r>
        <w:rPr>
          <w:rFonts w:hint="cs"/>
          <w:b/>
          <w:bCs/>
          <w:sz w:val="20"/>
          <w:szCs w:val="24"/>
          <w:rtl/>
        </w:rPr>
        <w:t>به‌كارگيري اين افراد، پس از آموزش، پيچيدگي سازماني دارد. اين افراد</w:t>
      </w:r>
      <w:r w:rsidR="002D0EFF">
        <w:rPr>
          <w:rFonts w:hint="cs"/>
          <w:b/>
          <w:bCs/>
          <w:sz w:val="20"/>
          <w:szCs w:val="24"/>
          <w:rtl/>
        </w:rPr>
        <w:t>،</w:t>
      </w:r>
      <w:r>
        <w:rPr>
          <w:rFonts w:hint="cs"/>
          <w:b/>
          <w:bCs/>
          <w:sz w:val="20"/>
          <w:szCs w:val="24"/>
          <w:rtl/>
        </w:rPr>
        <w:t xml:space="preserve"> هر كدام</w:t>
      </w:r>
      <w:r w:rsidR="008A0810">
        <w:rPr>
          <w:rFonts w:hint="cs"/>
          <w:b/>
          <w:bCs/>
          <w:sz w:val="20"/>
          <w:szCs w:val="24"/>
          <w:rtl/>
        </w:rPr>
        <w:t>شان</w:t>
      </w:r>
      <w:r>
        <w:rPr>
          <w:rFonts w:hint="cs"/>
          <w:b/>
          <w:bCs/>
          <w:sz w:val="20"/>
          <w:szCs w:val="24"/>
          <w:rtl/>
        </w:rPr>
        <w:t xml:space="preserve"> در منطقه جغرافيايي </w:t>
      </w:r>
      <w:r>
        <w:rPr>
          <w:rFonts w:hint="eastAsia"/>
          <w:b/>
          <w:bCs/>
          <w:sz w:val="20"/>
          <w:szCs w:val="24"/>
          <w:rtl/>
        </w:rPr>
        <w:t>خاصّ</w:t>
      </w:r>
      <w:r>
        <w:rPr>
          <w:rFonts w:hint="cs"/>
          <w:b/>
          <w:bCs/>
          <w:sz w:val="20"/>
          <w:szCs w:val="24"/>
          <w:rtl/>
        </w:rPr>
        <w:t xml:space="preserve"> خود است و ما قصد نداريم آنان را نقل مكان دهيم. عناصر درخشاني با اين ويژگي‌ها نه تنها به سادگي قابل انتقال مكاني نيستند، كه قدرت فراگيري اينترنت هم ما را از اين جابه‌جايي بي‌نياز نموده است. </w:t>
      </w:r>
      <w:r>
        <w:rPr>
          <w:rFonts w:hint="eastAsia"/>
          <w:b/>
          <w:bCs/>
          <w:sz w:val="20"/>
          <w:szCs w:val="24"/>
          <w:rtl/>
        </w:rPr>
        <w:t>امّا</w:t>
      </w:r>
      <w:r>
        <w:rPr>
          <w:rFonts w:hint="cs"/>
          <w:b/>
          <w:bCs/>
          <w:sz w:val="20"/>
          <w:szCs w:val="24"/>
          <w:rtl/>
        </w:rPr>
        <w:t xml:space="preserve"> ارتباط با آنان بايد به صورت </w:t>
      </w:r>
      <w:r>
        <w:rPr>
          <w:rFonts w:hint="eastAsia"/>
          <w:b/>
          <w:bCs/>
          <w:sz w:val="20"/>
          <w:szCs w:val="24"/>
          <w:rtl/>
        </w:rPr>
        <w:t>كاملاً</w:t>
      </w:r>
      <w:r>
        <w:rPr>
          <w:rFonts w:hint="cs"/>
          <w:b/>
          <w:bCs/>
          <w:sz w:val="20"/>
          <w:szCs w:val="24"/>
          <w:rtl/>
        </w:rPr>
        <w:t xml:space="preserve"> سازماني و قاعده‌مند برقرار شود و به شكل دائم و پايدار حفظ گردد. براي اين منظور ما نيازمند الگوي </w:t>
      </w:r>
      <w:r>
        <w:rPr>
          <w:rFonts w:hint="eastAsia"/>
          <w:b/>
          <w:bCs/>
          <w:sz w:val="20"/>
          <w:szCs w:val="24"/>
          <w:rtl/>
        </w:rPr>
        <w:t>خاصّي</w:t>
      </w:r>
      <w:r>
        <w:rPr>
          <w:rFonts w:hint="cs"/>
          <w:b/>
          <w:bCs/>
          <w:sz w:val="20"/>
          <w:szCs w:val="24"/>
          <w:rtl/>
        </w:rPr>
        <w:t xml:space="preserve"> در مديريت عملكرد اين «رزمجويان موحّد» براي حضور </w:t>
      </w:r>
      <w:r>
        <w:rPr>
          <w:rFonts w:hint="eastAsia"/>
          <w:b/>
          <w:bCs/>
          <w:sz w:val="20"/>
          <w:szCs w:val="24"/>
          <w:rtl/>
        </w:rPr>
        <w:t>منظّم</w:t>
      </w:r>
      <w:r>
        <w:rPr>
          <w:rFonts w:hint="cs"/>
          <w:b/>
          <w:bCs/>
          <w:sz w:val="20"/>
          <w:szCs w:val="24"/>
          <w:rtl/>
        </w:rPr>
        <w:t xml:space="preserve"> و هماهنگ در شبكه جهاني مجازي هستيم كه بر اساس اصول زير بنيان نهاده خواهد شد:</w:t>
      </w:r>
    </w:p>
    <w:p w:rsidR="003D462B" w:rsidRPr="00BE2B8B" w:rsidRDefault="003D462B" w:rsidP="003D462B">
      <w:pPr>
        <w:pStyle w:val="ListParagraph"/>
        <w:numPr>
          <w:ilvl w:val="0"/>
          <w:numId w:val="13"/>
        </w:numPr>
        <w:rPr>
          <w:rFonts w:cs="Tahoma"/>
          <w:b/>
          <w:bCs/>
          <w:sz w:val="20"/>
          <w:szCs w:val="24"/>
        </w:rPr>
      </w:pPr>
      <w:r>
        <w:rPr>
          <w:rFonts w:hint="cs"/>
          <w:b/>
          <w:bCs/>
          <w:sz w:val="20"/>
          <w:szCs w:val="24"/>
          <w:rtl/>
        </w:rPr>
        <w:t>چابكي در مديريت و دوري از تشكيلات وسيع (</w:t>
      </w:r>
      <w:r>
        <w:rPr>
          <w:b/>
          <w:bCs/>
          <w:sz w:val="20"/>
          <w:szCs w:val="24"/>
        </w:rPr>
        <w:t>Agile Management</w:t>
      </w:r>
      <w:r>
        <w:rPr>
          <w:rFonts w:hint="cs"/>
          <w:b/>
          <w:bCs/>
          <w:sz w:val="20"/>
          <w:szCs w:val="24"/>
          <w:rtl/>
        </w:rPr>
        <w:t>)</w:t>
      </w:r>
    </w:p>
    <w:p w:rsidR="003D462B" w:rsidRPr="00BE2B8B" w:rsidRDefault="003D462B" w:rsidP="003D462B">
      <w:pPr>
        <w:pStyle w:val="ListParagraph"/>
        <w:numPr>
          <w:ilvl w:val="0"/>
          <w:numId w:val="13"/>
        </w:numPr>
        <w:rPr>
          <w:rFonts w:cs="Tahoma"/>
          <w:b/>
          <w:bCs/>
          <w:sz w:val="20"/>
          <w:szCs w:val="24"/>
        </w:rPr>
      </w:pPr>
      <w:r>
        <w:rPr>
          <w:rFonts w:hint="cs"/>
          <w:b/>
          <w:bCs/>
          <w:sz w:val="20"/>
          <w:szCs w:val="24"/>
          <w:rtl/>
        </w:rPr>
        <w:t>استقلال عملكرد رزمجويان و عدم دخالت مديران در فعاليت‌هاي آنان</w:t>
      </w:r>
    </w:p>
    <w:p w:rsidR="003D462B" w:rsidRPr="00BE2B8B" w:rsidRDefault="003D462B" w:rsidP="003D462B">
      <w:pPr>
        <w:pStyle w:val="ListParagraph"/>
        <w:numPr>
          <w:ilvl w:val="0"/>
          <w:numId w:val="13"/>
        </w:numPr>
        <w:rPr>
          <w:rFonts w:cs="Tahoma"/>
          <w:b/>
          <w:bCs/>
          <w:sz w:val="20"/>
          <w:szCs w:val="24"/>
        </w:rPr>
      </w:pPr>
      <w:r>
        <w:rPr>
          <w:rFonts w:hint="cs"/>
          <w:b/>
          <w:bCs/>
          <w:sz w:val="20"/>
          <w:szCs w:val="24"/>
          <w:rtl/>
        </w:rPr>
        <w:t>عدم تفكيك توليد از توزيع و نشر و اتكاي تمام كار بر دوش هر فرد</w:t>
      </w:r>
    </w:p>
    <w:p w:rsidR="003D462B" w:rsidRPr="00BE2B8B" w:rsidRDefault="003D462B" w:rsidP="003D462B">
      <w:pPr>
        <w:pStyle w:val="ListParagraph"/>
        <w:numPr>
          <w:ilvl w:val="0"/>
          <w:numId w:val="13"/>
        </w:numPr>
        <w:rPr>
          <w:rFonts w:cs="Tahoma"/>
          <w:b/>
          <w:bCs/>
          <w:sz w:val="20"/>
          <w:szCs w:val="24"/>
        </w:rPr>
      </w:pPr>
      <w:r>
        <w:rPr>
          <w:rFonts w:hint="cs"/>
          <w:b/>
          <w:bCs/>
          <w:sz w:val="20"/>
          <w:szCs w:val="24"/>
          <w:rtl/>
        </w:rPr>
        <w:t xml:space="preserve">تأسيس اتاق‌فكرهاي </w:t>
      </w:r>
      <w:r>
        <w:rPr>
          <w:rFonts w:hint="eastAsia"/>
          <w:b/>
          <w:bCs/>
          <w:sz w:val="20"/>
          <w:szCs w:val="24"/>
          <w:rtl/>
        </w:rPr>
        <w:t>متعدّد</w:t>
      </w:r>
      <w:r>
        <w:rPr>
          <w:rFonts w:hint="cs"/>
          <w:b/>
          <w:bCs/>
          <w:sz w:val="20"/>
          <w:szCs w:val="24"/>
          <w:rtl/>
        </w:rPr>
        <w:t xml:space="preserve"> براي توليد راهكارها و پايش عمليات</w:t>
      </w:r>
    </w:p>
    <w:p w:rsidR="003D462B" w:rsidRPr="00173090" w:rsidRDefault="003D462B" w:rsidP="003D462B">
      <w:pPr>
        <w:pStyle w:val="ListParagraph"/>
        <w:numPr>
          <w:ilvl w:val="0"/>
          <w:numId w:val="13"/>
        </w:numPr>
        <w:rPr>
          <w:rFonts w:cs="Tahoma"/>
          <w:b/>
          <w:bCs/>
          <w:sz w:val="20"/>
          <w:szCs w:val="24"/>
        </w:rPr>
      </w:pPr>
      <w:r>
        <w:rPr>
          <w:rFonts w:hint="cs"/>
          <w:b/>
          <w:bCs/>
          <w:sz w:val="20"/>
          <w:szCs w:val="24"/>
          <w:rtl/>
        </w:rPr>
        <w:t>ايجاد بستر مستندسازي به نحوي كه تمام فعاليت‌هاي</w:t>
      </w:r>
      <w:r w:rsidRPr="003D462B">
        <w:rPr>
          <w:rFonts w:hint="cs"/>
          <w:b/>
          <w:bCs/>
          <w:sz w:val="20"/>
          <w:szCs w:val="24"/>
          <w:rtl/>
        </w:rPr>
        <w:t xml:space="preserve"> </w:t>
      </w:r>
      <w:r>
        <w:rPr>
          <w:rFonts w:hint="cs"/>
          <w:b/>
          <w:bCs/>
          <w:sz w:val="20"/>
          <w:szCs w:val="24"/>
          <w:rtl/>
        </w:rPr>
        <w:t xml:space="preserve">افراد؛ شكست‌ها و </w:t>
      </w:r>
      <w:r>
        <w:rPr>
          <w:rFonts w:hint="eastAsia"/>
          <w:b/>
          <w:bCs/>
          <w:sz w:val="20"/>
          <w:szCs w:val="24"/>
          <w:rtl/>
        </w:rPr>
        <w:t>موفقيّت</w:t>
      </w:r>
      <w:r>
        <w:rPr>
          <w:rFonts w:hint="cs"/>
          <w:b/>
          <w:bCs/>
          <w:sz w:val="20"/>
          <w:szCs w:val="24"/>
          <w:rtl/>
        </w:rPr>
        <w:t>‌ها، ثبت و ضبط شود</w:t>
      </w:r>
    </w:p>
    <w:p w:rsidR="003D462B" w:rsidRPr="00173090" w:rsidRDefault="003D462B" w:rsidP="003D462B">
      <w:pPr>
        <w:pStyle w:val="ListParagraph"/>
        <w:numPr>
          <w:ilvl w:val="0"/>
          <w:numId w:val="13"/>
        </w:numPr>
        <w:rPr>
          <w:rFonts w:cs="Tahoma"/>
          <w:b/>
          <w:bCs/>
          <w:sz w:val="20"/>
          <w:szCs w:val="24"/>
        </w:rPr>
      </w:pPr>
      <w:r>
        <w:rPr>
          <w:rFonts w:hint="cs"/>
          <w:b/>
          <w:bCs/>
          <w:sz w:val="20"/>
          <w:szCs w:val="24"/>
          <w:rtl/>
        </w:rPr>
        <w:t>دستورالعمل‌نويسي و ايجاد قوانين و مقررات براي فعاليت افراد</w:t>
      </w:r>
    </w:p>
    <w:p w:rsidR="003D462B" w:rsidRPr="00173090" w:rsidRDefault="003D462B" w:rsidP="003D462B">
      <w:pPr>
        <w:pStyle w:val="ListParagraph"/>
        <w:numPr>
          <w:ilvl w:val="0"/>
          <w:numId w:val="13"/>
        </w:numPr>
        <w:rPr>
          <w:rFonts w:cs="Tahoma"/>
          <w:b/>
          <w:bCs/>
          <w:sz w:val="20"/>
          <w:szCs w:val="24"/>
        </w:rPr>
      </w:pPr>
      <w:r>
        <w:rPr>
          <w:rFonts w:hint="cs"/>
          <w:b/>
          <w:bCs/>
          <w:sz w:val="20"/>
          <w:szCs w:val="24"/>
          <w:rtl/>
        </w:rPr>
        <w:t>تغيير سريع و آسان روش مديريتي در برخورد با مشكلات</w:t>
      </w:r>
    </w:p>
    <w:p w:rsidR="000A0AAB" w:rsidRDefault="004E4152" w:rsidP="009517A3">
      <w:pPr>
        <w:rPr>
          <w:b/>
          <w:bCs/>
          <w:sz w:val="20"/>
          <w:szCs w:val="24"/>
          <w:rtl/>
        </w:rPr>
      </w:pPr>
      <w:r>
        <w:rPr>
          <w:rFonts w:hint="cs"/>
          <w:b/>
          <w:bCs/>
          <w:noProof/>
          <w:sz w:val="20"/>
          <w:szCs w:val="24"/>
          <w:rtl/>
          <w:lang w:bidi="ar-SA"/>
        </w:rPr>
        <w:drawing>
          <wp:anchor distT="0" distB="0" distL="114300" distR="114300" simplePos="0" relativeHeight="251762176" behindDoc="0" locked="0" layoutInCell="1" allowOverlap="1">
            <wp:simplePos x="0" y="0"/>
            <wp:positionH relativeFrom="column">
              <wp:posOffset>3422015</wp:posOffset>
            </wp:positionH>
            <wp:positionV relativeFrom="paragraph">
              <wp:posOffset>-64135</wp:posOffset>
            </wp:positionV>
            <wp:extent cx="2971800" cy="9563100"/>
            <wp:effectExtent l="114300" t="76200" r="76200" b="19050"/>
            <wp:wrapSquare wrapText="bothSides"/>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000A0AAB">
        <w:rPr>
          <w:rFonts w:hint="cs"/>
          <w:b/>
          <w:bCs/>
          <w:sz w:val="20"/>
          <w:szCs w:val="24"/>
          <w:rtl/>
        </w:rPr>
        <w:t>لانه‌گزيني يكي از مهم‌ترين وظايفي است كه سازمان مديريت‌كننده عمليات برعهده دارد؛ انتخاب جامعه مخاطب براي هر فرد، متناسب با توانايي‌ها و آموزش‌هاي داده شده. هر رزمجوي موحّد در آغاز كار</w:t>
      </w:r>
      <w:r w:rsidR="009517A3">
        <w:rPr>
          <w:rFonts w:hint="cs"/>
          <w:b/>
          <w:bCs/>
          <w:sz w:val="20"/>
          <w:szCs w:val="24"/>
          <w:rtl/>
        </w:rPr>
        <w:t>،</w:t>
      </w:r>
      <w:r w:rsidR="000A0AAB">
        <w:rPr>
          <w:rFonts w:hint="cs"/>
          <w:b/>
          <w:bCs/>
          <w:sz w:val="20"/>
          <w:szCs w:val="24"/>
          <w:rtl/>
        </w:rPr>
        <w:t xml:space="preserve"> براي فعاليت در يك كشور انتخاب خواهد شد. اين فرد موظف است تمام تلاش خود را بر اساس آموزش‌هاي اعمال شده به كار بندد تا به عنوان يك فرد عادي از شهروندان و تابعين فرهنگ جامعه هدف به شمار آيد. اسمي بومي برگزيده و به ادبيات رايج آنان تكلم نمايد. او بايستي </w:t>
      </w:r>
      <w:r w:rsidR="000A0AAB">
        <w:rPr>
          <w:rFonts w:hint="eastAsia"/>
          <w:b/>
          <w:bCs/>
          <w:sz w:val="20"/>
          <w:szCs w:val="24"/>
          <w:rtl/>
        </w:rPr>
        <w:t>كاملاً</w:t>
      </w:r>
      <w:r w:rsidR="000A0AAB">
        <w:rPr>
          <w:rFonts w:hint="cs"/>
          <w:b/>
          <w:bCs/>
          <w:sz w:val="20"/>
          <w:szCs w:val="24"/>
          <w:rtl/>
        </w:rPr>
        <w:t xml:space="preserve"> به رنگ هدف درآيد، با اين تفاوت كه توانايي خود در </w:t>
      </w:r>
      <w:r w:rsidR="000A0AAB" w:rsidRPr="000A0AAB">
        <w:rPr>
          <w:b/>
          <w:bCs/>
          <w:color w:val="FF0000"/>
          <w:position w:val="-4"/>
          <w:sz w:val="28"/>
          <w:szCs w:val="32"/>
        </w:rPr>
        <w:sym w:font="Wingdings 2" w:char="F075"/>
      </w:r>
      <w:r w:rsidR="000A0AAB">
        <w:rPr>
          <w:rFonts w:hint="cs"/>
          <w:b/>
          <w:bCs/>
          <w:sz w:val="20"/>
          <w:szCs w:val="24"/>
          <w:rtl/>
        </w:rPr>
        <w:t xml:space="preserve"> «برقراري ارتباط» و </w:t>
      </w:r>
      <w:r w:rsidR="000A0AAB" w:rsidRPr="000A0AAB">
        <w:rPr>
          <w:b/>
          <w:bCs/>
          <w:color w:val="FF0000"/>
          <w:position w:val="-4"/>
          <w:sz w:val="28"/>
          <w:szCs w:val="32"/>
        </w:rPr>
        <w:sym w:font="Wingdings 2" w:char="F076"/>
      </w:r>
      <w:r w:rsidR="000A0AAB">
        <w:rPr>
          <w:rFonts w:hint="cs"/>
          <w:b/>
          <w:bCs/>
          <w:sz w:val="20"/>
          <w:szCs w:val="24"/>
          <w:rtl/>
        </w:rPr>
        <w:t xml:space="preserve"> «القاء فرهنگ و اطلاع» را با خود به ميدان كارزار جديد ببرد. او بايد جامعه هدف را جامعه خود بپندارد و تمام </w:t>
      </w:r>
      <w:r w:rsidR="000A0AAB">
        <w:rPr>
          <w:rFonts w:hint="eastAsia"/>
          <w:b/>
          <w:bCs/>
          <w:sz w:val="20"/>
          <w:szCs w:val="24"/>
          <w:rtl/>
        </w:rPr>
        <w:t>ذهنيّت</w:t>
      </w:r>
      <w:r w:rsidR="000A0AAB">
        <w:rPr>
          <w:rFonts w:hint="cs"/>
          <w:b/>
          <w:bCs/>
          <w:sz w:val="20"/>
          <w:szCs w:val="24"/>
          <w:rtl/>
        </w:rPr>
        <w:t xml:space="preserve"> خود را با ادبيات هم‌شهريان خود سازگار سازد. او دستورات عمليات را دريافت كرده و داده‌هاي توليد شده توسط اتاق‌هاي فكر را تبديل به «موج مجازي اجتماعي» خواهد </w:t>
      </w:r>
      <w:r w:rsidR="009517A3">
        <w:rPr>
          <w:rFonts w:hint="cs"/>
          <w:b/>
          <w:bCs/>
          <w:sz w:val="20"/>
          <w:szCs w:val="24"/>
          <w:rtl/>
        </w:rPr>
        <w:t>نمود</w:t>
      </w:r>
      <w:r w:rsidR="000A0AAB">
        <w:rPr>
          <w:rFonts w:hint="cs"/>
          <w:b/>
          <w:bCs/>
          <w:sz w:val="20"/>
          <w:szCs w:val="24"/>
          <w:rtl/>
        </w:rPr>
        <w:t>. موج اجتماعي واقعي را كاربران مصرف‌كننده اطلاعات</w:t>
      </w:r>
      <w:r w:rsidR="00FB4CDF">
        <w:rPr>
          <w:rFonts w:hint="cs"/>
          <w:b/>
          <w:bCs/>
          <w:sz w:val="20"/>
          <w:szCs w:val="24"/>
          <w:rtl/>
        </w:rPr>
        <w:t xml:space="preserve"> به طور طبيعي</w:t>
      </w:r>
      <w:r w:rsidR="000A0AAB">
        <w:rPr>
          <w:rFonts w:hint="cs"/>
          <w:b/>
          <w:bCs/>
          <w:sz w:val="20"/>
          <w:szCs w:val="24"/>
          <w:rtl/>
        </w:rPr>
        <w:t xml:space="preserve"> برعهده خواهند گرفت</w:t>
      </w:r>
      <w:r w:rsidR="00FB4CDF">
        <w:rPr>
          <w:rFonts w:hint="cs"/>
          <w:b/>
          <w:bCs/>
          <w:sz w:val="20"/>
          <w:szCs w:val="24"/>
          <w:rtl/>
        </w:rPr>
        <w:t>، اگر معادلات اجتماعي به طور صحيح طراحي و به كار گرفته شده باشد</w:t>
      </w:r>
      <w:r w:rsidR="000A0AAB">
        <w:rPr>
          <w:rFonts w:hint="cs"/>
          <w:b/>
          <w:bCs/>
          <w:sz w:val="20"/>
          <w:szCs w:val="24"/>
          <w:rtl/>
        </w:rPr>
        <w:t>!</w:t>
      </w:r>
    </w:p>
    <w:p w:rsidR="004354CE" w:rsidRDefault="00B56A6B" w:rsidP="004354CE">
      <w:pPr>
        <w:pStyle w:val="Heading2"/>
        <w:rPr>
          <w:rtl/>
        </w:rPr>
      </w:pPr>
      <w:r>
        <w:rPr>
          <w:rFonts w:hint="cs"/>
          <w:rtl/>
        </w:rPr>
        <w:t>توسعه پلكاني گستره حضور</w:t>
      </w:r>
    </w:p>
    <w:p w:rsidR="004354CE" w:rsidRDefault="00B52F5F" w:rsidP="00B52F5F">
      <w:pPr>
        <w:rPr>
          <w:b/>
          <w:bCs/>
          <w:sz w:val="20"/>
          <w:szCs w:val="24"/>
          <w:rtl/>
        </w:rPr>
      </w:pPr>
      <w:r>
        <w:rPr>
          <w:rFonts w:hint="cs"/>
          <w:b/>
          <w:bCs/>
          <w:sz w:val="20"/>
          <w:szCs w:val="24"/>
          <w:rtl/>
        </w:rPr>
        <w:t>نمونه آزمون (</w:t>
      </w:r>
      <w:r>
        <w:rPr>
          <w:b/>
          <w:bCs/>
          <w:sz w:val="20"/>
          <w:szCs w:val="24"/>
        </w:rPr>
        <w:t>Pilot</w:t>
      </w:r>
      <w:r>
        <w:rPr>
          <w:rFonts w:hint="cs"/>
          <w:b/>
          <w:bCs/>
          <w:sz w:val="20"/>
          <w:szCs w:val="24"/>
          <w:rtl/>
        </w:rPr>
        <w:t xml:space="preserve">) اين طرح عملياتي وابستگي </w:t>
      </w:r>
      <w:r>
        <w:rPr>
          <w:rFonts w:hint="eastAsia"/>
          <w:b/>
          <w:bCs/>
          <w:sz w:val="20"/>
          <w:szCs w:val="24"/>
          <w:rtl/>
        </w:rPr>
        <w:t>تامّ</w:t>
      </w:r>
      <w:r>
        <w:rPr>
          <w:rFonts w:hint="cs"/>
          <w:b/>
          <w:bCs/>
          <w:sz w:val="20"/>
          <w:szCs w:val="24"/>
          <w:rtl/>
        </w:rPr>
        <w:t xml:space="preserve"> و تمام به رزمجويان گزينش شده دارد. در آغاز كار بر اساس نيروهاي درخشان و توانمند موجود، كشورهاي حوزه نفوذ انتخاب خواهند شد و كارها تقسيم خواهد گشت. </w:t>
      </w:r>
      <w:r>
        <w:rPr>
          <w:rFonts w:hint="eastAsia"/>
          <w:b/>
          <w:bCs/>
          <w:sz w:val="20"/>
          <w:szCs w:val="24"/>
          <w:rtl/>
        </w:rPr>
        <w:t>امّا</w:t>
      </w:r>
      <w:r>
        <w:rPr>
          <w:rFonts w:hint="cs"/>
          <w:b/>
          <w:bCs/>
          <w:sz w:val="20"/>
          <w:szCs w:val="24"/>
          <w:rtl/>
        </w:rPr>
        <w:t xml:space="preserve"> به حسب توسعه نفوذ در هر كشور و </w:t>
      </w:r>
      <w:r>
        <w:rPr>
          <w:rFonts w:hint="eastAsia"/>
          <w:b/>
          <w:bCs/>
          <w:sz w:val="20"/>
          <w:szCs w:val="24"/>
          <w:rtl/>
        </w:rPr>
        <w:t>ملّيت</w:t>
      </w:r>
      <w:r>
        <w:rPr>
          <w:rFonts w:hint="cs"/>
          <w:b/>
          <w:bCs/>
          <w:sz w:val="20"/>
          <w:szCs w:val="24"/>
          <w:rtl/>
        </w:rPr>
        <w:t>، از تجربه‌هاي به دست آمده</w:t>
      </w:r>
      <w:r w:rsidR="008A0810">
        <w:rPr>
          <w:rFonts w:hint="cs"/>
          <w:b/>
          <w:bCs/>
          <w:sz w:val="20"/>
          <w:szCs w:val="24"/>
          <w:rtl/>
        </w:rPr>
        <w:t>،</w:t>
      </w:r>
      <w:r>
        <w:rPr>
          <w:rFonts w:hint="cs"/>
          <w:b/>
          <w:bCs/>
          <w:sz w:val="20"/>
          <w:szCs w:val="24"/>
          <w:rtl/>
        </w:rPr>
        <w:t xml:space="preserve"> افراد جديد گزينش شده و آموزه‌هاي لازم را براي همكاري دريافت خواهند كرد.</w:t>
      </w:r>
    </w:p>
    <w:p w:rsidR="0079744E" w:rsidRPr="008A4C5E" w:rsidRDefault="0079744E" w:rsidP="008A0810">
      <w:pPr>
        <w:rPr>
          <w:rFonts w:cs="Tahoma"/>
          <w:b/>
          <w:bCs/>
          <w:sz w:val="20"/>
          <w:szCs w:val="24"/>
          <w:rtl/>
        </w:rPr>
      </w:pPr>
      <w:r>
        <w:rPr>
          <w:rFonts w:hint="cs"/>
          <w:b/>
          <w:bCs/>
          <w:sz w:val="20"/>
          <w:szCs w:val="24"/>
          <w:rtl/>
        </w:rPr>
        <w:t xml:space="preserve">روش توسعه حضور اين افراد در شبكه مجازي اين‌گونه خواهد بود كه پله‌پله به فعالين در جامعه مجازي هر كشور افزوده خواهد شد. هر فرد جديد گروهي از پيروان جديد را سامان خواهد داد </w:t>
      </w:r>
      <w:r w:rsidR="008A0810">
        <w:rPr>
          <w:rFonts w:hint="cs"/>
          <w:b/>
          <w:bCs/>
          <w:sz w:val="20"/>
          <w:szCs w:val="24"/>
          <w:rtl/>
        </w:rPr>
        <w:t>كه</w:t>
      </w:r>
      <w:r>
        <w:rPr>
          <w:rFonts w:hint="cs"/>
          <w:b/>
          <w:bCs/>
          <w:sz w:val="20"/>
          <w:szCs w:val="24"/>
          <w:rtl/>
        </w:rPr>
        <w:t xml:space="preserve"> هم‌سو با مبارزين قبلي انجام وظيفه خواه</w:t>
      </w:r>
      <w:r w:rsidR="008A0810">
        <w:rPr>
          <w:rFonts w:hint="cs"/>
          <w:b/>
          <w:bCs/>
          <w:sz w:val="20"/>
          <w:szCs w:val="24"/>
          <w:rtl/>
        </w:rPr>
        <w:t>ن</w:t>
      </w:r>
      <w:r>
        <w:rPr>
          <w:rFonts w:hint="cs"/>
          <w:b/>
          <w:bCs/>
          <w:sz w:val="20"/>
          <w:szCs w:val="24"/>
          <w:rtl/>
        </w:rPr>
        <w:t>د كرد.</w:t>
      </w:r>
    </w:p>
    <w:p w:rsidR="004354CE" w:rsidRDefault="00B56A6B" w:rsidP="004354CE">
      <w:pPr>
        <w:pStyle w:val="Heading2"/>
      </w:pPr>
      <w:r>
        <w:rPr>
          <w:rFonts w:hint="cs"/>
          <w:rtl/>
        </w:rPr>
        <w:t xml:space="preserve">اتاق فكر يا </w:t>
      </w:r>
      <w:r>
        <w:t>Think tank</w:t>
      </w:r>
    </w:p>
    <w:p w:rsidR="00173090" w:rsidRDefault="008E01A1" w:rsidP="000454BB">
      <w:pPr>
        <w:rPr>
          <w:b/>
          <w:bCs/>
          <w:sz w:val="20"/>
          <w:szCs w:val="24"/>
          <w:rtl/>
        </w:rPr>
      </w:pPr>
      <w:r w:rsidRPr="008E01A1">
        <w:rPr>
          <w:rFonts w:hint="eastAsia"/>
          <w:b/>
          <w:bCs/>
          <w:sz w:val="20"/>
          <w:szCs w:val="24"/>
          <w:rtl/>
        </w:rPr>
        <w:t>اَند</w:t>
      </w:r>
      <w:r>
        <w:rPr>
          <w:rFonts w:hint="cs"/>
          <w:b/>
          <w:bCs/>
          <w:sz w:val="20"/>
          <w:szCs w:val="24"/>
          <w:rtl/>
        </w:rPr>
        <w:t>ي</w:t>
      </w:r>
      <w:r w:rsidRPr="008E01A1">
        <w:rPr>
          <w:rFonts w:hint="eastAsia"/>
          <w:b/>
          <w:bCs/>
          <w:sz w:val="20"/>
          <w:szCs w:val="24"/>
          <w:rtl/>
        </w:rPr>
        <w:t>شگاه</w:t>
      </w:r>
      <w:r w:rsidRPr="008E01A1">
        <w:rPr>
          <w:b/>
          <w:bCs/>
          <w:sz w:val="20"/>
          <w:szCs w:val="24"/>
          <w:rtl/>
        </w:rPr>
        <w:t xml:space="preserve"> (</w:t>
      </w:r>
      <w:r>
        <w:rPr>
          <w:rFonts w:hint="cs"/>
          <w:b/>
          <w:bCs/>
          <w:sz w:val="20"/>
          <w:szCs w:val="24"/>
          <w:rtl/>
        </w:rPr>
        <w:t>ي</w:t>
      </w:r>
      <w:r w:rsidRPr="008E01A1">
        <w:rPr>
          <w:rFonts w:hint="eastAsia"/>
          <w:b/>
          <w:bCs/>
          <w:sz w:val="20"/>
          <w:szCs w:val="24"/>
          <w:rtl/>
        </w:rPr>
        <w:t>ا</w:t>
      </w:r>
      <w:r w:rsidRPr="008E01A1">
        <w:rPr>
          <w:b/>
          <w:bCs/>
          <w:sz w:val="20"/>
          <w:szCs w:val="24"/>
          <w:rtl/>
        </w:rPr>
        <w:t xml:space="preserve"> </w:t>
      </w:r>
      <w:r w:rsidRPr="008E01A1">
        <w:rPr>
          <w:rFonts w:hint="eastAsia"/>
          <w:b/>
          <w:bCs/>
          <w:sz w:val="20"/>
          <w:szCs w:val="24"/>
          <w:rtl/>
        </w:rPr>
        <w:t>اتاق</w:t>
      </w:r>
      <w:r w:rsidRPr="008E01A1">
        <w:rPr>
          <w:b/>
          <w:bCs/>
          <w:sz w:val="20"/>
          <w:szCs w:val="24"/>
          <w:rtl/>
        </w:rPr>
        <w:t xml:space="preserve"> </w:t>
      </w:r>
      <w:r w:rsidRPr="008E01A1">
        <w:rPr>
          <w:rFonts w:hint="eastAsia"/>
          <w:b/>
          <w:bCs/>
          <w:sz w:val="20"/>
          <w:szCs w:val="24"/>
          <w:rtl/>
        </w:rPr>
        <w:t>فکر</w:t>
      </w:r>
      <w:r w:rsidRPr="008E01A1">
        <w:rPr>
          <w:b/>
          <w:bCs/>
          <w:sz w:val="20"/>
          <w:szCs w:val="24"/>
          <w:rtl/>
        </w:rPr>
        <w:t>) (</w:t>
      </w:r>
      <w:r w:rsidRPr="008E01A1">
        <w:rPr>
          <w:rFonts w:hint="eastAsia"/>
          <w:b/>
          <w:bCs/>
          <w:sz w:val="20"/>
          <w:szCs w:val="24"/>
          <w:rtl/>
        </w:rPr>
        <w:t>به</w:t>
      </w:r>
      <w:r w:rsidRPr="008E01A1">
        <w:rPr>
          <w:b/>
          <w:bCs/>
          <w:sz w:val="20"/>
          <w:szCs w:val="24"/>
          <w:rtl/>
        </w:rPr>
        <w:t xml:space="preserve"> </w:t>
      </w:r>
      <w:r w:rsidRPr="008E01A1">
        <w:rPr>
          <w:rFonts w:hint="eastAsia"/>
          <w:b/>
          <w:bCs/>
          <w:sz w:val="20"/>
          <w:szCs w:val="24"/>
          <w:rtl/>
        </w:rPr>
        <w:t>انگل</w:t>
      </w:r>
      <w:r>
        <w:rPr>
          <w:rFonts w:hint="cs"/>
          <w:b/>
          <w:bCs/>
          <w:sz w:val="20"/>
          <w:szCs w:val="24"/>
          <w:rtl/>
        </w:rPr>
        <w:t>ي</w:t>
      </w:r>
      <w:r w:rsidRPr="008E01A1">
        <w:rPr>
          <w:rFonts w:hint="eastAsia"/>
          <w:b/>
          <w:bCs/>
          <w:sz w:val="20"/>
          <w:szCs w:val="24"/>
          <w:rtl/>
        </w:rPr>
        <w:t>س</w:t>
      </w:r>
      <w:r>
        <w:rPr>
          <w:rFonts w:hint="cs"/>
          <w:b/>
          <w:bCs/>
          <w:sz w:val="20"/>
          <w:szCs w:val="24"/>
          <w:rtl/>
        </w:rPr>
        <w:t>ي</w:t>
      </w:r>
      <w:r w:rsidRPr="008E01A1">
        <w:rPr>
          <w:b/>
          <w:bCs/>
          <w:sz w:val="20"/>
          <w:szCs w:val="24"/>
          <w:rtl/>
        </w:rPr>
        <w:t xml:space="preserve">: </w:t>
      </w:r>
      <w:r w:rsidRPr="008E01A1">
        <w:rPr>
          <w:b/>
          <w:bCs/>
          <w:sz w:val="20"/>
          <w:szCs w:val="24"/>
        </w:rPr>
        <w:t>think tank</w:t>
      </w:r>
      <w:r w:rsidRPr="008E01A1">
        <w:rPr>
          <w:b/>
          <w:bCs/>
          <w:sz w:val="20"/>
          <w:szCs w:val="24"/>
          <w:rtl/>
        </w:rPr>
        <w:t xml:space="preserve">) </w:t>
      </w:r>
      <w:r w:rsidRPr="008E01A1">
        <w:rPr>
          <w:rFonts w:hint="eastAsia"/>
          <w:b/>
          <w:bCs/>
          <w:sz w:val="20"/>
          <w:szCs w:val="24"/>
          <w:rtl/>
        </w:rPr>
        <w:t>به</w:t>
      </w:r>
      <w:r w:rsidRPr="008E01A1">
        <w:rPr>
          <w:b/>
          <w:bCs/>
          <w:sz w:val="20"/>
          <w:szCs w:val="24"/>
          <w:rtl/>
        </w:rPr>
        <w:t xml:space="preserve"> </w:t>
      </w:r>
      <w:r w:rsidRPr="008E01A1">
        <w:rPr>
          <w:rFonts w:hint="eastAsia"/>
          <w:b/>
          <w:bCs/>
          <w:sz w:val="20"/>
          <w:szCs w:val="24"/>
          <w:rtl/>
        </w:rPr>
        <w:t>سازمان،</w:t>
      </w:r>
      <w:r w:rsidRPr="008E01A1">
        <w:rPr>
          <w:b/>
          <w:bCs/>
          <w:sz w:val="20"/>
          <w:szCs w:val="24"/>
          <w:rtl/>
        </w:rPr>
        <w:t xml:space="preserve"> </w:t>
      </w:r>
      <w:r w:rsidRPr="008E01A1">
        <w:rPr>
          <w:rFonts w:hint="eastAsia"/>
          <w:b/>
          <w:bCs/>
          <w:sz w:val="20"/>
          <w:szCs w:val="24"/>
          <w:rtl/>
        </w:rPr>
        <w:t>مؤسسه،</w:t>
      </w:r>
      <w:r w:rsidRPr="008E01A1">
        <w:rPr>
          <w:b/>
          <w:bCs/>
          <w:sz w:val="20"/>
          <w:szCs w:val="24"/>
          <w:rtl/>
        </w:rPr>
        <w:t xml:space="preserve"> </w:t>
      </w:r>
      <w:r w:rsidRPr="008E01A1">
        <w:rPr>
          <w:rFonts w:hint="eastAsia"/>
          <w:b/>
          <w:bCs/>
          <w:sz w:val="20"/>
          <w:szCs w:val="24"/>
          <w:rtl/>
        </w:rPr>
        <w:t>شرکت</w:t>
      </w:r>
      <w:r w:rsidRPr="008E01A1">
        <w:rPr>
          <w:b/>
          <w:bCs/>
          <w:sz w:val="20"/>
          <w:szCs w:val="24"/>
          <w:rtl/>
        </w:rPr>
        <w:t xml:space="preserve"> </w:t>
      </w:r>
      <w:r>
        <w:rPr>
          <w:rFonts w:hint="cs"/>
          <w:b/>
          <w:bCs/>
          <w:sz w:val="20"/>
          <w:szCs w:val="24"/>
          <w:rtl/>
        </w:rPr>
        <w:t>ي</w:t>
      </w:r>
      <w:r w:rsidRPr="008E01A1">
        <w:rPr>
          <w:rFonts w:hint="eastAsia"/>
          <w:b/>
          <w:bCs/>
          <w:sz w:val="20"/>
          <w:szCs w:val="24"/>
          <w:rtl/>
        </w:rPr>
        <w:t>ا</w:t>
      </w:r>
      <w:r w:rsidRPr="008E01A1">
        <w:rPr>
          <w:b/>
          <w:bCs/>
          <w:sz w:val="20"/>
          <w:szCs w:val="24"/>
          <w:rtl/>
        </w:rPr>
        <w:t xml:space="preserve"> </w:t>
      </w:r>
      <w:r w:rsidRPr="008E01A1">
        <w:rPr>
          <w:rFonts w:hint="eastAsia"/>
          <w:b/>
          <w:bCs/>
          <w:sz w:val="20"/>
          <w:szCs w:val="24"/>
          <w:rtl/>
        </w:rPr>
        <w:t>گروه</w:t>
      </w:r>
      <w:r>
        <w:rPr>
          <w:rFonts w:hint="cs"/>
          <w:b/>
          <w:bCs/>
          <w:sz w:val="20"/>
          <w:szCs w:val="24"/>
          <w:rtl/>
        </w:rPr>
        <w:t>ي</w:t>
      </w:r>
      <w:r w:rsidRPr="008E01A1">
        <w:rPr>
          <w:b/>
          <w:bCs/>
          <w:sz w:val="20"/>
          <w:szCs w:val="24"/>
          <w:rtl/>
        </w:rPr>
        <w:t xml:space="preserve"> </w:t>
      </w:r>
      <w:r w:rsidRPr="008E01A1">
        <w:rPr>
          <w:rFonts w:hint="eastAsia"/>
          <w:b/>
          <w:bCs/>
          <w:sz w:val="20"/>
          <w:szCs w:val="24"/>
          <w:rtl/>
        </w:rPr>
        <w:t>گفته</w:t>
      </w:r>
      <w:r w:rsidRPr="008E01A1">
        <w:rPr>
          <w:b/>
          <w:bCs/>
          <w:sz w:val="20"/>
          <w:szCs w:val="24"/>
          <w:rtl/>
        </w:rPr>
        <w:t xml:space="preserve"> </w:t>
      </w:r>
      <w:r w:rsidRPr="008E01A1">
        <w:rPr>
          <w:rFonts w:hint="eastAsia"/>
          <w:b/>
          <w:bCs/>
          <w:sz w:val="20"/>
          <w:szCs w:val="24"/>
          <w:rtl/>
        </w:rPr>
        <w:t>م</w:t>
      </w:r>
      <w:r>
        <w:rPr>
          <w:rFonts w:hint="cs"/>
          <w:b/>
          <w:bCs/>
          <w:sz w:val="20"/>
          <w:szCs w:val="24"/>
          <w:rtl/>
        </w:rPr>
        <w:t>ي</w:t>
      </w:r>
      <w:r w:rsidRPr="008E01A1">
        <w:rPr>
          <w:rFonts w:hint="cs"/>
          <w:b/>
          <w:bCs/>
          <w:sz w:val="20"/>
          <w:szCs w:val="24"/>
          <w:rtl/>
        </w:rPr>
        <w:t>‌</w:t>
      </w:r>
      <w:r w:rsidRPr="008E01A1">
        <w:rPr>
          <w:rFonts w:hint="eastAsia"/>
          <w:b/>
          <w:bCs/>
          <w:sz w:val="20"/>
          <w:szCs w:val="24"/>
          <w:rtl/>
        </w:rPr>
        <w:t>شود</w:t>
      </w:r>
      <w:r w:rsidRPr="008E01A1">
        <w:rPr>
          <w:b/>
          <w:bCs/>
          <w:sz w:val="20"/>
          <w:szCs w:val="24"/>
          <w:rtl/>
        </w:rPr>
        <w:t xml:space="preserve"> </w:t>
      </w:r>
      <w:r w:rsidRPr="008E01A1">
        <w:rPr>
          <w:rFonts w:hint="eastAsia"/>
          <w:b/>
          <w:bCs/>
          <w:sz w:val="20"/>
          <w:szCs w:val="24"/>
          <w:rtl/>
        </w:rPr>
        <w:t>که</w:t>
      </w:r>
      <w:r w:rsidRPr="008E01A1">
        <w:rPr>
          <w:b/>
          <w:bCs/>
          <w:sz w:val="20"/>
          <w:szCs w:val="24"/>
          <w:rtl/>
        </w:rPr>
        <w:t xml:space="preserve"> </w:t>
      </w:r>
      <w:r w:rsidRPr="008E01A1">
        <w:rPr>
          <w:rFonts w:hint="eastAsia"/>
          <w:b/>
          <w:bCs/>
          <w:sz w:val="20"/>
          <w:szCs w:val="24"/>
          <w:rtl/>
        </w:rPr>
        <w:t>کار</w:t>
      </w:r>
      <w:r w:rsidRPr="008E01A1">
        <w:rPr>
          <w:b/>
          <w:bCs/>
          <w:sz w:val="20"/>
          <w:szCs w:val="24"/>
          <w:rtl/>
        </w:rPr>
        <w:t xml:space="preserve"> </w:t>
      </w:r>
      <w:r w:rsidRPr="008E01A1">
        <w:rPr>
          <w:rFonts w:hint="eastAsia"/>
          <w:b/>
          <w:bCs/>
          <w:sz w:val="20"/>
          <w:szCs w:val="24"/>
          <w:rtl/>
        </w:rPr>
        <w:t>هدا</w:t>
      </w:r>
      <w:r>
        <w:rPr>
          <w:rFonts w:hint="cs"/>
          <w:b/>
          <w:bCs/>
          <w:sz w:val="20"/>
          <w:szCs w:val="24"/>
          <w:rtl/>
        </w:rPr>
        <w:t>ي</w:t>
      </w:r>
      <w:r w:rsidRPr="008E01A1">
        <w:rPr>
          <w:rFonts w:hint="eastAsia"/>
          <w:b/>
          <w:bCs/>
          <w:sz w:val="20"/>
          <w:szCs w:val="24"/>
          <w:rtl/>
        </w:rPr>
        <w:t>ت</w:t>
      </w:r>
      <w:r w:rsidR="00B35428">
        <w:rPr>
          <w:rFonts w:hint="cs"/>
          <w:b/>
          <w:bCs/>
          <w:sz w:val="20"/>
          <w:szCs w:val="24"/>
          <w:rtl/>
        </w:rPr>
        <w:t>ِ</w:t>
      </w:r>
      <w:r w:rsidRPr="008E01A1">
        <w:rPr>
          <w:b/>
          <w:bCs/>
          <w:sz w:val="20"/>
          <w:szCs w:val="24"/>
          <w:rtl/>
        </w:rPr>
        <w:t xml:space="preserve"> </w:t>
      </w:r>
      <w:r w:rsidRPr="008E01A1">
        <w:rPr>
          <w:rFonts w:hint="eastAsia"/>
          <w:b/>
          <w:bCs/>
          <w:sz w:val="20"/>
          <w:szCs w:val="24"/>
          <w:rtl/>
        </w:rPr>
        <w:t>پژوهش</w:t>
      </w:r>
      <w:r w:rsidRPr="008E01A1">
        <w:rPr>
          <w:b/>
          <w:bCs/>
          <w:sz w:val="20"/>
          <w:szCs w:val="24"/>
          <w:rtl/>
        </w:rPr>
        <w:t xml:space="preserve"> </w:t>
      </w:r>
      <w:r w:rsidRPr="008E01A1">
        <w:rPr>
          <w:rFonts w:hint="eastAsia"/>
          <w:b/>
          <w:bCs/>
          <w:sz w:val="20"/>
          <w:szCs w:val="24"/>
          <w:rtl/>
        </w:rPr>
        <w:t>را</w:t>
      </w:r>
      <w:r w:rsidRPr="008E01A1">
        <w:rPr>
          <w:b/>
          <w:bCs/>
          <w:sz w:val="20"/>
          <w:szCs w:val="24"/>
          <w:rtl/>
        </w:rPr>
        <w:t xml:space="preserve"> </w:t>
      </w:r>
      <w:r w:rsidRPr="008E01A1">
        <w:rPr>
          <w:rFonts w:hint="eastAsia"/>
          <w:b/>
          <w:bCs/>
          <w:sz w:val="20"/>
          <w:szCs w:val="24"/>
          <w:rtl/>
        </w:rPr>
        <w:t>انجام</w:t>
      </w:r>
      <w:r w:rsidRPr="008E01A1">
        <w:rPr>
          <w:b/>
          <w:bCs/>
          <w:sz w:val="20"/>
          <w:szCs w:val="24"/>
          <w:rtl/>
        </w:rPr>
        <w:t xml:space="preserve"> </w:t>
      </w:r>
      <w:r w:rsidRPr="008E01A1">
        <w:rPr>
          <w:rFonts w:hint="eastAsia"/>
          <w:b/>
          <w:bCs/>
          <w:sz w:val="20"/>
          <w:szCs w:val="24"/>
          <w:rtl/>
        </w:rPr>
        <w:t>م</w:t>
      </w:r>
      <w:r>
        <w:rPr>
          <w:rFonts w:hint="cs"/>
          <w:b/>
          <w:bCs/>
          <w:sz w:val="20"/>
          <w:szCs w:val="24"/>
          <w:rtl/>
        </w:rPr>
        <w:t>ي</w:t>
      </w:r>
      <w:r w:rsidRPr="008E01A1">
        <w:rPr>
          <w:rFonts w:hint="cs"/>
          <w:b/>
          <w:bCs/>
          <w:sz w:val="20"/>
          <w:szCs w:val="24"/>
          <w:rtl/>
        </w:rPr>
        <w:t>‌</w:t>
      </w:r>
      <w:r w:rsidR="00B35428">
        <w:rPr>
          <w:rFonts w:hint="eastAsia"/>
          <w:b/>
          <w:bCs/>
          <w:sz w:val="20"/>
          <w:szCs w:val="24"/>
          <w:rtl/>
        </w:rPr>
        <w:t>ده</w:t>
      </w:r>
      <w:r w:rsidRPr="008E01A1">
        <w:rPr>
          <w:rFonts w:hint="eastAsia"/>
          <w:b/>
          <w:bCs/>
          <w:sz w:val="20"/>
          <w:szCs w:val="24"/>
          <w:rtl/>
        </w:rPr>
        <w:t>د</w:t>
      </w:r>
      <w:r w:rsidRPr="008E01A1">
        <w:rPr>
          <w:b/>
          <w:bCs/>
          <w:sz w:val="20"/>
          <w:szCs w:val="24"/>
          <w:rtl/>
        </w:rPr>
        <w:t xml:space="preserve"> </w:t>
      </w:r>
      <w:r w:rsidRPr="008E01A1">
        <w:rPr>
          <w:rFonts w:hint="eastAsia"/>
          <w:b/>
          <w:bCs/>
          <w:sz w:val="20"/>
          <w:szCs w:val="24"/>
          <w:rtl/>
        </w:rPr>
        <w:t>و</w:t>
      </w:r>
      <w:r w:rsidRPr="008E01A1">
        <w:rPr>
          <w:b/>
          <w:bCs/>
          <w:sz w:val="20"/>
          <w:szCs w:val="24"/>
          <w:rtl/>
        </w:rPr>
        <w:t xml:space="preserve"> </w:t>
      </w:r>
      <w:r w:rsidRPr="008E01A1">
        <w:rPr>
          <w:rFonts w:hint="eastAsia"/>
          <w:b/>
          <w:bCs/>
          <w:sz w:val="20"/>
          <w:szCs w:val="24"/>
          <w:rtl/>
        </w:rPr>
        <w:t>درگ</w:t>
      </w:r>
      <w:r>
        <w:rPr>
          <w:rFonts w:hint="cs"/>
          <w:b/>
          <w:bCs/>
          <w:sz w:val="20"/>
          <w:szCs w:val="24"/>
          <w:rtl/>
        </w:rPr>
        <w:t>ي</w:t>
      </w:r>
      <w:r w:rsidRPr="008E01A1">
        <w:rPr>
          <w:rFonts w:hint="eastAsia"/>
          <w:b/>
          <w:bCs/>
          <w:sz w:val="20"/>
          <w:szCs w:val="24"/>
          <w:rtl/>
        </w:rPr>
        <w:t>ر</w:t>
      </w:r>
      <w:r w:rsidRPr="008E01A1">
        <w:rPr>
          <w:b/>
          <w:bCs/>
          <w:sz w:val="20"/>
          <w:szCs w:val="24"/>
          <w:rtl/>
        </w:rPr>
        <w:t xml:space="preserve"> </w:t>
      </w:r>
      <w:r w:rsidRPr="008E01A1">
        <w:rPr>
          <w:rFonts w:hint="eastAsia"/>
          <w:b/>
          <w:bCs/>
          <w:sz w:val="20"/>
          <w:szCs w:val="24"/>
          <w:rtl/>
        </w:rPr>
        <w:t>مسائل</w:t>
      </w:r>
      <w:r w:rsidRPr="008E01A1">
        <w:rPr>
          <w:b/>
          <w:bCs/>
          <w:sz w:val="20"/>
          <w:szCs w:val="24"/>
          <w:rtl/>
        </w:rPr>
        <w:t xml:space="preserve"> </w:t>
      </w:r>
      <w:r w:rsidRPr="008E01A1">
        <w:rPr>
          <w:rFonts w:hint="eastAsia"/>
          <w:b/>
          <w:bCs/>
          <w:sz w:val="20"/>
          <w:szCs w:val="24"/>
          <w:rtl/>
        </w:rPr>
        <w:t>مختلف</w:t>
      </w:r>
      <w:r>
        <w:rPr>
          <w:rFonts w:hint="cs"/>
          <w:b/>
          <w:bCs/>
          <w:sz w:val="20"/>
          <w:szCs w:val="24"/>
          <w:rtl/>
        </w:rPr>
        <w:t>ي</w:t>
      </w:r>
      <w:r w:rsidRPr="008E01A1">
        <w:rPr>
          <w:b/>
          <w:bCs/>
          <w:sz w:val="20"/>
          <w:szCs w:val="24"/>
          <w:rtl/>
        </w:rPr>
        <w:t xml:space="preserve"> </w:t>
      </w:r>
      <w:r w:rsidRPr="008E01A1">
        <w:rPr>
          <w:rFonts w:hint="eastAsia"/>
          <w:b/>
          <w:bCs/>
          <w:sz w:val="20"/>
          <w:szCs w:val="24"/>
          <w:rtl/>
        </w:rPr>
        <w:t>چون</w:t>
      </w:r>
      <w:r w:rsidRPr="008E01A1">
        <w:rPr>
          <w:b/>
          <w:bCs/>
          <w:sz w:val="20"/>
          <w:szCs w:val="24"/>
          <w:rtl/>
        </w:rPr>
        <w:t xml:space="preserve"> </w:t>
      </w:r>
      <w:r w:rsidRPr="008E01A1">
        <w:rPr>
          <w:rFonts w:hint="eastAsia"/>
          <w:b/>
          <w:bCs/>
          <w:sz w:val="20"/>
          <w:szCs w:val="24"/>
          <w:rtl/>
        </w:rPr>
        <w:t>س</w:t>
      </w:r>
      <w:r>
        <w:rPr>
          <w:rFonts w:hint="cs"/>
          <w:b/>
          <w:bCs/>
          <w:sz w:val="20"/>
          <w:szCs w:val="24"/>
          <w:rtl/>
        </w:rPr>
        <w:t>ي</w:t>
      </w:r>
      <w:r w:rsidRPr="008E01A1">
        <w:rPr>
          <w:rFonts w:hint="eastAsia"/>
          <w:b/>
          <w:bCs/>
          <w:sz w:val="20"/>
          <w:szCs w:val="24"/>
          <w:rtl/>
        </w:rPr>
        <w:t>استگذار</w:t>
      </w:r>
      <w:r>
        <w:rPr>
          <w:rFonts w:hint="cs"/>
          <w:b/>
          <w:bCs/>
          <w:sz w:val="20"/>
          <w:szCs w:val="24"/>
          <w:rtl/>
        </w:rPr>
        <w:t>ي</w:t>
      </w:r>
      <w:r w:rsidRPr="008E01A1">
        <w:rPr>
          <w:rFonts w:hint="cs"/>
          <w:b/>
          <w:bCs/>
          <w:sz w:val="20"/>
          <w:szCs w:val="24"/>
          <w:rtl/>
        </w:rPr>
        <w:t>‌</w:t>
      </w:r>
      <w:r w:rsidRPr="008E01A1">
        <w:rPr>
          <w:rFonts w:hint="eastAsia"/>
          <w:b/>
          <w:bCs/>
          <w:sz w:val="20"/>
          <w:szCs w:val="24"/>
          <w:rtl/>
        </w:rPr>
        <w:t>ها</w:t>
      </w:r>
      <w:r>
        <w:rPr>
          <w:rFonts w:hint="cs"/>
          <w:b/>
          <w:bCs/>
          <w:sz w:val="20"/>
          <w:szCs w:val="24"/>
          <w:rtl/>
        </w:rPr>
        <w:t>ي</w:t>
      </w:r>
      <w:r w:rsidRPr="008E01A1">
        <w:rPr>
          <w:b/>
          <w:bCs/>
          <w:sz w:val="20"/>
          <w:szCs w:val="24"/>
          <w:rtl/>
        </w:rPr>
        <w:t xml:space="preserve"> </w:t>
      </w:r>
      <w:r w:rsidRPr="008E01A1">
        <w:rPr>
          <w:rFonts w:hint="eastAsia"/>
          <w:b/>
          <w:bCs/>
          <w:sz w:val="20"/>
          <w:szCs w:val="24"/>
          <w:rtl/>
        </w:rPr>
        <w:t>اجتماع</w:t>
      </w:r>
      <w:r>
        <w:rPr>
          <w:rFonts w:hint="cs"/>
          <w:b/>
          <w:bCs/>
          <w:sz w:val="20"/>
          <w:szCs w:val="24"/>
          <w:rtl/>
        </w:rPr>
        <w:t>ي</w:t>
      </w:r>
      <w:r w:rsidRPr="008E01A1">
        <w:rPr>
          <w:rFonts w:hint="eastAsia"/>
          <w:b/>
          <w:bCs/>
          <w:sz w:val="20"/>
          <w:szCs w:val="24"/>
          <w:rtl/>
        </w:rPr>
        <w:t>،</w:t>
      </w:r>
      <w:r w:rsidRPr="008E01A1">
        <w:rPr>
          <w:b/>
          <w:bCs/>
          <w:sz w:val="20"/>
          <w:szCs w:val="24"/>
          <w:rtl/>
        </w:rPr>
        <w:t xml:space="preserve"> </w:t>
      </w:r>
      <w:r w:rsidRPr="008E01A1">
        <w:rPr>
          <w:rFonts w:hint="eastAsia"/>
          <w:b/>
          <w:bCs/>
          <w:sz w:val="20"/>
          <w:szCs w:val="24"/>
          <w:rtl/>
        </w:rPr>
        <w:t>راهبرد</w:t>
      </w:r>
      <w:r w:rsidRPr="008E01A1">
        <w:rPr>
          <w:b/>
          <w:bCs/>
          <w:sz w:val="20"/>
          <w:szCs w:val="24"/>
          <w:rtl/>
        </w:rPr>
        <w:t xml:space="preserve"> </w:t>
      </w:r>
      <w:r w:rsidRPr="008E01A1">
        <w:rPr>
          <w:rFonts w:hint="eastAsia"/>
          <w:b/>
          <w:bCs/>
          <w:sz w:val="20"/>
          <w:szCs w:val="24"/>
          <w:rtl/>
        </w:rPr>
        <w:t>س</w:t>
      </w:r>
      <w:r>
        <w:rPr>
          <w:rFonts w:hint="cs"/>
          <w:b/>
          <w:bCs/>
          <w:sz w:val="20"/>
          <w:szCs w:val="24"/>
          <w:rtl/>
        </w:rPr>
        <w:t>ي</w:t>
      </w:r>
      <w:r w:rsidRPr="008E01A1">
        <w:rPr>
          <w:rFonts w:hint="eastAsia"/>
          <w:b/>
          <w:bCs/>
          <w:sz w:val="20"/>
          <w:szCs w:val="24"/>
          <w:rtl/>
        </w:rPr>
        <w:t>اس</w:t>
      </w:r>
      <w:r>
        <w:rPr>
          <w:rFonts w:hint="cs"/>
          <w:b/>
          <w:bCs/>
          <w:sz w:val="20"/>
          <w:szCs w:val="24"/>
          <w:rtl/>
        </w:rPr>
        <w:t>ي</w:t>
      </w:r>
      <w:r w:rsidRPr="008E01A1">
        <w:rPr>
          <w:rFonts w:hint="eastAsia"/>
          <w:b/>
          <w:bCs/>
          <w:sz w:val="20"/>
          <w:szCs w:val="24"/>
          <w:rtl/>
        </w:rPr>
        <w:t>،</w:t>
      </w:r>
      <w:r w:rsidRPr="008E01A1">
        <w:rPr>
          <w:b/>
          <w:bCs/>
          <w:sz w:val="20"/>
          <w:szCs w:val="24"/>
          <w:rtl/>
        </w:rPr>
        <w:t xml:space="preserve"> </w:t>
      </w:r>
      <w:r w:rsidRPr="008E01A1">
        <w:rPr>
          <w:rFonts w:hint="eastAsia"/>
          <w:b/>
          <w:bCs/>
          <w:sz w:val="20"/>
          <w:szCs w:val="24"/>
          <w:rtl/>
        </w:rPr>
        <w:t>اقتصاد</w:t>
      </w:r>
      <w:r>
        <w:rPr>
          <w:rFonts w:hint="cs"/>
          <w:b/>
          <w:bCs/>
          <w:sz w:val="20"/>
          <w:szCs w:val="24"/>
          <w:rtl/>
        </w:rPr>
        <w:t>ي</w:t>
      </w:r>
      <w:r w:rsidRPr="008E01A1">
        <w:rPr>
          <w:rFonts w:hint="eastAsia"/>
          <w:b/>
          <w:bCs/>
          <w:sz w:val="20"/>
          <w:szCs w:val="24"/>
          <w:rtl/>
        </w:rPr>
        <w:t>،</w:t>
      </w:r>
      <w:r w:rsidRPr="008E01A1">
        <w:rPr>
          <w:b/>
          <w:bCs/>
          <w:sz w:val="20"/>
          <w:szCs w:val="24"/>
          <w:rtl/>
        </w:rPr>
        <w:t xml:space="preserve"> </w:t>
      </w:r>
      <w:r w:rsidRPr="008E01A1">
        <w:rPr>
          <w:rFonts w:hint="eastAsia"/>
          <w:b/>
          <w:bCs/>
          <w:sz w:val="20"/>
          <w:szCs w:val="24"/>
          <w:rtl/>
        </w:rPr>
        <w:t>علم</w:t>
      </w:r>
      <w:r>
        <w:rPr>
          <w:rFonts w:hint="cs"/>
          <w:b/>
          <w:bCs/>
          <w:sz w:val="20"/>
          <w:szCs w:val="24"/>
          <w:rtl/>
        </w:rPr>
        <w:t>ي</w:t>
      </w:r>
      <w:r w:rsidRPr="008E01A1">
        <w:rPr>
          <w:rFonts w:hint="eastAsia"/>
          <w:b/>
          <w:bCs/>
          <w:sz w:val="20"/>
          <w:szCs w:val="24"/>
          <w:rtl/>
        </w:rPr>
        <w:t>،</w:t>
      </w:r>
      <w:r w:rsidRPr="008E01A1">
        <w:rPr>
          <w:b/>
          <w:bCs/>
          <w:sz w:val="20"/>
          <w:szCs w:val="24"/>
          <w:rtl/>
        </w:rPr>
        <w:t xml:space="preserve"> </w:t>
      </w:r>
      <w:r>
        <w:rPr>
          <w:rFonts w:hint="cs"/>
          <w:b/>
          <w:bCs/>
          <w:sz w:val="20"/>
          <w:szCs w:val="24"/>
          <w:rtl/>
        </w:rPr>
        <w:t>ي</w:t>
      </w:r>
      <w:r w:rsidRPr="008E01A1">
        <w:rPr>
          <w:rFonts w:hint="eastAsia"/>
          <w:b/>
          <w:bCs/>
          <w:sz w:val="20"/>
          <w:szCs w:val="24"/>
          <w:rtl/>
        </w:rPr>
        <w:t>ا</w:t>
      </w:r>
      <w:r w:rsidRPr="008E01A1">
        <w:rPr>
          <w:b/>
          <w:bCs/>
          <w:sz w:val="20"/>
          <w:szCs w:val="24"/>
          <w:rtl/>
        </w:rPr>
        <w:t xml:space="preserve"> </w:t>
      </w:r>
      <w:r w:rsidRPr="008E01A1">
        <w:rPr>
          <w:rFonts w:hint="eastAsia"/>
          <w:b/>
          <w:bCs/>
          <w:sz w:val="20"/>
          <w:szCs w:val="24"/>
          <w:rtl/>
        </w:rPr>
        <w:t>موضوعات</w:t>
      </w:r>
      <w:r w:rsidRPr="008E01A1">
        <w:rPr>
          <w:b/>
          <w:bCs/>
          <w:sz w:val="20"/>
          <w:szCs w:val="24"/>
          <w:rtl/>
        </w:rPr>
        <w:t xml:space="preserve"> </w:t>
      </w:r>
      <w:r w:rsidRPr="008E01A1">
        <w:rPr>
          <w:rFonts w:hint="eastAsia"/>
          <w:b/>
          <w:bCs/>
          <w:sz w:val="20"/>
          <w:szCs w:val="24"/>
          <w:rtl/>
        </w:rPr>
        <w:t>مربوط</w:t>
      </w:r>
      <w:r w:rsidRPr="008E01A1">
        <w:rPr>
          <w:b/>
          <w:bCs/>
          <w:sz w:val="20"/>
          <w:szCs w:val="24"/>
          <w:rtl/>
        </w:rPr>
        <w:t xml:space="preserve"> </w:t>
      </w:r>
      <w:r w:rsidRPr="008E01A1">
        <w:rPr>
          <w:rFonts w:hint="eastAsia"/>
          <w:b/>
          <w:bCs/>
          <w:sz w:val="20"/>
          <w:szCs w:val="24"/>
          <w:rtl/>
        </w:rPr>
        <w:t>به</w:t>
      </w:r>
      <w:r w:rsidRPr="008E01A1">
        <w:rPr>
          <w:b/>
          <w:bCs/>
          <w:sz w:val="20"/>
          <w:szCs w:val="24"/>
          <w:rtl/>
        </w:rPr>
        <w:t xml:space="preserve"> </w:t>
      </w:r>
      <w:r w:rsidRPr="008E01A1">
        <w:rPr>
          <w:rFonts w:hint="eastAsia"/>
          <w:b/>
          <w:bCs/>
          <w:sz w:val="20"/>
          <w:szCs w:val="24"/>
          <w:rtl/>
        </w:rPr>
        <w:t>فناور</w:t>
      </w:r>
      <w:r>
        <w:rPr>
          <w:rFonts w:hint="cs"/>
          <w:b/>
          <w:bCs/>
          <w:sz w:val="20"/>
          <w:szCs w:val="24"/>
          <w:rtl/>
        </w:rPr>
        <w:t>ي</w:t>
      </w:r>
      <w:r w:rsidRPr="008E01A1">
        <w:rPr>
          <w:b/>
          <w:bCs/>
          <w:sz w:val="20"/>
          <w:szCs w:val="24"/>
          <w:rtl/>
        </w:rPr>
        <w:t xml:space="preserve"> </w:t>
      </w:r>
      <w:r>
        <w:rPr>
          <w:rFonts w:hint="cs"/>
          <w:b/>
          <w:bCs/>
          <w:sz w:val="20"/>
          <w:szCs w:val="24"/>
          <w:rtl/>
        </w:rPr>
        <w:t>ي</w:t>
      </w:r>
      <w:r w:rsidRPr="008E01A1">
        <w:rPr>
          <w:rFonts w:hint="eastAsia"/>
          <w:b/>
          <w:bCs/>
          <w:sz w:val="20"/>
          <w:szCs w:val="24"/>
          <w:rtl/>
        </w:rPr>
        <w:t>ا</w:t>
      </w:r>
      <w:r w:rsidRPr="008E01A1">
        <w:rPr>
          <w:b/>
          <w:bCs/>
          <w:sz w:val="20"/>
          <w:szCs w:val="24"/>
          <w:rtl/>
        </w:rPr>
        <w:t xml:space="preserve"> </w:t>
      </w:r>
      <w:r w:rsidRPr="008E01A1">
        <w:rPr>
          <w:rFonts w:hint="eastAsia"/>
          <w:b/>
          <w:bCs/>
          <w:sz w:val="20"/>
          <w:szCs w:val="24"/>
          <w:rtl/>
        </w:rPr>
        <w:t>س</w:t>
      </w:r>
      <w:r>
        <w:rPr>
          <w:rFonts w:hint="cs"/>
          <w:b/>
          <w:bCs/>
          <w:sz w:val="20"/>
          <w:szCs w:val="24"/>
          <w:rtl/>
        </w:rPr>
        <w:t>ي</w:t>
      </w:r>
      <w:r w:rsidRPr="008E01A1">
        <w:rPr>
          <w:rFonts w:hint="eastAsia"/>
          <w:b/>
          <w:bCs/>
          <w:sz w:val="20"/>
          <w:szCs w:val="24"/>
          <w:rtl/>
        </w:rPr>
        <w:t>است‌ها</w:t>
      </w:r>
      <w:r>
        <w:rPr>
          <w:rFonts w:hint="cs"/>
          <w:b/>
          <w:bCs/>
          <w:sz w:val="20"/>
          <w:szCs w:val="24"/>
          <w:rtl/>
        </w:rPr>
        <w:t>ي</w:t>
      </w:r>
      <w:r w:rsidRPr="008E01A1">
        <w:rPr>
          <w:b/>
          <w:bCs/>
          <w:sz w:val="20"/>
          <w:szCs w:val="24"/>
          <w:rtl/>
        </w:rPr>
        <w:t xml:space="preserve"> </w:t>
      </w:r>
      <w:r w:rsidRPr="008E01A1">
        <w:rPr>
          <w:rFonts w:hint="eastAsia"/>
          <w:b/>
          <w:bCs/>
          <w:sz w:val="20"/>
          <w:szCs w:val="24"/>
          <w:rtl/>
        </w:rPr>
        <w:t>تجار</w:t>
      </w:r>
      <w:r>
        <w:rPr>
          <w:rFonts w:hint="cs"/>
          <w:b/>
          <w:bCs/>
          <w:sz w:val="20"/>
          <w:szCs w:val="24"/>
          <w:rtl/>
        </w:rPr>
        <w:t>ي</w:t>
      </w:r>
      <w:r w:rsidRPr="008E01A1">
        <w:rPr>
          <w:b/>
          <w:bCs/>
          <w:sz w:val="20"/>
          <w:szCs w:val="24"/>
          <w:rtl/>
        </w:rPr>
        <w:t xml:space="preserve"> </w:t>
      </w:r>
      <w:r w:rsidRPr="008E01A1">
        <w:rPr>
          <w:rFonts w:hint="eastAsia"/>
          <w:b/>
          <w:bCs/>
          <w:sz w:val="20"/>
          <w:szCs w:val="24"/>
          <w:rtl/>
        </w:rPr>
        <w:t>و</w:t>
      </w:r>
      <w:r w:rsidRPr="008E01A1">
        <w:rPr>
          <w:b/>
          <w:bCs/>
          <w:sz w:val="20"/>
          <w:szCs w:val="24"/>
          <w:rtl/>
        </w:rPr>
        <w:t xml:space="preserve"> </w:t>
      </w:r>
      <w:r>
        <w:rPr>
          <w:rFonts w:hint="cs"/>
          <w:b/>
          <w:bCs/>
          <w:sz w:val="20"/>
          <w:szCs w:val="24"/>
          <w:rtl/>
        </w:rPr>
        <w:t>ي</w:t>
      </w:r>
      <w:r w:rsidRPr="008E01A1">
        <w:rPr>
          <w:rFonts w:hint="eastAsia"/>
          <w:b/>
          <w:bCs/>
          <w:sz w:val="20"/>
          <w:szCs w:val="24"/>
          <w:rtl/>
        </w:rPr>
        <w:t>ا</w:t>
      </w:r>
      <w:r w:rsidRPr="008E01A1">
        <w:rPr>
          <w:b/>
          <w:bCs/>
          <w:sz w:val="20"/>
          <w:szCs w:val="24"/>
          <w:rtl/>
        </w:rPr>
        <w:t xml:space="preserve"> </w:t>
      </w:r>
      <w:r w:rsidRPr="008E01A1">
        <w:rPr>
          <w:rFonts w:hint="eastAsia"/>
          <w:b/>
          <w:bCs/>
          <w:sz w:val="20"/>
          <w:szCs w:val="24"/>
          <w:rtl/>
        </w:rPr>
        <w:t>حت</w:t>
      </w:r>
      <w:r>
        <w:rPr>
          <w:rFonts w:hint="cs"/>
          <w:b/>
          <w:bCs/>
          <w:sz w:val="20"/>
          <w:szCs w:val="24"/>
          <w:rtl/>
        </w:rPr>
        <w:t>ي</w:t>
      </w:r>
      <w:r w:rsidRPr="008E01A1">
        <w:rPr>
          <w:b/>
          <w:bCs/>
          <w:sz w:val="20"/>
          <w:szCs w:val="24"/>
          <w:rtl/>
        </w:rPr>
        <w:t xml:space="preserve"> </w:t>
      </w:r>
      <w:r w:rsidRPr="008E01A1">
        <w:rPr>
          <w:rFonts w:hint="eastAsia"/>
          <w:b/>
          <w:bCs/>
          <w:sz w:val="20"/>
          <w:szCs w:val="24"/>
          <w:rtl/>
        </w:rPr>
        <w:t>توص</w:t>
      </w:r>
      <w:r>
        <w:rPr>
          <w:rFonts w:hint="cs"/>
          <w:b/>
          <w:bCs/>
          <w:sz w:val="20"/>
          <w:szCs w:val="24"/>
          <w:rtl/>
        </w:rPr>
        <w:t>ي</w:t>
      </w:r>
      <w:r w:rsidRPr="008E01A1">
        <w:rPr>
          <w:rFonts w:hint="eastAsia"/>
          <w:b/>
          <w:bCs/>
          <w:sz w:val="20"/>
          <w:szCs w:val="24"/>
          <w:rtl/>
        </w:rPr>
        <w:t>ه‌ها</w:t>
      </w:r>
      <w:r>
        <w:rPr>
          <w:rFonts w:hint="cs"/>
          <w:b/>
          <w:bCs/>
          <w:sz w:val="20"/>
          <w:szCs w:val="24"/>
          <w:rtl/>
        </w:rPr>
        <w:t>ي</w:t>
      </w:r>
      <w:r w:rsidRPr="008E01A1">
        <w:rPr>
          <w:b/>
          <w:bCs/>
          <w:sz w:val="20"/>
          <w:szCs w:val="24"/>
          <w:rtl/>
        </w:rPr>
        <w:t xml:space="preserve"> </w:t>
      </w:r>
      <w:r w:rsidRPr="008E01A1">
        <w:rPr>
          <w:rFonts w:hint="eastAsia"/>
          <w:b/>
          <w:bCs/>
          <w:sz w:val="20"/>
          <w:szCs w:val="24"/>
          <w:rtl/>
        </w:rPr>
        <w:t>نظام</w:t>
      </w:r>
      <w:r>
        <w:rPr>
          <w:rFonts w:hint="cs"/>
          <w:b/>
          <w:bCs/>
          <w:sz w:val="20"/>
          <w:szCs w:val="24"/>
          <w:rtl/>
        </w:rPr>
        <w:t>ي</w:t>
      </w:r>
      <w:r w:rsidRPr="008E01A1">
        <w:rPr>
          <w:b/>
          <w:bCs/>
          <w:sz w:val="20"/>
          <w:szCs w:val="24"/>
          <w:rtl/>
        </w:rPr>
        <w:t xml:space="preserve"> </w:t>
      </w:r>
      <w:r w:rsidR="00B35428">
        <w:rPr>
          <w:rFonts w:hint="cs"/>
          <w:b/>
          <w:bCs/>
          <w:sz w:val="20"/>
          <w:szCs w:val="24"/>
          <w:rtl/>
        </w:rPr>
        <w:t>است</w:t>
      </w:r>
      <w:r w:rsidRPr="008E01A1">
        <w:rPr>
          <w:b/>
          <w:bCs/>
          <w:sz w:val="20"/>
          <w:szCs w:val="24"/>
          <w:rtl/>
        </w:rPr>
        <w:t>.</w:t>
      </w:r>
      <w:r w:rsidR="00B35428">
        <w:rPr>
          <w:rFonts w:hint="cs"/>
          <w:b/>
          <w:bCs/>
          <w:sz w:val="20"/>
          <w:szCs w:val="24"/>
          <w:rtl/>
        </w:rPr>
        <w:t xml:space="preserve"> (برگرفته از </w:t>
      </w:r>
      <w:r w:rsidR="00B35428">
        <w:rPr>
          <w:b/>
          <w:bCs/>
          <w:sz w:val="20"/>
          <w:szCs w:val="24"/>
        </w:rPr>
        <w:t>Wikipedia</w:t>
      </w:r>
      <w:r w:rsidR="00B35428">
        <w:rPr>
          <w:rFonts w:hint="cs"/>
          <w:b/>
          <w:bCs/>
          <w:sz w:val="20"/>
          <w:szCs w:val="24"/>
          <w:rtl/>
        </w:rPr>
        <w:t>)</w:t>
      </w:r>
    </w:p>
    <w:p w:rsidR="00B35428" w:rsidRDefault="00351F2B" w:rsidP="00351F2B">
      <w:pPr>
        <w:rPr>
          <w:b/>
          <w:bCs/>
          <w:sz w:val="20"/>
          <w:szCs w:val="24"/>
          <w:rtl/>
        </w:rPr>
      </w:pPr>
      <w:r>
        <w:rPr>
          <w:rFonts w:hint="cs"/>
          <w:b/>
          <w:bCs/>
          <w:sz w:val="20"/>
          <w:szCs w:val="24"/>
          <w:rtl/>
        </w:rPr>
        <w:t xml:space="preserve">«سعيد قاسمي» از «شهيد آويني» نقل مي‌كند، در جنگ بوسني، هنگام توليد برنامه تلويزيوني «خنجر و شقايق»، چشمشان به جواني افتاد كه به سبك غربي لباس پوشيده و موي سر به شيوه روز نهاده، </w:t>
      </w:r>
      <w:r>
        <w:rPr>
          <w:rFonts w:hint="eastAsia"/>
          <w:b/>
          <w:bCs/>
          <w:sz w:val="20"/>
          <w:szCs w:val="24"/>
          <w:rtl/>
        </w:rPr>
        <w:t>امّا</w:t>
      </w:r>
      <w:r>
        <w:rPr>
          <w:rFonts w:hint="cs"/>
          <w:b/>
          <w:bCs/>
          <w:sz w:val="20"/>
          <w:szCs w:val="24"/>
          <w:rtl/>
        </w:rPr>
        <w:t xml:space="preserve"> بر قنداق تفنگ تصويري از </w:t>
      </w:r>
      <w:r>
        <w:rPr>
          <w:rFonts w:hint="eastAsia"/>
          <w:b/>
          <w:bCs/>
          <w:sz w:val="20"/>
          <w:szCs w:val="24"/>
          <w:rtl/>
        </w:rPr>
        <w:t>امام خميني(ره)</w:t>
      </w:r>
      <w:r>
        <w:rPr>
          <w:rFonts w:hint="cs"/>
          <w:b/>
          <w:bCs/>
          <w:sz w:val="20"/>
          <w:szCs w:val="24"/>
          <w:rtl/>
        </w:rPr>
        <w:t xml:space="preserve"> چسبانده بود. شهيد آويني اين را «تهاجم اسلام» به فرهنگ غربي نام نهاد. (برگرفته از هفتمين قسمت برنامه تلويزيوني راز)</w:t>
      </w:r>
    </w:p>
    <w:p w:rsidR="00351F2B" w:rsidRDefault="00351F2B" w:rsidP="003036D2">
      <w:pPr>
        <w:rPr>
          <w:b/>
          <w:bCs/>
          <w:sz w:val="20"/>
          <w:szCs w:val="24"/>
          <w:rtl/>
        </w:rPr>
      </w:pPr>
      <w:r>
        <w:rPr>
          <w:rFonts w:hint="cs"/>
          <w:b/>
          <w:bCs/>
          <w:sz w:val="20"/>
          <w:szCs w:val="24"/>
          <w:rtl/>
        </w:rPr>
        <w:t>مهم‌ترين حوزه كار سازماني كه متولي هدايت رزمجويان موحّد و خداپرست در تهاجم نرم به كفر جهاني است تأسيس اتاق‌هاي فكر براي تدوين نظام‌هاي داده‌اي مورد نياز در اين جنگ است.</w:t>
      </w:r>
      <w:r w:rsidR="003036D2">
        <w:rPr>
          <w:rFonts w:hint="cs"/>
          <w:b/>
          <w:bCs/>
          <w:sz w:val="20"/>
          <w:szCs w:val="24"/>
          <w:rtl/>
        </w:rPr>
        <w:t xml:space="preserve"> ما براي اين تهاجم فرهنگي به غرب حداقل به سه‌گونه اتاق فكر محتاجيم؛ </w:t>
      </w:r>
      <w:r w:rsidR="003036D2" w:rsidRPr="003036D2">
        <w:rPr>
          <w:b/>
          <w:bCs/>
          <w:color w:val="FF0000"/>
          <w:position w:val="-4"/>
          <w:sz w:val="28"/>
          <w:szCs w:val="32"/>
        </w:rPr>
        <w:sym w:font="Wingdings 2" w:char="F075"/>
      </w:r>
      <w:r w:rsidR="003036D2">
        <w:rPr>
          <w:rFonts w:hint="cs"/>
          <w:b/>
          <w:bCs/>
          <w:sz w:val="20"/>
          <w:szCs w:val="24"/>
          <w:rtl/>
        </w:rPr>
        <w:t xml:space="preserve"> انديشگاهي براي بوم‌شناسي و فرهنگ‌يابي جامعه هدف، </w:t>
      </w:r>
      <w:r w:rsidR="003036D2" w:rsidRPr="003036D2">
        <w:rPr>
          <w:b/>
          <w:bCs/>
          <w:color w:val="FF0000"/>
          <w:position w:val="-4"/>
          <w:sz w:val="28"/>
          <w:szCs w:val="32"/>
        </w:rPr>
        <w:sym w:font="Wingdings 2" w:char="F076"/>
      </w:r>
      <w:r w:rsidR="003036D2">
        <w:rPr>
          <w:rFonts w:hint="cs"/>
          <w:b/>
          <w:bCs/>
          <w:sz w:val="20"/>
          <w:szCs w:val="24"/>
          <w:rtl/>
        </w:rPr>
        <w:t xml:space="preserve"> انديشگاهي براي بررسي مدل‌هاي جامعه‌شناسي و طراحي الگوهاي </w:t>
      </w:r>
      <w:r w:rsidR="003036D2">
        <w:rPr>
          <w:rFonts w:hint="eastAsia"/>
          <w:b/>
          <w:bCs/>
          <w:sz w:val="20"/>
          <w:szCs w:val="24"/>
          <w:rtl/>
        </w:rPr>
        <w:t>كارآمد</w:t>
      </w:r>
      <w:r w:rsidR="003036D2">
        <w:rPr>
          <w:rFonts w:hint="cs"/>
          <w:b/>
          <w:bCs/>
          <w:sz w:val="20"/>
          <w:szCs w:val="24"/>
          <w:rtl/>
        </w:rPr>
        <w:t xml:space="preserve"> در تأثيرگذاري فرهنگي و </w:t>
      </w:r>
      <w:r w:rsidR="003036D2" w:rsidRPr="003036D2">
        <w:rPr>
          <w:b/>
          <w:bCs/>
          <w:color w:val="FF0000"/>
          <w:position w:val="-4"/>
          <w:sz w:val="28"/>
          <w:szCs w:val="32"/>
        </w:rPr>
        <w:sym w:font="Wingdings 2" w:char="F077"/>
      </w:r>
      <w:r w:rsidR="003036D2">
        <w:rPr>
          <w:rFonts w:hint="cs"/>
          <w:b/>
          <w:bCs/>
          <w:sz w:val="20"/>
          <w:szCs w:val="24"/>
          <w:rtl/>
        </w:rPr>
        <w:t xml:space="preserve"> انديشگاهي براي تحليل بازخورد فعاليت رزمجويان و افراد تحت سازماندهي براي سندسازي و آسيب‌شناسي شكست‌هاي عملياتي.</w:t>
      </w:r>
      <w:r>
        <w:rPr>
          <w:rFonts w:hint="cs"/>
          <w:b/>
          <w:bCs/>
          <w:sz w:val="20"/>
          <w:szCs w:val="24"/>
          <w:rtl/>
        </w:rPr>
        <w:t xml:space="preserve"> </w:t>
      </w:r>
      <w:r w:rsidR="003036D2">
        <w:rPr>
          <w:rFonts w:hint="cs"/>
          <w:b/>
          <w:bCs/>
          <w:sz w:val="20"/>
          <w:szCs w:val="24"/>
          <w:rtl/>
        </w:rPr>
        <w:t xml:space="preserve">نتايج پژوهش و دست‌آوردهاي اين اتاق‌هاي فكر </w:t>
      </w:r>
      <w:r w:rsidR="003036D2">
        <w:rPr>
          <w:rFonts w:hint="eastAsia"/>
          <w:b/>
          <w:bCs/>
          <w:sz w:val="20"/>
          <w:szCs w:val="24"/>
          <w:rtl/>
        </w:rPr>
        <w:t>مستقيماً</w:t>
      </w:r>
      <w:r w:rsidR="003036D2">
        <w:rPr>
          <w:rFonts w:hint="cs"/>
          <w:b/>
          <w:bCs/>
          <w:sz w:val="20"/>
          <w:szCs w:val="24"/>
          <w:rtl/>
        </w:rPr>
        <w:t xml:space="preserve"> در اختيار نيروهاي درگير در تهاجم فرهنگي و جنگ نرم با دشمنِ توحيد قرار خواهد گرفت.</w:t>
      </w:r>
    </w:p>
    <w:p w:rsidR="003036D2" w:rsidRDefault="003036D2" w:rsidP="003036D2">
      <w:pPr>
        <w:pStyle w:val="Heading3"/>
        <w:rPr>
          <w:rtl/>
        </w:rPr>
      </w:pPr>
      <w:r>
        <w:rPr>
          <w:rFonts w:hint="cs"/>
          <w:rtl/>
        </w:rPr>
        <w:t>اتاق فكر «بوم‌شناسي»</w:t>
      </w:r>
    </w:p>
    <w:p w:rsidR="003036D2" w:rsidRDefault="003036D2" w:rsidP="006C524E">
      <w:pPr>
        <w:rPr>
          <w:b/>
          <w:bCs/>
          <w:sz w:val="20"/>
          <w:szCs w:val="24"/>
          <w:rtl/>
        </w:rPr>
      </w:pPr>
      <w:r>
        <w:rPr>
          <w:rFonts w:hint="cs"/>
          <w:b/>
          <w:bCs/>
          <w:sz w:val="20"/>
          <w:szCs w:val="24"/>
          <w:rtl/>
        </w:rPr>
        <w:t xml:space="preserve">اتاق فكر «بوم‌شناسي» با توجه به ماهيت كار خود كه شناسايي باورها، </w:t>
      </w:r>
      <w:r>
        <w:rPr>
          <w:rFonts w:hint="eastAsia"/>
          <w:b/>
          <w:bCs/>
          <w:sz w:val="20"/>
          <w:szCs w:val="24"/>
          <w:rtl/>
        </w:rPr>
        <w:t>سنّت</w:t>
      </w:r>
      <w:r>
        <w:rPr>
          <w:rFonts w:hint="cs"/>
          <w:b/>
          <w:bCs/>
          <w:sz w:val="20"/>
          <w:szCs w:val="24"/>
          <w:rtl/>
        </w:rPr>
        <w:t xml:space="preserve">‌ها و آداب و رسوم جامعه هدف است، دو كارويژه دارد؛ </w:t>
      </w:r>
      <w:r w:rsidRPr="006C524E">
        <w:rPr>
          <w:b/>
          <w:bCs/>
          <w:color w:val="FF0000"/>
          <w:position w:val="-4"/>
          <w:sz w:val="28"/>
          <w:szCs w:val="32"/>
        </w:rPr>
        <w:sym w:font="Wingdings 2" w:char="F075"/>
      </w:r>
      <w:r>
        <w:rPr>
          <w:rFonts w:hint="cs"/>
          <w:b/>
          <w:bCs/>
          <w:sz w:val="20"/>
          <w:szCs w:val="24"/>
          <w:rtl/>
        </w:rPr>
        <w:t xml:space="preserve"> از يك‌سو به پنهان‌سازي رزمجويان كمك مي‌كند تا هر چه بيشتر در پس فرهنگ مخاطب به رنگ جامعه هدف درآيند و </w:t>
      </w:r>
      <w:r w:rsidRPr="006C524E">
        <w:rPr>
          <w:b/>
          <w:bCs/>
          <w:color w:val="FF0000"/>
          <w:position w:val="-4"/>
          <w:sz w:val="28"/>
          <w:szCs w:val="32"/>
        </w:rPr>
        <w:sym w:font="Wingdings 2" w:char="F076"/>
      </w:r>
      <w:r w:rsidR="006C524E">
        <w:rPr>
          <w:rFonts w:hint="cs"/>
          <w:b/>
          <w:bCs/>
          <w:sz w:val="20"/>
          <w:szCs w:val="24"/>
          <w:rtl/>
        </w:rPr>
        <w:t> </w:t>
      </w:r>
      <w:r>
        <w:rPr>
          <w:rFonts w:hint="cs"/>
          <w:b/>
          <w:bCs/>
          <w:sz w:val="20"/>
          <w:szCs w:val="24"/>
          <w:rtl/>
        </w:rPr>
        <w:t xml:space="preserve">از سوي ديگر مواد خام مورد نياز اتاق فكر «الگوسازي» را فراهم مي‌نمايد تا بتوانند الگوهاي </w:t>
      </w:r>
      <w:r>
        <w:rPr>
          <w:rFonts w:hint="eastAsia"/>
          <w:b/>
          <w:bCs/>
          <w:sz w:val="20"/>
          <w:szCs w:val="24"/>
          <w:rtl/>
        </w:rPr>
        <w:t>خاصّ</w:t>
      </w:r>
      <w:r>
        <w:rPr>
          <w:rFonts w:hint="cs"/>
          <w:b/>
          <w:bCs/>
          <w:sz w:val="20"/>
          <w:szCs w:val="24"/>
          <w:rtl/>
        </w:rPr>
        <w:t xml:space="preserve"> هر منطقه را طراحي نمايند. اين اتاق فكر به حسب نياز خود از مستشاران خارجي و نوشته‌جات و </w:t>
      </w:r>
      <w:r>
        <w:rPr>
          <w:rFonts w:hint="eastAsia"/>
          <w:b/>
          <w:bCs/>
          <w:sz w:val="20"/>
          <w:szCs w:val="24"/>
          <w:rtl/>
        </w:rPr>
        <w:t>اَسناد</w:t>
      </w:r>
      <w:r>
        <w:rPr>
          <w:rFonts w:hint="cs"/>
          <w:b/>
          <w:bCs/>
          <w:sz w:val="20"/>
          <w:szCs w:val="24"/>
          <w:rtl/>
        </w:rPr>
        <w:t xml:space="preserve"> </w:t>
      </w:r>
      <w:r w:rsidR="000454BB">
        <w:rPr>
          <w:rFonts w:hint="cs"/>
          <w:b/>
          <w:bCs/>
          <w:sz w:val="20"/>
          <w:szCs w:val="24"/>
          <w:rtl/>
        </w:rPr>
        <w:t xml:space="preserve">اينترنت يا نهادهاي </w:t>
      </w:r>
      <w:r>
        <w:rPr>
          <w:rFonts w:hint="cs"/>
          <w:b/>
          <w:bCs/>
          <w:sz w:val="20"/>
          <w:szCs w:val="24"/>
          <w:rtl/>
        </w:rPr>
        <w:t>موجود استفاده خواهد كرد.</w:t>
      </w:r>
    </w:p>
    <w:p w:rsidR="003036D2" w:rsidRDefault="003036D2" w:rsidP="003036D2">
      <w:pPr>
        <w:pStyle w:val="Heading3"/>
        <w:rPr>
          <w:rtl/>
        </w:rPr>
      </w:pPr>
      <w:r>
        <w:rPr>
          <w:rFonts w:hint="cs"/>
          <w:rtl/>
        </w:rPr>
        <w:t>اتاق فكر «الگوسازي»</w:t>
      </w:r>
    </w:p>
    <w:p w:rsidR="003036D2" w:rsidRDefault="003036D2" w:rsidP="003036D2">
      <w:pPr>
        <w:rPr>
          <w:b/>
          <w:bCs/>
          <w:sz w:val="20"/>
          <w:szCs w:val="24"/>
          <w:rtl/>
        </w:rPr>
      </w:pPr>
      <w:r>
        <w:rPr>
          <w:rFonts w:hint="cs"/>
          <w:b/>
          <w:bCs/>
          <w:sz w:val="20"/>
          <w:szCs w:val="24"/>
          <w:rtl/>
        </w:rPr>
        <w:t>اتاق فكر «الگوسازي» نيز دو كارويژه مهم بر عهده دارد؛</w:t>
      </w:r>
      <w:r w:rsidRPr="006C524E">
        <w:rPr>
          <w:rFonts w:hint="cs"/>
          <w:b/>
          <w:bCs/>
          <w:color w:val="FF0000"/>
          <w:sz w:val="28"/>
          <w:szCs w:val="36"/>
          <w:rtl/>
        </w:rPr>
        <w:t xml:space="preserve"> </w:t>
      </w:r>
      <w:r w:rsidRPr="006C524E">
        <w:rPr>
          <w:b/>
          <w:bCs/>
          <w:color w:val="FF0000"/>
          <w:position w:val="-4"/>
          <w:sz w:val="28"/>
          <w:szCs w:val="32"/>
        </w:rPr>
        <w:sym w:font="Wingdings 2" w:char="F075"/>
      </w:r>
      <w:r>
        <w:rPr>
          <w:rFonts w:hint="cs"/>
          <w:b/>
          <w:bCs/>
          <w:sz w:val="20"/>
          <w:szCs w:val="24"/>
          <w:rtl/>
        </w:rPr>
        <w:t xml:space="preserve"> بايد بتواند معادلات اجتماعي حاكم بر جامعه مجازي را كشف نموده و بازنمايي كند و</w:t>
      </w:r>
      <w:r w:rsidRPr="006C524E">
        <w:rPr>
          <w:rFonts w:hint="cs"/>
          <w:b/>
          <w:bCs/>
          <w:color w:val="FF0000"/>
          <w:sz w:val="28"/>
          <w:szCs w:val="36"/>
          <w:rtl/>
        </w:rPr>
        <w:t xml:space="preserve"> </w:t>
      </w:r>
      <w:r w:rsidRPr="006C524E">
        <w:rPr>
          <w:b/>
          <w:bCs/>
          <w:color w:val="FF0000"/>
          <w:position w:val="-4"/>
          <w:sz w:val="28"/>
          <w:szCs w:val="32"/>
        </w:rPr>
        <w:sym w:font="Wingdings 2" w:char="F076"/>
      </w:r>
      <w:r>
        <w:rPr>
          <w:rFonts w:hint="cs"/>
          <w:b/>
          <w:bCs/>
          <w:sz w:val="20"/>
          <w:szCs w:val="24"/>
          <w:rtl/>
        </w:rPr>
        <w:t xml:space="preserve"> متناسب با هر جامعه هدف، الگوهاي </w:t>
      </w:r>
      <w:r>
        <w:rPr>
          <w:rFonts w:hint="eastAsia"/>
          <w:b/>
          <w:bCs/>
          <w:sz w:val="20"/>
          <w:szCs w:val="24"/>
          <w:rtl/>
        </w:rPr>
        <w:t>خاصّ</w:t>
      </w:r>
      <w:r>
        <w:rPr>
          <w:rFonts w:hint="cs"/>
          <w:b/>
          <w:bCs/>
          <w:sz w:val="20"/>
          <w:szCs w:val="24"/>
          <w:rtl/>
        </w:rPr>
        <w:t xml:space="preserve"> را تدوين نمايد.</w:t>
      </w:r>
    </w:p>
    <w:p w:rsidR="00355407" w:rsidRDefault="00355407" w:rsidP="00355407">
      <w:pPr>
        <w:pStyle w:val="Heading3"/>
        <w:rPr>
          <w:rtl/>
        </w:rPr>
      </w:pPr>
      <w:r>
        <w:rPr>
          <w:rFonts w:hint="cs"/>
          <w:rtl/>
        </w:rPr>
        <w:t>اتاق فكر «آسيب‌شناسي»</w:t>
      </w:r>
    </w:p>
    <w:p w:rsidR="00355407" w:rsidRDefault="00355407" w:rsidP="00355407">
      <w:pPr>
        <w:rPr>
          <w:b/>
          <w:bCs/>
          <w:sz w:val="20"/>
          <w:szCs w:val="24"/>
          <w:rtl/>
        </w:rPr>
      </w:pPr>
      <w:r>
        <w:rPr>
          <w:rFonts w:hint="eastAsia"/>
          <w:b/>
          <w:bCs/>
          <w:sz w:val="20"/>
          <w:szCs w:val="24"/>
          <w:rtl/>
        </w:rPr>
        <w:t>امّا</w:t>
      </w:r>
      <w:r>
        <w:rPr>
          <w:rFonts w:hint="cs"/>
          <w:b/>
          <w:bCs/>
          <w:sz w:val="20"/>
          <w:szCs w:val="24"/>
          <w:rtl/>
        </w:rPr>
        <w:t xml:space="preserve"> اين دو اتاق فكر تا چه </w:t>
      </w:r>
      <w:r>
        <w:rPr>
          <w:rFonts w:hint="eastAsia"/>
          <w:b/>
          <w:bCs/>
          <w:sz w:val="20"/>
          <w:szCs w:val="24"/>
          <w:rtl/>
        </w:rPr>
        <w:t>حدّ</w:t>
      </w:r>
      <w:r>
        <w:rPr>
          <w:rFonts w:hint="cs"/>
          <w:b/>
          <w:bCs/>
          <w:sz w:val="20"/>
          <w:szCs w:val="24"/>
          <w:rtl/>
        </w:rPr>
        <w:t xml:space="preserve"> در توليدات و منشورات خود موفق هستند؟! اين دانشي است كه از حضور در كفِ ميدان نبرد و جنگ نرم برمي‌خيزد. اتاق فكر «آسيب‌شناسي» وظيفه دارد داده‌هاي مستندشده از سوي نيروهاي عمل‌كننده در منطقه را تجميع و تحليل نموده و عوامل شكست يا </w:t>
      </w:r>
      <w:r>
        <w:rPr>
          <w:rFonts w:hint="eastAsia"/>
          <w:b/>
          <w:bCs/>
          <w:sz w:val="20"/>
          <w:szCs w:val="24"/>
          <w:rtl/>
        </w:rPr>
        <w:t>موفقيّت</w:t>
      </w:r>
      <w:r>
        <w:rPr>
          <w:rFonts w:hint="cs"/>
          <w:b/>
          <w:bCs/>
          <w:sz w:val="20"/>
          <w:szCs w:val="24"/>
          <w:rtl/>
        </w:rPr>
        <w:t xml:space="preserve"> را ارزيابي كند. نتايج اين بررسي‌ها به دو اتاق فكر نخست ارجاع شده و توليدات آنان را بهينه خواهد ساخت. اين گردشي است كه «نظر» و «عمل» را تا </w:t>
      </w:r>
      <w:r>
        <w:rPr>
          <w:rFonts w:hint="eastAsia"/>
          <w:b/>
          <w:bCs/>
          <w:sz w:val="20"/>
          <w:szCs w:val="24"/>
          <w:rtl/>
        </w:rPr>
        <w:t>حدّ</w:t>
      </w:r>
      <w:r>
        <w:rPr>
          <w:rFonts w:hint="cs"/>
          <w:b/>
          <w:bCs/>
          <w:sz w:val="20"/>
          <w:szCs w:val="24"/>
          <w:rtl/>
        </w:rPr>
        <w:t xml:space="preserve"> امكان به يكديگر نزديك مي‌نمايد.</w:t>
      </w:r>
    </w:p>
    <w:p w:rsidR="00D44627" w:rsidRPr="008A4C5E" w:rsidRDefault="005D195F" w:rsidP="00B815D8">
      <w:pPr>
        <w:ind w:firstLine="0"/>
        <w:jc w:val="center"/>
        <w:rPr>
          <w:b/>
          <w:bCs/>
          <w:sz w:val="20"/>
          <w:szCs w:val="24"/>
        </w:rPr>
      </w:pPr>
      <w:r>
        <w:rPr>
          <w:rFonts w:cs="Tahoma" w:hint="cs"/>
          <w:b/>
          <w:bCs/>
          <w:noProof/>
          <w:sz w:val="20"/>
          <w:szCs w:val="24"/>
          <w:lang w:bidi="ar-SA"/>
        </w:rPr>
        <w:drawing>
          <wp:inline distT="0" distB="0" distL="0" distR="0">
            <wp:extent cx="5314950" cy="3638550"/>
            <wp:effectExtent l="57150" t="57150" r="7620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r w:rsidR="00D44627" w:rsidRPr="008A4C5E">
        <w:rPr>
          <w:b/>
          <w:bCs/>
          <w:sz w:val="20"/>
          <w:szCs w:val="24"/>
          <w:rtl/>
        </w:rPr>
        <w:br w:type="page"/>
      </w:r>
    </w:p>
    <w:p w:rsidR="00D44627" w:rsidRPr="008A4C5E" w:rsidRDefault="00D44627" w:rsidP="00D44627">
      <w:pPr>
        <w:rPr>
          <w:b/>
          <w:bCs/>
          <w:sz w:val="20"/>
          <w:szCs w:val="24"/>
          <w:rtl/>
        </w:rPr>
      </w:pPr>
    </w:p>
    <w:p w:rsidR="00D44627" w:rsidRPr="008A4C5E" w:rsidRDefault="00D44627" w:rsidP="00D44627">
      <w:pPr>
        <w:rPr>
          <w:b/>
          <w:bCs/>
          <w:sz w:val="20"/>
          <w:szCs w:val="24"/>
          <w:rtl/>
        </w:rPr>
      </w:pPr>
    </w:p>
    <w:p w:rsidR="00D44627" w:rsidRPr="008A4C5E" w:rsidRDefault="00097F5A" w:rsidP="00D44627">
      <w:pPr>
        <w:rPr>
          <w:b/>
          <w:bCs/>
          <w:sz w:val="20"/>
          <w:szCs w:val="24"/>
          <w:rtl/>
        </w:rPr>
      </w:pPr>
      <w:r>
        <w:rPr>
          <w:b/>
          <w:bCs/>
          <w:noProof/>
          <w:sz w:val="20"/>
          <w:szCs w:val="24"/>
          <w:rtl/>
          <w:lang w:bidi="ar-SA"/>
        </w:rPr>
        <w:drawing>
          <wp:anchor distT="0" distB="0" distL="114300" distR="114300" simplePos="0" relativeHeight="251752960" behindDoc="1" locked="0" layoutInCell="1" allowOverlap="1">
            <wp:simplePos x="0" y="0"/>
            <wp:positionH relativeFrom="column">
              <wp:posOffset>-6985</wp:posOffset>
            </wp:positionH>
            <wp:positionV relativeFrom="paragraph">
              <wp:posOffset>93345</wp:posOffset>
            </wp:positionV>
            <wp:extent cx="2438400" cy="1828800"/>
            <wp:effectExtent l="190500" t="133350" r="95250" b="152400"/>
            <wp:wrapTight wrapText="largest">
              <wp:wrapPolygon edited="0">
                <wp:start x="17026" y="-728"/>
                <wp:lineTo x="7373" y="-1028"/>
                <wp:lineTo x="-119" y="-781"/>
                <wp:lineTo x="-1182" y="3815"/>
                <wp:lineTo x="-1108" y="11070"/>
                <wp:lineTo x="-1277" y="19195"/>
                <wp:lineTo x="27" y="21879"/>
                <wp:lineTo x="530" y="21954"/>
                <wp:lineTo x="3885" y="22452"/>
                <wp:lineTo x="7910" y="23049"/>
                <wp:lineTo x="20694" y="22456"/>
                <wp:lineTo x="20768" y="21561"/>
                <wp:lineTo x="21104" y="21611"/>
                <wp:lineTo x="21831" y="19002"/>
                <wp:lineTo x="21906" y="18108"/>
                <wp:lineTo x="22018" y="14729"/>
                <wp:lineTo x="22037" y="14505"/>
                <wp:lineTo x="21813" y="11076"/>
                <wp:lineTo x="21832" y="10852"/>
                <wp:lineTo x="21944" y="7473"/>
                <wp:lineTo x="21963" y="7250"/>
                <wp:lineTo x="21908" y="3846"/>
                <wp:lineTo x="21926" y="3622"/>
                <wp:lineTo x="22150" y="2976"/>
                <wp:lineTo x="21163" y="566"/>
                <wp:lineTo x="20212" y="-255"/>
                <wp:lineTo x="17026" y="-728"/>
              </wp:wrapPolygon>
            </wp:wrapTight>
            <wp:docPr id="933" name="Picture 14" descr="C:\Users\Samim\Pictures\netmans\Time_Management_Sample_Slid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im\Pictures\netmans\Time_Management_Sample_Slides[5].jpg"/>
                    <pic:cNvPicPr>
                      <a:picLocks noChangeAspect="1" noChangeArrowheads="1"/>
                    </pic:cNvPicPr>
                  </pic:nvPicPr>
                  <pic:blipFill>
                    <a:blip r:embed="rId84" cstate="print"/>
                    <a:srcRect/>
                    <a:stretch>
                      <a:fillRect/>
                    </a:stretch>
                  </pic:blipFill>
                  <pic:spPr bwMode="auto">
                    <a:xfrm rot="21218951">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44627" w:rsidRPr="008A4C5E" w:rsidRDefault="00D44627" w:rsidP="00D44627">
      <w:pPr>
        <w:rPr>
          <w:b/>
          <w:bCs/>
          <w:sz w:val="20"/>
          <w:szCs w:val="24"/>
          <w:rtl/>
        </w:rPr>
      </w:pPr>
    </w:p>
    <w:p w:rsidR="00D44627" w:rsidRPr="00853C25" w:rsidRDefault="004354CE" w:rsidP="00F25C54">
      <w:pPr>
        <w:pStyle w:val="Heading1"/>
        <w:rPr>
          <w:sz w:val="40"/>
          <w:szCs w:val="36"/>
          <w:rtl/>
        </w:rPr>
      </w:pPr>
      <w:r w:rsidRPr="004354CE">
        <w:rPr>
          <w:rFonts w:hint="cs"/>
          <w:sz w:val="40"/>
          <w:szCs w:val="36"/>
          <w:rtl/>
        </w:rPr>
        <w:t xml:space="preserve">تخمين </w:t>
      </w:r>
      <w:r w:rsidR="00F25C54">
        <w:rPr>
          <w:rFonts w:hint="cs"/>
          <w:sz w:val="40"/>
          <w:szCs w:val="36"/>
          <w:rtl/>
        </w:rPr>
        <w:t xml:space="preserve">نيرو، </w:t>
      </w:r>
      <w:r w:rsidRPr="004354CE">
        <w:rPr>
          <w:rFonts w:hint="cs"/>
          <w:sz w:val="40"/>
          <w:szCs w:val="36"/>
          <w:rtl/>
        </w:rPr>
        <w:t>زمان و هزينه</w:t>
      </w:r>
    </w:p>
    <w:p w:rsidR="00D44627" w:rsidRDefault="0081367C" w:rsidP="00D44627">
      <w:pPr>
        <w:rPr>
          <w:b/>
          <w:bCs/>
          <w:sz w:val="20"/>
          <w:szCs w:val="24"/>
          <w:rtl/>
        </w:rPr>
      </w:pPr>
      <w:r>
        <w:rPr>
          <w:rFonts w:hint="cs"/>
          <w:b/>
          <w:bCs/>
          <w:sz w:val="20"/>
          <w:szCs w:val="24"/>
          <w:rtl/>
        </w:rPr>
        <w:t xml:space="preserve">محاسبه هزينه و زمان براي چنين قرارگاهي چندان ساده نيست. ولي براي </w:t>
      </w:r>
      <w:r>
        <w:rPr>
          <w:rFonts w:hint="eastAsia"/>
          <w:b/>
          <w:bCs/>
          <w:sz w:val="20"/>
          <w:szCs w:val="24"/>
          <w:rtl/>
        </w:rPr>
        <w:t>اين‏كه</w:t>
      </w:r>
      <w:r>
        <w:rPr>
          <w:rFonts w:hint="cs"/>
          <w:b/>
          <w:bCs/>
          <w:sz w:val="20"/>
          <w:szCs w:val="24"/>
          <w:rtl/>
        </w:rPr>
        <w:t xml:space="preserve"> فضاي كار روشن باشد و واردشوندگان به اين عرصه بدانند با چه حجمي از فعاليت مواجه خواهند بود، اجمالي از فعاليت‌ها اعلام مي‌شود و تخميني از زمان و هزينه براي </w:t>
      </w:r>
      <w:r>
        <w:rPr>
          <w:rFonts w:hint="eastAsia"/>
          <w:b/>
          <w:bCs/>
          <w:sz w:val="20"/>
          <w:szCs w:val="24"/>
          <w:rtl/>
        </w:rPr>
        <w:t>آن</w:t>
      </w:r>
      <w:r>
        <w:rPr>
          <w:rFonts w:hint="cs"/>
          <w:b/>
          <w:bCs/>
          <w:sz w:val="20"/>
          <w:szCs w:val="24"/>
          <w:rtl/>
        </w:rPr>
        <w:t xml:space="preserve"> پيشنهاد </w:t>
      </w:r>
      <w:r>
        <w:rPr>
          <w:rFonts w:hint="eastAsia"/>
          <w:b/>
          <w:bCs/>
          <w:sz w:val="20"/>
          <w:szCs w:val="24"/>
          <w:rtl/>
        </w:rPr>
        <w:t>مي‏گردد</w:t>
      </w:r>
      <w:r>
        <w:rPr>
          <w:rFonts w:hint="cs"/>
          <w:b/>
          <w:bCs/>
          <w:sz w:val="20"/>
          <w:szCs w:val="24"/>
          <w:rtl/>
        </w:rPr>
        <w:t>.</w:t>
      </w:r>
    </w:p>
    <w:p w:rsidR="004812D2" w:rsidRDefault="00E94CDE" w:rsidP="003F7A37">
      <w:pPr>
        <w:rPr>
          <w:b/>
          <w:bCs/>
          <w:sz w:val="20"/>
          <w:szCs w:val="24"/>
          <w:rtl/>
        </w:rPr>
      </w:pPr>
      <w:r>
        <w:rPr>
          <w:rFonts w:hint="cs"/>
          <w:b/>
          <w:bCs/>
          <w:noProof/>
          <w:sz w:val="20"/>
          <w:szCs w:val="24"/>
          <w:rtl/>
          <w:lang w:bidi="ar-SA"/>
        </w:rPr>
        <w:drawing>
          <wp:anchor distT="0" distB="0" distL="114300" distR="114300" simplePos="0" relativeHeight="251755008" behindDoc="1" locked="0" layoutInCell="1" allowOverlap="1">
            <wp:simplePos x="0" y="0"/>
            <wp:positionH relativeFrom="column">
              <wp:posOffset>1669415</wp:posOffset>
            </wp:positionH>
            <wp:positionV relativeFrom="paragraph">
              <wp:posOffset>1079500</wp:posOffset>
            </wp:positionV>
            <wp:extent cx="5448300" cy="5448300"/>
            <wp:effectExtent l="0" t="0" r="0" b="0"/>
            <wp:wrapTight wrapText="left">
              <wp:wrapPolygon edited="0">
                <wp:start x="13519" y="1359"/>
                <wp:lineTo x="9290" y="1435"/>
                <wp:lineTo x="5740" y="1964"/>
                <wp:lineTo x="5740" y="2568"/>
                <wp:lineTo x="4229" y="3701"/>
                <wp:lineTo x="3172" y="4985"/>
                <wp:lineTo x="2492" y="6193"/>
                <wp:lineTo x="2115" y="7401"/>
                <wp:lineTo x="1813" y="8610"/>
                <wp:lineTo x="1888" y="11027"/>
                <wp:lineTo x="2719" y="13443"/>
                <wp:lineTo x="3625" y="14803"/>
                <wp:lineTo x="4683" y="15860"/>
                <wp:lineTo x="6344" y="17069"/>
                <wp:lineTo x="5211" y="19485"/>
                <wp:lineTo x="5211" y="19863"/>
                <wp:lineTo x="9592" y="20090"/>
                <wp:lineTo x="15256" y="20090"/>
                <wp:lineTo x="16766" y="20090"/>
                <wp:lineTo x="16842" y="20090"/>
                <wp:lineTo x="16917" y="19636"/>
                <wp:lineTo x="16011" y="18277"/>
                <wp:lineTo x="16691" y="17069"/>
                <wp:lineTo x="17673" y="15936"/>
                <wp:lineTo x="17748" y="15860"/>
                <wp:lineTo x="18579" y="14727"/>
                <wp:lineTo x="18655" y="14652"/>
                <wp:lineTo x="19108" y="13519"/>
                <wp:lineTo x="19108" y="13443"/>
                <wp:lineTo x="19485" y="12310"/>
                <wp:lineTo x="19485" y="12235"/>
                <wp:lineTo x="19712" y="11102"/>
                <wp:lineTo x="19712" y="11027"/>
                <wp:lineTo x="19787" y="9894"/>
                <wp:lineTo x="19787" y="9818"/>
                <wp:lineTo x="19712" y="8685"/>
                <wp:lineTo x="19712" y="8610"/>
                <wp:lineTo x="19410" y="7477"/>
                <wp:lineTo x="19410" y="7401"/>
                <wp:lineTo x="18957" y="6269"/>
                <wp:lineTo x="18957" y="6193"/>
                <wp:lineTo x="18428" y="4985"/>
                <wp:lineTo x="17446" y="3701"/>
                <wp:lineTo x="16389" y="2870"/>
                <wp:lineTo x="16011" y="2492"/>
                <wp:lineTo x="13972" y="1359"/>
                <wp:lineTo x="13519" y="1359"/>
              </wp:wrapPolygon>
            </wp:wrapTight>
            <wp:docPr id="2" name="Picture 1" descr="D:\Movashah\My Pictures\Maps\1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vashah\My Pictures\Maps\11429.jpg"/>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5448300" cy="5448300"/>
                    </a:xfrm>
                    <a:prstGeom prst="rect">
                      <a:avLst/>
                    </a:prstGeom>
                    <a:noFill/>
                    <a:ln w="9525">
                      <a:noFill/>
                      <a:miter lim="800000"/>
                      <a:headEnd/>
                      <a:tailEnd/>
                    </a:ln>
                  </pic:spPr>
                </pic:pic>
              </a:graphicData>
            </a:graphic>
          </wp:anchor>
        </w:drawing>
      </w:r>
      <w:r w:rsidR="0081367C">
        <w:rPr>
          <w:rFonts w:hint="cs"/>
          <w:b/>
          <w:bCs/>
          <w:sz w:val="20"/>
          <w:szCs w:val="24"/>
          <w:rtl/>
        </w:rPr>
        <w:t xml:space="preserve">در آغاز كار، </w:t>
      </w:r>
      <w:r w:rsidR="00913B22">
        <w:rPr>
          <w:rFonts w:hint="cs"/>
          <w:b/>
          <w:bCs/>
          <w:sz w:val="20"/>
          <w:szCs w:val="24"/>
          <w:rtl/>
        </w:rPr>
        <w:t xml:space="preserve">بايد «مجمع تأسيس» تشكيل شود. اين مجمع ملزم خواهد بود تا ملاكات گزينش رزمجويان را تدوين نموده و </w:t>
      </w:r>
      <w:r w:rsidR="00913B22">
        <w:rPr>
          <w:rFonts w:hint="eastAsia"/>
          <w:b/>
          <w:bCs/>
          <w:sz w:val="20"/>
          <w:szCs w:val="24"/>
          <w:rtl/>
        </w:rPr>
        <w:t>فرآيند</w:t>
      </w:r>
      <w:r w:rsidR="00913B22">
        <w:rPr>
          <w:rFonts w:hint="cs"/>
          <w:b/>
          <w:bCs/>
          <w:sz w:val="20"/>
          <w:szCs w:val="24"/>
          <w:rtl/>
        </w:rPr>
        <w:t xml:space="preserve"> شناسايي فعالان شبكه مجازي را مديريت كند. پس از شناسايي و گزينش، اتاق فكر اول و دوم تأسيس خواهد شد. اتاق اول همچنان كه مشغول انجام دو كارويژه خود در حوزه كشورهايي است كه حسب توانايي نيروهاي منتخب، براي شروع كار در نظر گرفته شده‌اند، اتاق فكر دوم تنها به كارويژه نخست خود خواهد پرداخت. در اين مدت، افراد گزينش‌شده</w:t>
      </w:r>
      <w:r w:rsidR="003F7A37">
        <w:rPr>
          <w:rFonts w:hint="cs"/>
          <w:b/>
          <w:bCs/>
          <w:sz w:val="20"/>
          <w:szCs w:val="24"/>
          <w:rtl/>
        </w:rPr>
        <w:t>،</w:t>
      </w:r>
      <w:r w:rsidR="00913B22">
        <w:rPr>
          <w:rFonts w:hint="cs"/>
          <w:b/>
          <w:bCs/>
          <w:sz w:val="20"/>
          <w:szCs w:val="24"/>
          <w:rtl/>
        </w:rPr>
        <w:t xml:space="preserve"> دو فقره نخست آموزش خود را دريافت مي‌دارند؛ توجيه هدف و تقويت زبان هدف.</w:t>
      </w:r>
    </w:p>
    <w:p w:rsidR="003F7A37" w:rsidRDefault="00913B22" w:rsidP="003F7A37">
      <w:pPr>
        <w:rPr>
          <w:b/>
          <w:bCs/>
          <w:sz w:val="20"/>
          <w:szCs w:val="24"/>
          <w:rtl/>
        </w:rPr>
      </w:pPr>
      <w:r>
        <w:rPr>
          <w:rFonts w:hint="cs"/>
          <w:b/>
          <w:bCs/>
          <w:sz w:val="20"/>
          <w:szCs w:val="24"/>
          <w:rtl/>
        </w:rPr>
        <w:t xml:space="preserve">آماده شدن خروجي اتاق فكر «بوم‌شناسي» مبتني بر كارويژه دوم آن، كارويژه دوم اتاق فكر «الگوسازي» را </w:t>
      </w:r>
      <w:r>
        <w:rPr>
          <w:rFonts w:hint="eastAsia"/>
          <w:b/>
          <w:bCs/>
          <w:sz w:val="20"/>
          <w:szCs w:val="24"/>
          <w:rtl/>
        </w:rPr>
        <w:t>فعّال</w:t>
      </w:r>
      <w:r>
        <w:rPr>
          <w:rFonts w:hint="cs"/>
          <w:b/>
          <w:bCs/>
          <w:sz w:val="20"/>
          <w:szCs w:val="24"/>
          <w:rtl/>
        </w:rPr>
        <w:t xml:space="preserve"> خواهد كرد. </w:t>
      </w:r>
      <w:r w:rsidR="003F7A37">
        <w:rPr>
          <w:rFonts w:hint="cs"/>
          <w:b/>
          <w:bCs/>
          <w:sz w:val="20"/>
          <w:szCs w:val="24"/>
          <w:rtl/>
        </w:rPr>
        <w:t>خروجي كارويژه نخست «بوم‌شناسي» نيز امكان ورود افراد به فقره نهايي آموزش را فراهم مي‌سازد. هنگامي‌كه كارويژه دوم اتاق فكر «الگوسازي» به نتيجه رسيد، امكان تكميل فقره نهايي آموزش مهيا شده و نيروها آماده حضور در عمليات شبكه مجازي مي‌گردند.</w:t>
      </w:r>
    </w:p>
    <w:p w:rsidR="003F7A37" w:rsidRDefault="003F7A37" w:rsidP="003F7A37">
      <w:pPr>
        <w:rPr>
          <w:b/>
          <w:bCs/>
          <w:sz w:val="20"/>
          <w:szCs w:val="24"/>
          <w:rtl/>
        </w:rPr>
      </w:pPr>
      <w:r>
        <w:rPr>
          <w:rFonts w:hint="cs"/>
          <w:b/>
          <w:bCs/>
          <w:sz w:val="20"/>
          <w:szCs w:val="24"/>
          <w:rtl/>
        </w:rPr>
        <w:t xml:space="preserve">با آغاز فعاليت عملياتي نيروها، «مجمع تأسيس» تبديل به «شوراي سازماندهي» شده و هماهنگي افراد را براي دريافت اطلاعات و بازخورد نتايج فعاليت‌ها برعهده مي‌گيرد. در اين مرحله است كه اتاق فكر </w:t>
      </w:r>
      <w:r>
        <w:rPr>
          <w:rFonts w:hint="eastAsia"/>
          <w:b/>
          <w:bCs/>
          <w:sz w:val="20"/>
          <w:szCs w:val="24"/>
          <w:rtl/>
        </w:rPr>
        <w:t>سوّم</w:t>
      </w:r>
      <w:r>
        <w:rPr>
          <w:rFonts w:hint="cs"/>
          <w:b/>
          <w:bCs/>
          <w:sz w:val="20"/>
          <w:szCs w:val="24"/>
          <w:rtl/>
        </w:rPr>
        <w:t>، يعني «آسيب‌شناسي» با دريافت اولين گزارش بازخورد</w:t>
      </w:r>
      <w:r w:rsidR="000454BB">
        <w:rPr>
          <w:rFonts w:hint="cs"/>
          <w:b/>
          <w:bCs/>
          <w:sz w:val="20"/>
          <w:szCs w:val="24"/>
          <w:rtl/>
        </w:rPr>
        <w:t>،</w:t>
      </w:r>
      <w:r>
        <w:rPr>
          <w:rFonts w:hint="cs"/>
          <w:b/>
          <w:bCs/>
          <w:sz w:val="20"/>
          <w:szCs w:val="24"/>
          <w:rtl/>
        </w:rPr>
        <w:t xml:space="preserve"> كار خود را شروع مي‌كند.</w:t>
      </w:r>
    </w:p>
    <w:p w:rsidR="00913B22" w:rsidRDefault="003F7A37" w:rsidP="003F7A37">
      <w:pPr>
        <w:rPr>
          <w:b/>
          <w:bCs/>
          <w:sz w:val="20"/>
          <w:szCs w:val="24"/>
          <w:rtl/>
        </w:rPr>
      </w:pPr>
      <w:r>
        <w:rPr>
          <w:rFonts w:hint="cs"/>
          <w:b/>
          <w:bCs/>
          <w:sz w:val="20"/>
          <w:szCs w:val="24"/>
          <w:rtl/>
        </w:rPr>
        <w:t xml:space="preserve">پس از انجام اين گام‌هاي اوليه، عمليات در مسير جاري و روتين خود قرار گرفته و به سوي مقصد به پيش مي‌رود. در هر مرحله از كار، با گزارش اتاق فكر </w:t>
      </w:r>
      <w:r>
        <w:rPr>
          <w:rFonts w:hint="eastAsia"/>
          <w:b/>
          <w:bCs/>
          <w:sz w:val="20"/>
          <w:szCs w:val="24"/>
          <w:rtl/>
        </w:rPr>
        <w:t>سوّم</w:t>
      </w:r>
      <w:r>
        <w:rPr>
          <w:rFonts w:hint="cs"/>
          <w:b/>
          <w:bCs/>
          <w:sz w:val="20"/>
          <w:szCs w:val="24"/>
          <w:rtl/>
        </w:rPr>
        <w:t>، عمليات توسعه پلكاني يك گام بر مي‌دارد و نيروهاي جديد وارد چرخه سازمان مي‌شوند.</w:t>
      </w:r>
    </w:p>
    <w:p w:rsidR="00766718" w:rsidRDefault="00766718" w:rsidP="0051466C">
      <w:pPr>
        <w:rPr>
          <w:b/>
          <w:bCs/>
          <w:sz w:val="20"/>
          <w:szCs w:val="24"/>
          <w:rtl/>
        </w:rPr>
      </w:pPr>
      <w:r>
        <w:rPr>
          <w:rFonts w:hint="cs"/>
          <w:b/>
          <w:bCs/>
          <w:sz w:val="20"/>
          <w:szCs w:val="24"/>
          <w:rtl/>
        </w:rPr>
        <w:t xml:space="preserve">برنامه كاري </w:t>
      </w:r>
      <w:r>
        <w:rPr>
          <w:rFonts w:hint="eastAsia"/>
          <w:b/>
          <w:bCs/>
          <w:sz w:val="20"/>
          <w:szCs w:val="24"/>
          <w:rtl/>
        </w:rPr>
        <w:t>اجمالاً</w:t>
      </w:r>
      <w:r>
        <w:rPr>
          <w:rFonts w:hint="cs"/>
          <w:b/>
          <w:bCs/>
          <w:sz w:val="20"/>
          <w:szCs w:val="24"/>
          <w:rtl/>
        </w:rPr>
        <w:t xml:space="preserve"> به شكل ذيل خواهد بود، صرفاً براي شش‌ماه نخست</w:t>
      </w:r>
      <w:r w:rsidR="0051466C">
        <w:rPr>
          <w:rFonts w:hint="cs"/>
          <w:b/>
          <w:bCs/>
          <w:sz w:val="20"/>
          <w:szCs w:val="24"/>
          <w:rtl/>
        </w:rPr>
        <w:t xml:space="preserve"> قبل از توسعه پلكاني</w:t>
      </w:r>
      <w:r>
        <w:rPr>
          <w:rFonts w:hint="cs"/>
          <w:b/>
          <w:bCs/>
          <w:sz w:val="20"/>
          <w:szCs w:val="24"/>
          <w:rtl/>
        </w:rPr>
        <w:t>:</w:t>
      </w:r>
    </w:p>
    <w:tbl>
      <w:tblPr>
        <w:tblStyle w:val="TableGrid"/>
        <w:bidiVisual/>
        <w:tblW w:w="4848" w:type="pct"/>
        <w:jc w:val="right"/>
        <w:tblBorders>
          <w:top w:val="single" w:sz="8" w:space="0" w:color="FF5050"/>
          <w:left w:val="single" w:sz="8" w:space="0" w:color="FF5050"/>
          <w:bottom w:val="single" w:sz="8" w:space="0" w:color="FF5050"/>
          <w:right w:val="single" w:sz="8" w:space="0" w:color="FF5050"/>
          <w:insideH w:val="single" w:sz="8" w:space="0" w:color="FF5050"/>
          <w:insideV w:val="single" w:sz="8" w:space="0" w:color="FF5050"/>
        </w:tblBorders>
        <w:tblLook w:val="04A0"/>
      </w:tblPr>
      <w:tblGrid>
        <w:gridCol w:w="430"/>
        <w:gridCol w:w="3468"/>
        <w:gridCol w:w="234"/>
        <w:gridCol w:w="234"/>
        <w:gridCol w:w="234"/>
        <w:gridCol w:w="236"/>
        <w:gridCol w:w="236"/>
        <w:gridCol w:w="236"/>
        <w:gridCol w:w="236"/>
        <w:gridCol w:w="234"/>
        <w:gridCol w:w="234"/>
        <w:gridCol w:w="235"/>
        <w:gridCol w:w="235"/>
        <w:gridCol w:w="235"/>
        <w:gridCol w:w="235"/>
        <w:gridCol w:w="235"/>
        <w:gridCol w:w="235"/>
        <w:gridCol w:w="233"/>
        <w:gridCol w:w="233"/>
        <w:gridCol w:w="233"/>
        <w:gridCol w:w="233"/>
        <w:gridCol w:w="233"/>
        <w:gridCol w:w="233"/>
        <w:gridCol w:w="233"/>
        <w:gridCol w:w="233"/>
        <w:gridCol w:w="233"/>
        <w:gridCol w:w="585"/>
      </w:tblGrid>
      <w:tr w:rsidR="00F059A1" w:rsidTr="00F059A1">
        <w:trPr>
          <w:trHeight w:val="454"/>
          <w:jc w:val="right"/>
        </w:trPr>
        <w:tc>
          <w:tcPr>
            <w:tcW w:w="1909" w:type="pct"/>
            <w:gridSpan w:val="2"/>
            <w:tcBorders>
              <w:top w:val="thickThinSmallGap" w:sz="24" w:space="0" w:color="FF5050"/>
            </w:tcBorders>
            <w:shd w:val="clear" w:color="auto" w:fill="FFD7E7" w:themeFill="accent1" w:themeFillTint="33"/>
            <w:vAlign w:val="center"/>
          </w:tcPr>
          <w:p w:rsidR="00F059A1" w:rsidRPr="00852D2A" w:rsidRDefault="00F059A1" w:rsidP="00D769A5">
            <w:pPr>
              <w:spacing w:after="0" w:line="240" w:lineRule="auto"/>
              <w:ind w:firstLine="0"/>
              <w:jc w:val="center"/>
              <w:rPr>
                <w:rFonts w:cs="Zar"/>
                <w:b/>
                <w:bCs/>
                <w:color w:val="FF0000"/>
                <w:sz w:val="20"/>
                <w:szCs w:val="24"/>
                <w:rtl/>
              </w:rPr>
            </w:pPr>
            <w:r w:rsidRPr="00852D2A">
              <w:rPr>
                <w:rFonts w:cs="Zar" w:hint="cs"/>
                <w:b/>
                <w:bCs/>
                <w:color w:val="FF0000"/>
                <w:sz w:val="20"/>
                <w:szCs w:val="24"/>
                <w:rtl/>
              </w:rPr>
              <w:t>عنوان فعاليت</w:t>
            </w:r>
            <w:r w:rsidR="00731014">
              <w:rPr>
                <w:rFonts w:cs="Zar" w:hint="cs"/>
                <w:b/>
                <w:bCs/>
                <w:color w:val="FF0000"/>
                <w:sz w:val="20"/>
                <w:szCs w:val="24"/>
                <w:rtl/>
              </w:rPr>
              <w:t xml:space="preserve"> (تعداد هفته)</w:t>
            </w:r>
          </w:p>
        </w:tc>
        <w:tc>
          <w:tcPr>
            <w:tcW w:w="3091" w:type="pct"/>
            <w:gridSpan w:val="25"/>
            <w:tcBorders>
              <w:top w:val="thickThinSmallGap" w:sz="24" w:space="0" w:color="FF5050"/>
            </w:tcBorders>
            <w:shd w:val="clear" w:color="auto" w:fill="FFD7E7" w:themeFill="accent1" w:themeFillTint="33"/>
            <w:vAlign w:val="center"/>
          </w:tcPr>
          <w:p w:rsidR="00F059A1" w:rsidRDefault="00F059A1" w:rsidP="00D769A5">
            <w:pPr>
              <w:spacing w:after="0" w:line="240" w:lineRule="auto"/>
              <w:ind w:firstLine="0"/>
              <w:jc w:val="center"/>
              <w:rPr>
                <w:b/>
                <w:bCs/>
                <w:sz w:val="20"/>
                <w:szCs w:val="24"/>
                <w:rtl/>
              </w:rPr>
            </w:pPr>
            <w:r w:rsidRPr="00852D2A">
              <w:rPr>
                <w:rFonts w:cs="Zar" w:hint="cs"/>
                <w:b/>
                <w:bCs/>
                <w:color w:val="FF0000"/>
                <w:sz w:val="20"/>
                <w:szCs w:val="24"/>
                <w:rtl/>
              </w:rPr>
              <w:t>24 هفته در شش‌ماه</w:t>
            </w:r>
          </w:p>
        </w:tc>
      </w:tr>
      <w:tr w:rsidR="00852D2A" w:rsidTr="00585408">
        <w:trPr>
          <w:trHeight w:val="454"/>
          <w:jc w:val="right"/>
        </w:trPr>
        <w:tc>
          <w:tcPr>
            <w:tcW w:w="192" w:type="pct"/>
            <w:shd w:val="clear" w:color="auto" w:fill="FFD7E7" w:themeFill="accent1" w:themeFillTint="33"/>
            <w:vAlign w:val="center"/>
          </w:tcPr>
          <w:p w:rsidR="00D769A5" w:rsidRDefault="00D769A5" w:rsidP="00D769A5">
            <w:pPr>
              <w:spacing w:after="0" w:line="240" w:lineRule="auto"/>
              <w:ind w:firstLine="0"/>
              <w:jc w:val="center"/>
              <w:rPr>
                <w:b/>
                <w:bCs/>
                <w:sz w:val="20"/>
                <w:szCs w:val="24"/>
                <w:rtl/>
              </w:rPr>
            </w:pPr>
            <w:r>
              <w:rPr>
                <w:rFonts w:hint="cs"/>
                <w:b/>
                <w:bCs/>
                <w:sz w:val="20"/>
                <w:szCs w:val="24"/>
                <w:rtl/>
              </w:rPr>
              <w:t>1</w:t>
            </w:r>
          </w:p>
        </w:tc>
        <w:tc>
          <w:tcPr>
            <w:tcW w:w="1717" w:type="pct"/>
            <w:shd w:val="clear" w:color="auto" w:fill="FFFFFF" w:themeFill="background1"/>
            <w:vAlign w:val="center"/>
          </w:tcPr>
          <w:p w:rsidR="00D769A5" w:rsidRDefault="00585408" w:rsidP="00731014">
            <w:pPr>
              <w:spacing w:after="0" w:line="240" w:lineRule="auto"/>
              <w:ind w:firstLine="0"/>
              <w:jc w:val="left"/>
              <w:rPr>
                <w:b/>
                <w:bCs/>
                <w:sz w:val="20"/>
                <w:szCs w:val="24"/>
                <w:rtl/>
              </w:rPr>
            </w:pPr>
            <w:r>
              <w:rPr>
                <w:rFonts w:hint="cs"/>
                <w:b/>
                <w:bCs/>
                <w:sz w:val="20"/>
                <w:szCs w:val="24"/>
                <w:rtl/>
              </w:rPr>
              <w:t>راه‌اندازي مجمع تأسيس</w:t>
            </w:r>
            <w:r w:rsidR="00731014">
              <w:rPr>
                <w:rFonts w:hint="cs"/>
                <w:b/>
                <w:bCs/>
                <w:sz w:val="20"/>
                <w:szCs w:val="24"/>
                <w:rtl/>
              </w:rPr>
              <w:t xml:space="preserve"> (يك)</w:t>
            </w:r>
          </w:p>
        </w:tc>
        <w:tc>
          <w:tcPr>
            <w:tcW w:w="117" w:type="pct"/>
            <w:shd w:val="clear" w:color="auto" w:fill="92D050"/>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8"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8"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8"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8"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7"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6"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6"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6"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6"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6"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6"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6"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6" w:type="pct"/>
            <w:shd w:val="clear" w:color="auto" w:fill="auto"/>
            <w:vAlign w:val="center"/>
          </w:tcPr>
          <w:p w:rsidR="00D769A5" w:rsidRDefault="00D769A5" w:rsidP="00D769A5">
            <w:pPr>
              <w:spacing w:after="0" w:line="240" w:lineRule="auto"/>
              <w:ind w:firstLine="0"/>
              <w:jc w:val="center"/>
              <w:rPr>
                <w:b/>
                <w:bCs/>
                <w:sz w:val="20"/>
                <w:szCs w:val="24"/>
                <w:rtl/>
              </w:rPr>
            </w:pPr>
          </w:p>
        </w:tc>
        <w:tc>
          <w:tcPr>
            <w:tcW w:w="116" w:type="pct"/>
            <w:shd w:val="clear" w:color="auto" w:fill="auto"/>
            <w:vAlign w:val="center"/>
          </w:tcPr>
          <w:p w:rsidR="00D769A5" w:rsidRDefault="00D769A5" w:rsidP="00D769A5">
            <w:pPr>
              <w:spacing w:after="0" w:line="240" w:lineRule="auto"/>
              <w:ind w:firstLine="0"/>
              <w:jc w:val="center"/>
              <w:rPr>
                <w:b/>
                <w:bCs/>
                <w:sz w:val="20"/>
                <w:szCs w:val="24"/>
                <w:rtl/>
              </w:rPr>
            </w:pPr>
          </w:p>
        </w:tc>
        <w:tc>
          <w:tcPr>
            <w:tcW w:w="289" w:type="pct"/>
            <w:shd w:val="clear" w:color="auto" w:fill="FFFFFF" w:themeFill="background1"/>
            <w:vAlign w:val="center"/>
          </w:tcPr>
          <w:p w:rsidR="00D769A5" w:rsidRPr="00852D2A" w:rsidRDefault="00D769A5" w:rsidP="00D769A5">
            <w:pPr>
              <w:spacing w:after="0" w:line="240" w:lineRule="auto"/>
              <w:ind w:firstLine="0"/>
              <w:jc w:val="center"/>
              <w:rPr>
                <w:b/>
                <w:bCs/>
                <w:color w:val="FF0000"/>
                <w:sz w:val="20"/>
                <w:szCs w:val="24"/>
                <w:rtl/>
              </w:rPr>
            </w:pPr>
          </w:p>
        </w:tc>
      </w:tr>
      <w:tr w:rsidR="003F6927" w:rsidTr="00585408">
        <w:trPr>
          <w:trHeight w:val="454"/>
          <w:jc w:val="right"/>
        </w:trPr>
        <w:tc>
          <w:tcPr>
            <w:tcW w:w="192" w:type="pct"/>
            <w:shd w:val="clear" w:color="auto" w:fill="FFD7E7" w:themeFill="accent1" w:themeFillTint="33"/>
            <w:vAlign w:val="center"/>
          </w:tcPr>
          <w:p w:rsidR="006E0F3A" w:rsidRDefault="006E0F3A" w:rsidP="00D769A5">
            <w:pPr>
              <w:spacing w:after="0" w:line="240" w:lineRule="auto"/>
              <w:ind w:firstLine="0"/>
              <w:jc w:val="center"/>
              <w:rPr>
                <w:b/>
                <w:bCs/>
                <w:sz w:val="20"/>
                <w:szCs w:val="24"/>
                <w:rtl/>
              </w:rPr>
            </w:pPr>
            <w:r>
              <w:rPr>
                <w:rFonts w:hint="cs"/>
                <w:b/>
                <w:bCs/>
                <w:sz w:val="20"/>
                <w:szCs w:val="24"/>
                <w:rtl/>
              </w:rPr>
              <w:t>2</w:t>
            </w:r>
          </w:p>
        </w:tc>
        <w:tc>
          <w:tcPr>
            <w:tcW w:w="1717" w:type="pct"/>
            <w:shd w:val="clear" w:color="auto" w:fill="FFFFFF" w:themeFill="background1"/>
            <w:vAlign w:val="center"/>
          </w:tcPr>
          <w:p w:rsidR="006E0F3A" w:rsidRDefault="00585408" w:rsidP="00731014">
            <w:pPr>
              <w:spacing w:after="0" w:line="240" w:lineRule="auto"/>
              <w:ind w:firstLine="0"/>
              <w:jc w:val="left"/>
              <w:rPr>
                <w:b/>
                <w:bCs/>
                <w:sz w:val="20"/>
                <w:szCs w:val="24"/>
                <w:rtl/>
              </w:rPr>
            </w:pPr>
            <w:r>
              <w:rPr>
                <w:rFonts w:hint="cs"/>
                <w:b/>
                <w:bCs/>
                <w:sz w:val="20"/>
                <w:szCs w:val="24"/>
                <w:rtl/>
              </w:rPr>
              <w:t>شناسايي و گزينش نيروها</w:t>
            </w:r>
            <w:r w:rsidR="00731014">
              <w:rPr>
                <w:rFonts w:hint="cs"/>
                <w:b/>
                <w:bCs/>
                <w:sz w:val="20"/>
                <w:szCs w:val="24"/>
                <w:rtl/>
              </w:rPr>
              <w:t xml:space="preserve"> (يك)</w:t>
            </w: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8"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8"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8"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8"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289" w:type="pct"/>
            <w:shd w:val="clear" w:color="auto" w:fill="FFFFFF" w:themeFill="background1"/>
            <w:vAlign w:val="center"/>
          </w:tcPr>
          <w:p w:rsidR="006E0F3A" w:rsidRPr="00852D2A" w:rsidRDefault="00891F1D" w:rsidP="00D769A5">
            <w:pPr>
              <w:spacing w:after="0" w:line="240" w:lineRule="auto"/>
              <w:ind w:firstLine="0"/>
              <w:jc w:val="center"/>
              <w:rPr>
                <w:b/>
                <w:bCs/>
                <w:color w:val="FF0000"/>
                <w:sz w:val="20"/>
                <w:szCs w:val="24"/>
              </w:rPr>
            </w:pPr>
            <w:r>
              <w:rPr>
                <w:b/>
                <w:bCs/>
                <w:color w:val="FF0000"/>
                <w:sz w:val="20"/>
                <w:szCs w:val="24"/>
              </w:rPr>
              <w:t>FS1</w:t>
            </w:r>
          </w:p>
        </w:tc>
      </w:tr>
      <w:tr w:rsidR="003F6927" w:rsidTr="00585408">
        <w:trPr>
          <w:trHeight w:val="454"/>
          <w:jc w:val="right"/>
        </w:trPr>
        <w:tc>
          <w:tcPr>
            <w:tcW w:w="192" w:type="pct"/>
            <w:shd w:val="clear" w:color="auto" w:fill="FFD7E7" w:themeFill="accent1" w:themeFillTint="33"/>
            <w:vAlign w:val="center"/>
          </w:tcPr>
          <w:p w:rsidR="006E0F3A" w:rsidRDefault="006E0F3A" w:rsidP="00D769A5">
            <w:pPr>
              <w:spacing w:after="0" w:line="240" w:lineRule="auto"/>
              <w:ind w:firstLine="0"/>
              <w:jc w:val="center"/>
              <w:rPr>
                <w:b/>
                <w:bCs/>
                <w:sz w:val="20"/>
                <w:szCs w:val="24"/>
                <w:rtl/>
              </w:rPr>
            </w:pPr>
            <w:r>
              <w:rPr>
                <w:rFonts w:hint="cs"/>
                <w:b/>
                <w:bCs/>
                <w:sz w:val="20"/>
                <w:szCs w:val="24"/>
                <w:rtl/>
              </w:rPr>
              <w:t>3</w:t>
            </w:r>
          </w:p>
        </w:tc>
        <w:tc>
          <w:tcPr>
            <w:tcW w:w="1717" w:type="pct"/>
            <w:shd w:val="clear" w:color="auto" w:fill="FFFFFF" w:themeFill="background1"/>
            <w:vAlign w:val="center"/>
          </w:tcPr>
          <w:p w:rsidR="006E0F3A" w:rsidRDefault="00585408" w:rsidP="00D769A5">
            <w:pPr>
              <w:spacing w:after="0" w:line="240" w:lineRule="auto"/>
              <w:ind w:firstLine="0"/>
              <w:jc w:val="left"/>
              <w:rPr>
                <w:b/>
                <w:bCs/>
                <w:sz w:val="20"/>
                <w:szCs w:val="24"/>
                <w:rtl/>
              </w:rPr>
            </w:pPr>
            <w:r>
              <w:rPr>
                <w:rFonts w:hint="cs"/>
                <w:b/>
                <w:bCs/>
                <w:sz w:val="20"/>
                <w:szCs w:val="24"/>
                <w:rtl/>
              </w:rPr>
              <w:t>گام اول در بوم‌شناسي</w:t>
            </w:r>
            <w:r w:rsidR="00731014">
              <w:rPr>
                <w:rFonts w:hint="cs"/>
                <w:b/>
                <w:bCs/>
                <w:sz w:val="20"/>
                <w:szCs w:val="24"/>
                <w:rtl/>
              </w:rPr>
              <w:t xml:space="preserve"> (4)</w:t>
            </w: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00B0F0"/>
            <w:vAlign w:val="center"/>
          </w:tcPr>
          <w:p w:rsidR="006E0F3A" w:rsidRDefault="006E0F3A" w:rsidP="00D769A5">
            <w:pPr>
              <w:spacing w:after="0" w:line="240" w:lineRule="auto"/>
              <w:ind w:firstLine="0"/>
              <w:jc w:val="center"/>
              <w:rPr>
                <w:b/>
                <w:bCs/>
                <w:sz w:val="20"/>
                <w:szCs w:val="24"/>
                <w:rtl/>
              </w:rPr>
            </w:pPr>
          </w:p>
        </w:tc>
        <w:tc>
          <w:tcPr>
            <w:tcW w:w="118" w:type="pct"/>
            <w:shd w:val="clear" w:color="auto" w:fill="00B0F0"/>
            <w:vAlign w:val="center"/>
          </w:tcPr>
          <w:p w:rsidR="006E0F3A" w:rsidRDefault="006E0F3A" w:rsidP="00D769A5">
            <w:pPr>
              <w:spacing w:after="0" w:line="240" w:lineRule="auto"/>
              <w:ind w:firstLine="0"/>
              <w:jc w:val="center"/>
              <w:rPr>
                <w:b/>
                <w:bCs/>
                <w:sz w:val="20"/>
                <w:szCs w:val="24"/>
                <w:rtl/>
              </w:rPr>
            </w:pPr>
          </w:p>
        </w:tc>
        <w:tc>
          <w:tcPr>
            <w:tcW w:w="118" w:type="pct"/>
            <w:shd w:val="clear" w:color="auto" w:fill="00B0F0"/>
            <w:vAlign w:val="center"/>
          </w:tcPr>
          <w:p w:rsidR="006E0F3A" w:rsidRDefault="006E0F3A" w:rsidP="00D769A5">
            <w:pPr>
              <w:spacing w:after="0" w:line="240" w:lineRule="auto"/>
              <w:ind w:firstLine="0"/>
              <w:jc w:val="center"/>
              <w:rPr>
                <w:b/>
                <w:bCs/>
                <w:sz w:val="20"/>
                <w:szCs w:val="24"/>
                <w:rtl/>
              </w:rPr>
            </w:pPr>
          </w:p>
        </w:tc>
        <w:tc>
          <w:tcPr>
            <w:tcW w:w="118" w:type="pct"/>
            <w:shd w:val="clear" w:color="auto" w:fill="00B0F0"/>
            <w:vAlign w:val="center"/>
          </w:tcPr>
          <w:p w:rsidR="006E0F3A" w:rsidRDefault="006E0F3A" w:rsidP="00D769A5">
            <w:pPr>
              <w:spacing w:after="0" w:line="240" w:lineRule="auto"/>
              <w:ind w:firstLine="0"/>
              <w:jc w:val="center"/>
              <w:rPr>
                <w:b/>
                <w:bCs/>
                <w:sz w:val="20"/>
                <w:szCs w:val="24"/>
                <w:rtl/>
              </w:rPr>
            </w:pPr>
          </w:p>
        </w:tc>
        <w:tc>
          <w:tcPr>
            <w:tcW w:w="118"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289" w:type="pct"/>
            <w:shd w:val="clear" w:color="auto" w:fill="FFFFFF" w:themeFill="background1"/>
            <w:vAlign w:val="center"/>
          </w:tcPr>
          <w:p w:rsidR="006E0F3A" w:rsidRPr="00852D2A" w:rsidRDefault="00891F1D" w:rsidP="00891F1D">
            <w:pPr>
              <w:spacing w:after="0" w:line="240" w:lineRule="auto"/>
              <w:ind w:firstLine="0"/>
              <w:jc w:val="center"/>
              <w:rPr>
                <w:b/>
                <w:bCs/>
                <w:color w:val="FF0000"/>
                <w:sz w:val="20"/>
                <w:szCs w:val="24"/>
              </w:rPr>
            </w:pPr>
            <w:r>
              <w:rPr>
                <w:b/>
                <w:bCs/>
                <w:color w:val="FF0000"/>
                <w:sz w:val="20"/>
                <w:szCs w:val="24"/>
              </w:rPr>
              <w:t>FS2</w:t>
            </w:r>
          </w:p>
        </w:tc>
      </w:tr>
      <w:tr w:rsidR="003F6927" w:rsidTr="00585408">
        <w:trPr>
          <w:trHeight w:val="454"/>
          <w:jc w:val="right"/>
        </w:trPr>
        <w:tc>
          <w:tcPr>
            <w:tcW w:w="192" w:type="pct"/>
            <w:shd w:val="clear" w:color="auto" w:fill="FFD7E7" w:themeFill="accent1" w:themeFillTint="33"/>
            <w:vAlign w:val="center"/>
          </w:tcPr>
          <w:p w:rsidR="006E0F3A" w:rsidRDefault="006E0F3A" w:rsidP="00D769A5">
            <w:pPr>
              <w:spacing w:after="0" w:line="240" w:lineRule="auto"/>
              <w:ind w:firstLine="0"/>
              <w:jc w:val="center"/>
              <w:rPr>
                <w:b/>
                <w:bCs/>
                <w:sz w:val="20"/>
                <w:szCs w:val="24"/>
                <w:rtl/>
              </w:rPr>
            </w:pPr>
            <w:r>
              <w:rPr>
                <w:rFonts w:hint="cs"/>
                <w:b/>
                <w:bCs/>
                <w:sz w:val="20"/>
                <w:szCs w:val="24"/>
                <w:rtl/>
              </w:rPr>
              <w:t>4</w:t>
            </w:r>
          </w:p>
        </w:tc>
        <w:tc>
          <w:tcPr>
            <w:tcW w:w="1717" w:type="pct"/>
            <w:shd w:val="clear" w:color="auto" w:fill="FFFFFF" w:themeFill="background1"/>
            <w:vAlign w:val="center"/>
          </w:tcPr>
          <w:p w:rsidR="006E0F3A" w:rsidRDefault="00585408" w:rsidP="00D769A5">
            <w:pPr>
              <w:spacing w:after="0" w:line="240" w:lineRule="auto"/>
              <w:ind w:firstLine="0"/>
              <w:jc w:val="left"/>
              <w:rPr>
                <w:b/>
                <w:bCs/>
                <w:sz w:val="20"/>
                <w:szCs w:val="24"/>
                <w:rtl/>
              </w:rPr>
            </w:pPr>
            <w:r>
              <w:rPr>
                <w:rFonts w:hint="cs"/>
                <w:b/>
                <w:bCs/>
                <w:sz w:val="20"/>
                <w:szCs w:val="24"/>
                <w:rtl/>
              </w:rPr>
              <w:t>گام اول در الگوسازي شبكه مجازي</w:t>
            </w:r>
            <w:r w:rsidR="00731014">
              <w:rPr>
                <w:rFonts w:hint="cs"/>
                <w:b/>
                <w:bCs/>
                <w:sz w:val="20"/>
                <w:szCs w:val="24"/>
                <w:rtl/>
              </w:rPr>
              <w:t xml:space="preserve"> (4)</w:t>
            </w: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FF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FF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289" w:type="pct"/>
            <w:shd w:val="clear" w:color="auto" w:fill="FFFFFF" w:themeFill="background1"/>
            <w:vAlign w:val="center"/>
          </w:tcPr>
          <w:p w:rsidR="006E0F3A" w:rsidRPr="00852D2A" w:rsidRDefault="00891F1D" w:rsidP="00891F1D">
            <w:pPr>
              <w:spacing w:after="0" w:line="240" w:lineRule="auto"/>
              <w:ind w:firstLine="0"/>
              <w:jc w:val="center"/>
              <w:rPr>
                <w:b/>
                <w:bCs/>
                <w:color w:val="FF0000"/>
                <w:sz w:val="20"/>
                <w:szCs w:val="24"/>
                <w:rtl/>
              </w:rPr>
            </w:pPr>
            <w:r>
              <w:rPr>
                <w:b/>
                <w:bCs/>
                <w:color w:val="FF0000"/>
                <w:sz w:val="20"/>
                <w:szCs w:val="24"/>
              </w:rPr>
              <w:t>FF3</w:t>
            </w:r>
          </w:p>
        </w:tc>
      </w:tr>
      <w:tr w:rsidR="00585408" w:rsidTr="00585408">
        <w:trPr>
          <w:trHeight w:val="454"/>
          <w:jc w:val="right"/>
        </w:trPr>
        <w:tc>
          <w:tcPr>
            <w:tcW w:w="192" w:type="pct"/>
            <w:shd w:val="clear" w:color="auto" w:fill="FFD7E7" w:themeFill="accent1" w:themeFillTint="33"/>
            <w:vAlign w:val="center"/>
          </w:tcPr>
          <w:p w:rsidR="00585408" w:rsidRDefault="00585408" w:rsidP="00D769A5">
            <w:pPr>
              <w:spacing w:after="0" w:line="240" w:lineRule="auto"/>
              <w:ind w:firstLine="0"/>
              <w:jc w:val="center"/>
              <w:rPr>
                <w:b/>
                <w:bCs/>
                <w:sz w:val="20"/>
                <w:szCs w:val="24"/>
                <w:rtl/>
              </w:rPr>
            </w:pPr>
            <w:r>
              <w:rPr>
                <w:rFonts w:hint="cs"/>
                <w:b/>
                <w:bCs/>
                <w:sz w:val="20"/>
                <w:szCs w:val="24"/>
                <w:rtl/>
              </w:rPr>
              <w:t>5</w:t>
            </w:r>
          </w:p>
        </w:tc>
        <w:tc>
          <w:tcPr>
            <w:tcW w:w="1717" w:type="pct"/>
            <w:shd w:val="clear" w:color="auto" w:fill="FFFFFF" w:themeFill="background1"/>
            <w:vAlign w:val="center"/>
          </w:tcPr>
          <w:p w:rsidR="00585408" w:rsidRDefault="00585408" w:rsidP="00585408">
            <w:pPr>
              <w:spacing w:after="0" w:line="240" w:lineRule="auto"/>
              <w:ind w:firstLine="0"/>
              <w:jc w:val="left"/>
              <w:rPr>
                <w:b/>
                <w:bCs/>
                <w:sz w:val="20"/>
                <w:szCs w:val="24"/>
                <w:rtl/>
              </w:rPr>
            </w:pPr>
            <w:r>
              <w:rPr>
                <w:rFonts w:hint="cs"/>
                <w:b/>
                <w:bCs/>
                <w:sz w:val="20"/>
                <w:szCs w:val="24"/>
                <w:rtl/>
              </w:rPr>
              <w:t>گام اول در الگوسازي منطقه‌اي</w:t>
            </w:r>
            <w:r w:rsidR="00731014">
              <w:rPr>
                <w:rFonts w:hint="cs"/>
                <w:b/>
                <w:bCs/>
                <w:sz w:val="20"/>
                <w:szCs w:val="24"/>
                <w:rtl/>
              </w:rPr>
              <w:t xml:space="preserve"> (4)</w:t>
            </w: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7"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7"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7"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289" w:type="pct"/>
            <w:shd w:val="clear" w:color="auto" w:fill="FFFFFF" w:themeFill="background1"/>
            <w:vAlign w:val="center"/>
          </w:tcPr>
          <w:p w:rsidR="00585408" w:rsidRPr="00852D2A" w:rsidRDefault="00891F1D" w:rsidP="00891F1D">
            <w:pPr>
              <w:spacing w:after="0" w:line="240" w:lineRule="auto"/>
              <w:ind w:firstLine="0"/>
              <w:jc w:val="center"/>
              <w:rPr>
                <w:b/>
                <w:bCs/>
                <w:color w:val="FF0000"/>
                <w:sz w:val="20"/>
                <w:szCs w:val="24"/>
                <w:rtl/>
              </w:rPr>
            </w:pPr>
            <w:r>
              <w:rPr>
                <w:b/>
                <w:bCs/>
                <w:color w:val="FF0000"/>
                <w:sz w:val="20"/>
                <w:szCs w:val="24"/>
              </w:rPr>
              <w:t>FS4</w:t>
            </w:r>
          </w:p>
        </w:tc>
      </w:tr>
      <w:tr w:rsidR="00585408" w:rsidTr="00585408">
        <w:trPr>
          <w:trHeight w:val="454"/>
          <w:jc w:val="right"/>
        </w:trPr>
        <w:tc>
          <w:tcPr>
            <w:tcW w:w="192" w:type="pct"/>
            <w:shd w:val="clear" w:color="auto" w:fill="FFD7E7" w:themeFill="accent1" w:themeFillTint="33"/>
            <w:vAlign w:val="center"/>
          </w:tcPr>
          <w:p w:rsidR="006E0F3A" w:rsidRDefault="00585408" w:rsidP="00D769A5">
            <w:pPr>
              <w:spacing w:after="0" w:line="240" w:lineRule="auto"/>
              <w:ind w:firstLine="0"/>
              <w:jc w:val="center"/>
              <w:rPr>
                <w:b/>
                <w:bCs/>
                <w:sz w:val="20"/>
                <w:szCs w:val="24"/>
                <w:rtl/>
              </w:rPr>
            </w:pPr>
            <w:r>
              <w:rPr>
                <w:rFonts w:hint="cs"/>
                <w:b/>
                <w:bCs/>
                <w:sz w:val="20"/>
                <w:szCs w:val="24"/>
                <w:rtl/>
              </w:rPr>
              <w:t>6</w:t>
            </w:r>
          </w:p>
        </w:tc>
        <w:tc>
          <w:tcPr>
            <w:tcW w:w="1717" w:type="pct"/>
            <w:shd w:val="clear" w:color="auto" w:fill="FFFFFF" w:themeFill="background1"/>
            <w:vAlign w:val="center"/>
          </w:tcPr>
          <w:p w:rsidR="006E0F3A" w:rsidRDefault="00585408" w:rsidP="00D769A5">
            <w:pPr>
              <w:spacing w:after="0" w:line="240" w:lineRule="auto"/>
              <w:ind w:firstLine="0"/>
              <w:jc w:val="left"/>
              <w:rPr>
                <w:b/>
                <w:bCs/>
                <w:sz w:val="20"/>
                <w:szCs w:val="24"/>
                <w:rtl/>
              </w:rPr>
            </w:pPr>
            <w:r>
              <w:rPr>
                <w:rFonts w:hint="cs"/>
                <w:b/>
                <w:bCs/>
                <w:sz w:val="20"/>
                <w:szCs w:val="24"/>
                <w:rtl/>
              </w:rPr>
              <w:t>آموزش اول و دوم نيروها</w:t>
            </w:r>
            <w:r w:rsidR="00731014">
              <w:rPr>
                <w:rFonts w:hint="cs"/>
                <w:b/>
                <w:bCs/>
                <w:sz w:val="20"/>
                <w:szCs w:val="24"/>
                <w:rtl/>
              </w:rPr>
              <w:t xml:space="preserve"> (10)</w:t>
            </w: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8"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7" w:type="pct"/>
            <w:shd w:val="clear" w:color="auto" w:fill="FFC000"/>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shd w:val="clear" w:color="auto" w:fill="auto"/>
            <w:vAlign w:val="center"/>
          </w:tcPr>
          <w:p w:rsidR="006E0F3A" w:rsidRDefault="006E0F3A" w:rsidP="00D769A5">
            <w:pPr>
              <w:spacing w:after="0" w:line="240" w:lineRule="auto"/>
              <w:ind w:firstLine="0"/>
              <w:jc w:val="center"/>
              <w:rPr>
                <w:b/>
                <w:bCs/>
                <w:sz w:val="20"/>
                <w:szCs w:val="24"/>
                <w:rtl/>
              </w:rPr>
            </w:pPr>
          </w:p>
        </w:tc>
        <w:tc>
          <w:tcPr>
            <w:tcW w:w="289" w:type="pct"/>
            <w:shd w:val="clear" w:color="auto" w:fill="FFFFFF" w:themeFill="background1"/>
            <w:vAlign w:val="center"/>
          </w:tcPr>
          <w:p w:rsidR="006E0F3A" w:rsidRPr="00852D2A" w:rsidRDefault="00891F1D" w:rsidP="00891F1D">
            <w:pPr>
              <w:spacing w:after="0" w:line="240" w:lineRule="auto"/>
              <w:ind w:firstLine="0"/>
              <w:jc w:val="center"/>
              <w:rPr>
                <w:b/>
                <w:bCs/>
                <w:color w:val="FF0000"/>
                <w:sz w:val="20"/>
                <w:szCs w:val="24"/>
                <w:rtl/>
              </w:rPr>
            </w:pPr>
            <w:r>
              <w:rPr>
                <w:b/>
                <w:bCs/>
                <w:color w:val="FF0000"/>
                <w:sz w:val="20"/>
                <w:szCs w:val="24"/>
              </w:rPr>
              <w:t>FS2</w:t>
            </w:r>
          </w:p>
        </w:tc>
      </w:tr>
      <w:tr w:rsidR="00585408" w:rsidTr="00585408">
        <w:trPr>
          <w:trHeight w:val="454"/>
          <w:jc w:val="right"/>
        </w:trPr>
        <w:tc>
          <w:tcPr>
            <w:tcW w:w="192" w:type="pct"/>
            <w:shd w:val="clear" w:color="auto" w:fill="FFD7E7" w:themeFill="accent1" w:themeFillTint="33"/>
            <w:vAlign w:val="center"/>
          </w:tcPr>
          <w:p w:rsidR="00585408" w:rsidRDefault="00585408" w:rsidP="00D769A5">
            <w:pPr>
              <w:spacing w:after="0" w:line="240" w:lineRule="auto"/>
              <w:ind w:firstLine="0"/>
              <w:jc w:val="center"/>
              <w:rPr>
                <w:b/>
                <w:bCs/>
                <w:sz w:val="20"/>
                <w:szCs w:val="24"/>
                <w:rtl/>
              </w:rPr>
            </w:pPr>
            <w:r>
              <w:rPr>
                <w:rFonts w:hint="cs"/>
                <w:b/>
                <w:bCs/>
                <w:sz w:val="20"/>
                <w:szCs w:val="24"/>
                <w:rtl/>
              </w:rPr>
              <w:t>7</w:t>
            </w:r>
          </w:p>
        </w:tc>
        <w:tc>
          <w:tcPr>
            <w:tcW w:w="1717" w:type="pct"/>
            <w:shd w:val="clear" w:color="auto" w:fill="FFFFFF" w:themeFill="background1"/>
            <w:vAlign w:val="center"/>
          </w:tcPr>
          <w:p w:rsidR="00585408" w:rsidRDefault="00585408" w:rsidP="00D769A5">
            <w:pPr>
              <w:spacing w:after="0" w:line="240" w:lineRule="auto"/>
              <w:ind w:firstLine="0"/>
              <w:jc w:val="left"/>
              <w:rPr>
                <w:b/>
                <w:bCs/>
                <w:sz w:val="20"/>
                <w:szCs w:val="24"/>
                <w:rtl/>
              </w:rPr>
            </w:pPr>
            <w:r>
              <w:rPr>
                <w:rFonts w:hint="cs"/>
                <w:b/>
                <w:bCs/>
                <w:sz w:val="20"/>
                <w:szCs w:val="24"/>
                <w:rtl/>
              </w:rPr>
              <w:t xml:space="preserve">آموزش </w:t>
            </w:r>
            <w:r>
              <w:rPr>
                <w:rFonts w:hint="eastAsia"/>
                <w:b/>
                <w:bCs/>
                <w:sz w:val="20"/>
                <w:szCs w:val="24"/>
                <w:rtl/>
              </w:rPr>
              <w:t>سوّم</w:t>
            </w:r>
            <w:r>
              <w:rPr>
                <w:rFonts w:hint="cs"/>
                <w:b/>
                <w:bCs/>
                <w:sz w:val="20"/>
                <w:szCs w:val="24"/>
                <w:rtl/>
              </w:rPr>
              <w:t xml:space="preserve"> نيروها</w:t>
            </w:r>
            <w:r w:rsidR="00731014">
              <w:rPr>
                <w:rFonts w:hint="cs"/>
                <w:b/>
                <w:bCs/>
                <w:sz w:val="20"/>
                <w:szCs w:val="24"/>
                <w:rtl/>
              </w:rPr>
              <w:t xml:space="preserve"> (6)</w:t>
            </w: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00B0F0"/>
            <w:vAlign w:val="center"/>
          </w:tcPr>
          <w:p w:rsidR="00585408" w:rsidRDefault="00585408" w:rsidP="00D769A5">
            <w:pPr>
              <w:spacing w:after="0" w:line="240" w:lineRule="auto"/>
              <w:ind w:firstLine="0"/>
              <w:jc w:val="center"/>
              <w:rPr>
                <w:b/>
                <w:bCs/>
                <w:sz w:val="20"/>
                <w:szCs w:val="24"/>
                <w:rtl/>
              </w:rPr>
            </w:pPr>
          </w:p>
        </w:tc>
        <w:tc>
          <w:tcPr>
            <w:tcW w:w="117" w:type="pct"/>
            <w:shd w:val="clear" w:color="auto" w:fill="00B0F0"/>
            <w:vAlign w:val="center"/>
          </w:tcPr>
          <w:p w:rsidR="00585408" w:rsidRDefault="00585408" w:rsidP="00D769A5">
            <w:pPr>
              <w:spacing w:after="0" w:line="240" w:lineRule="auto"/>
              <w:ind w:firstLine="0"/>
              <w:jc w:val="center"/>
              <w:rPr>
                <w:b/>
                <w:bCs/>
                <w:sz w:val="20"/>
                <w:szCs w:val="24"/>
                <w:rtl/>
              </w:rPr>
            </w:pPr>
          </w:p>
        </w:tc>
        <w:tc>
          <w:tcPr>
            <w:tcW w:w="117" w:type="pct"/>
            <w:shd w:val="clear" w:color="auto" w:fill="00B0F0"/>
            <w:vAlign w:val="center"/>
          </w:tcPr>
          <w:p w:rsidR="00585408" w:rsidRDefault="00585408" w:rsidP="00D769A5">
            <w:pPr>
              <w:spacing w:after="0" w:line="240" w:lineRule="auto"/>
              <w:ind w:firstLine="0"/>
              <w:jc w:val="center"/>
              <w:rPr>
                <w:b/>
                <w:bCs/>
                <w:sz w:val="20"/>
                <w:szCs w:val="24"/>
                <w:rtl/>
              </w:rPr>
            </w:pPr>
          </w:p>
        </w:tc>
        <w:tc>
          <w:tcPr>
            <w:tcW w:w="117" w:type="pct"/>
            <w:shd w:val="clear" w:color="auto" w:fill="00B0F0"/>
            <w:vAlign w:val="center"/>
          </w:tcPr>
          <w:p w:rsidR="00585408" w:rsidRDefault="00585408" w:rsidP="00D769A5">
            <w:pPr>
              <w:spacing w:after="0" w:line="240" w:lineRule="auto"/>
              <w:ind w:firstLine="0"/>
              <w:jc w:val="center"/>
              <w:rPr>
                <w:b/>
                <w:bCs/>
                <w:sz w:val="20"/>
                <w:szCs w:val="24"/>
                <w:rtl/>
              </w:rPr>
            </w:pPr>
          </w:p>
        </w:tc>
        <w:tc>
          <w:tcPr>
            <w:tcW w:w="117" w:type="pct"/>
            <w:shd w:val="clear" w:color="auto" w:fill="00B0F0"/>
            <w:vAlign w:val="center"/>
          </w:tcPr>
          <w:p w:rsidR="00585408" w:rsidRDefault="00585408" w:rsidP="00D769A5">
            <w:pPr>
              <w:spacing w:after="0" w:line="240" w:lineRule="auto"/>
              <w:ind w:firstLine="0"/>
              <w:jc w:val="center"/>
              <w:rPr>
                <w:b/>
                <w:bCs/>
                <w:sz w:val="20"/>
                <w:szCs w:val="24"/>
                <w:rtl/>
              </w:rPr>
            </w:pPr>
          </w:p>
        </w:tc>
        <w:tc>
          <w:tcPr>
            <w:tcW w:w="117" w:type="pct"/>
            <w:shd w:val="clear" w:color="auto" w:fill="00B0F0"/>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289" w:type="pct"/>
            <w:shd w:val="clear" w:color="auto" w:fill="FFFFFF" w:themeFill="background1"/>
            <w:vAlign w:val="center"/>
          </w:tcPr>
          <w:p w:rsidR="00585408" w:rsidRPr="00852D2A" w:rsidRDefault="00891F1D" w:rsidP="00891F1D">
            <w:pPr>
              <w:spacing w:after="0" w:line="240" w:lineRule="auto"/>
              <w:ind w:firstLine="0"/>
              <w:jc w:val="center"/>
              <w:rPr>
                <w:b/>
                <w:bCs/>
                <w:color w:val="FF0000"/>
                <w:sz w:val="20"/>
                <w:szCs w:val="24"/>
                <w:rtl/>
              </w:rPr>
            </w:pPr>
            <w:r>
              <w:rPr>
                <w:b/>
                <w:bCs/>
                <w:color w:val="FF0000"/>
                <w:sz w:val="20"/>
                <w:szCs w:val="24"/>
              </w:rPr>
              <w:t>FS3</w:t>
            </w:r>
          </w:p>
        </w:tc>
      </w:tr>
      <w:tr w:rsidR="00585408" w:rsidTr="00731014">
        <w:trPr>
          <w:trHeight w:val="454"/>
          <w:jc w:val="right"/>
        </w:trPr>
        <w:tc>
          <w:tcPr>
            <w:tcW w:w="192" w:type="pct"/>
            <w:shd w:val="clear" w:color="auto" w:fill="FFD7E7" w:themeFill="accent1" w:themeFillTint="33"/>
            <w:vAlign w:val="center"/>
          </w:tcPr>
          <w:p w:rsidR="00585408" w:rsidRDefault="00731014" w:rsidP="00D769A5">
            <w:pPr>
              <w:spacing w:after="0" w:line="240" w:lineRule="auto"/>
              <w:ind w:firstLine="0"/>
              <w:jc w:val="center"/>
              <w:rPr>
                <w:b/>
                <w:bCs/>
                <w:sz w:val="20"/>
                <w:szCs w:val="24"/>
                <w:rtl/>
              </w:rPr>
            </w:pPr>
            <w:r>
              <w:rPr>
                <w:rFonts w:hint="cs"/>
                <w:b/>
                <w:bCs/>
                <w:sz w:val="20"/>
                <w:szCs w:val="24"/>
                <w:rtl/>
              </w:rPr>
              <w:t>8</w:t>
            </w:r>
          </w:p>
        </w:tc>
        <w:tc>
          <w:tcPr>
            <w:tcW w:w="1717" w:type="pct"/>
            <w:shd w:val="clear" w:color="auto" w:fill="FFFFFF" w:themeFill="background1"/>
            <w:vAlign w:val="center"/>
          </w:tcPr>
          <w:p w:rsidR="00585408" w:rsidRDefault="000454BB" w:rsidP="00D769A5">
            <w:pPr>
              <w:spacing w:after="0" w:line="240" w:lineRule="auto"/>
              <w:ind w:firstLine="0"/>
              <w:jc w:val="left"/>
              <w:rPr>
                <w:b/>
                <w:bCs/>
                <w:sz w:val="20"/>
                <w:szCs w:val="24"/>
                <w:rtl/>
              </w:rPr>
            </w:pPr>
            <w:r>
              <w:rPr>
                <w:rFonts w:hint="cs"/>
                <w:b/>
                <w:bCs/>
                <w:sz w:val="20"/>
                <w:szCs w:val="24"/>
                <w:rtl/>
              </w:rPr>
              <w:t>حضور نيروها</w:t>
            </w:r>
            <w:r w:rsidR="00731014">
              <w:rPr>
                <w:rFonts w:hint="cs"/>
                <w:b/>
                <w:bCs/>
                <w:sz w:val="20"/>
                <w:szCs w:val="24"/>
                <w:rtl/>
              </w:rPr>
              <w:t xml:space="preserve"> در عمليات (12)</w:t>
            </w: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7"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7"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6"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6"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6"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6"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6"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6"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6"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6"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116" w:type="pct"/>
            <w:shd w:val="clear" w:color="auto" w:fill="FFFF00"/>
            <w:vAlign w:val="center"/>
          </w:tcPr>
          <w:p w:rsidR="00585408" w:rsidRDefault="00585408" w:rsidP="00D769A5">
            <w:pPr>
              <w:spacing w:after="0" w:line="240" w:lineRule="auto"/>
              <w:ind w:firstLine="0"/>
              <w:jc w:val="center"/>
              <w:rPr>
                <w:b/>
                <w:bCs/>
                <w:sz w:val="20"/>
                <w:szCs w:val="24"/>
                <w:rtl/>
              </w:rPr>
            </w:pPr>
          </w:p>
        </w:tc>
        <w:tc>
          <w:tcPr>
            <w:tcW w:w="289" w:type="pct"/>
            <w:shd w:val="clear" w:color="auto" w:fill="FFFFFF" w:themeFill="background1"/>
            <w:vAlign w:val="center"/>
          </w:tcPr>
          <w:p w:rsidR="00585408" w:rsidRPr="00852D2A" w:rsidRDefault="00891F1D" w:rsidP="00891F1D">
            <w:pPr>
              <w:spacing w:after="0" w:line="240" w:lineRule="auto"/>
              <w:ind w:firstLine="0"/>
              <w:jc w:val="center"/>
              <w:rPr>
                <w:b/>
                <w:bCs/>
                <w:color w:val="FF0000"/>
                <w:sz w:val="20"/>
                <w:szCs w:val="24"/>
                <w:rtl/>
              </w:rPr>
            </w:pPr>
            <w:r>
              <w:rPr>
                <w:b/>
                <w:bCs/>
                <w:color w:val="FF0000"/>
                <w:sz w:val="20"/>
                <w:szCs w:val="24"/>
              </w:rPr>
              <w:t>FS7</w:t>
            </w:r>
          </w:p>
        </w:tc>
      </w:tr>
      <w:tr w:rsidR="00585408" w:rsidTr="00731014">
        <w:trPr>
          <w:trHeight w:val="454"/>
          <w:jc w:val="right"/>
        </w:trPr>
        <w:tc>
          <w:tcPr>
            <w:tcW w:w="192" w:type="pct"/>
            <w:shd w:val="clear" w:color="auto" w:fill="FFD7E7" w:themeFill="accent1" w:themeFillTint="33"/>
            <w:vAlign w:val="center"/>
          </w:tcPr>
          <w:p w:rsidR="00585408" w:rsidRDefault="00731014" w:rsidP="00D769A5">
            <w:pPr>
              <w:spacing w:after="0" w:line="240" w:lineRule="auto"/>
              <w:ind w:firstLine="0"/>
              <w:jc w:val="center"/>
              <w:rPr>
                <w:b/>
                <w:bCs/>
                <w:sz w:val="20"/>
                <w:szCs w:val="24"/>
                <w:rtl/>
              </w:rPr>
            </w:pPr>
            <w:r>
              <w:rPr>
                <w:rFonts w:hint="cs"/>
                <w:b/>
                <w:bCs/>
                <w:sz w:val="20"/>
                <w:szCs w:val="24"/>
                <w:rtl/>
              </w:rPr>
              <w:t>9</w:t>
            </w:r>
          </w:p>
        </w:tc>
        <w:tc>
          <w:tcPr>
            <w:tcW w:w="1717" w:type="pct"/>
            <w:shd w:val="clear" w:color="auto" w:fill="FFFFFF" w:themeFill="background1"/>
            <w:vAlign w:val="center"/>
          </w:tcPr>
          <w:p w:rsidR="00585408" w:rsidRDefault="00731014" w:rsidP="00D769A5">
            <w:pPr>
              <w:spacing w:after="0" w:line="240" w:lineRule="auto"/>
              <w:ind w:firstLine="0"/>
              <w:jc w:val="left"/>
              <w:rPr>
                <w:b/>
                <w:bCs/>
                <w:sz w:val="20"/>
                <w:szCs w:val="24"/>
                <w:rtl/>
              </w:rPr>
            </w:pPr>
            <w:r>
              <w:rPr>
                <w:rFonts w:hint="cs"/>
                <w:b/>
                <w:bCs/>
                <w:sz w:val="20"/>
                <w:szCs w:val="24"/>
                <w:rtl/>
              </w:rPr>
              <w:t>گام اول در آسيب‌شناسي (10)</w:t>
            </w: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8"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7"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7"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6"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6"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6"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6"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6"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6"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6" w:type="pct"/>
            <w:shd w:val="clear" w:color="auto" w:fill="92D050"/>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116" w:type="pct"/>
            <w:shd w:val="clear" w:color="auto" w:fill="auto"/>
            <w:vAlign w:val="center"/>
          </w:tcPr>
          <w:p w:rsidR="00585408" w:rsidRDefault="00585408" w:rsidP="00D769A5">
            <w:pPr>
              <w:spacing w:after="0" w:line="240" w:lineRule="auto"/>
              <w:ind w:firstLine="0"/>
              <w:jc w:val="center"/>
              <w:rPr>
                <w:b/>
                <w:bCs/>
                <w:sz w:val="20"/>
                <w:szCs w:val="24"/>
                <w:rtl/>
              </w:rPr>
            </w:pPr>
          </w:p>
        </w:tc>
        <w:tc>
          <w:tcPr>
            <w:tcW w:w="289" w:type="pct"/>
            <w:shd w:val="clear" w:color="auto" w:fill="FFFFFF" w:themeFill="background1"/>
            <w:vAlign w:val="center"/>
          </w:tcPr>
          <w:p w:rsidR="00585408" w:rsidRPr="00852D2A" w:rsidRDefault="00891F1D" w:rsidP="00891F1D">
            <w:pPr>
              <w:spacing w:after="0" w:line="240" w:lineRule="auto"/>
              <w:ind w:firstLine="0"/>
              <w:jc w:val="center"/>
              <w:rPr>
                <w:b/>
                <w:bCs/>
                <w:color w:val="FF0000"/>
                <w:sz w:val="20"/>
                <w:szCs w:val="24"/>
              </w:rPr>
            </w:pPr>
            <w:r>
              <w:rPr>
                <w:b/>
                <w:bCs/>
                <w:color w:val="FF0000"/>
                <w:sz w:val="20"/>
                <w:szCs w:val="24"/>
              </w:rPr>
              <w:t>SS8</w:t>
            </w:r>
          </w:p>
        </w:tc>
      </w:tr>
      <w:tr w:rsidR="00585408" w:rsidTr="00731014">
        <w:trPr>
          <w:trHeight w:val="454"/>
          <w:jc w:val="right"/>
        </w:trPr>
        <w:tc>
          <w:tcPr>
            <w:tcW w:w="192" w:type="pct"/>
            <w:tcBorders>
              <w:bottom w:val="thinThickSmallGap" w:sz="24" w:space="0" w:color="FF5050"/>
            </w:tcBorders>
            <w:shd w:val="clear" w:color="auto" w:fill="FFD7E7" w:themeFill="accent1" w:themeFillTint="33"/>
            <w:vAlign w:val="center"/>
          </w:tcPr>
          <w:p w:rsidR="006E0F3A" w:rsidRDefault="00731014" w:rsidP="00D769A5">
            <w:pPr>
              <w:spacing w:after="0" w:line="240" w:lineRule="auto"/>
              <w:ind w:firstLine="0"/>
              <w:jc w:val="center"/>
              <w:rPr>
                <w:b/>
                <w:bCs/>
                <w:sz w:val="20"/>
                <w:szCs w:val="24"/>
                <w:rtl/>
              </w:rPr>
            </w:pPr>
            <w:r>
              <w:rPr>
                <w:rFonts w:hint="cs"/>
                <w:b/>
                <w:bCs/>
                <w:sz w:val="20"/>
                <w:szCs w:val="24"/>
                <w:rtl/>
              </w:rPr>
              <w:t>10</w:t>
            </w:r>
          </w:p>
        </w:tc>
        <w:tc>
          <w:tcPr>
            <w:tcW w:w="1717" w:type="pct"/>
            <w:tcBorders>
              <w:bottom w:val="thinThickSmallGap" w:sz="24" w:space="0" w:color="FF5050"/>
            </w:tcBorders>
            <w:shd w:val="clear" w:color="auto" w:fill="FFFFFF" w:themeFill="background1"/>
            <w:vAlign w:val="center"/>
          </w:tcPr>
          <w:p w:rsidR="006E0F3A" w:rsidRDefault="00731014" w:rsidP="00585408">
            <w:pPr>
              <w:spacing w:after="0" w:line="240" w:lineRule="auto"/>
              <w:ind w:firstLine="0"/>
              <w:jc w:val="left"/>
              <w:rPr>
                <w:b/>
                <w:bCs/>
                <w:sz w:val="20"/>
                <w:szCs w:val="24"/>
                <w:rtl/>
              </w:rPr>
            </w:pPr>
            <w:r>
              <w:rPr>
                <w:rFonts w:hint="cs"/>
                <w:b/>
                <w:bCs/>
                <w:sz w:val="20"/>
                <w:szCs w:val="24"/>
                <w:rtl/>
              </w:rPr>
              <w:t>ارزيابي نتايج و توليد گزارش پايلوت (2)</w:t>
            </w: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8"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8"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8"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8"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7"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auto"/>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FFC000"/>
            <w:vAlign w:val="center"/>
          </w:tcPr>
          <w:p w:rsidR="006E0F3A" w:rsidRDefault="006E0F3A" w:rsidP="00D769A5">
            <w:pPr>
              <w:spacing w:after="0" w:line="240" w:lineRule="auto"/>
              <w:ind w:firstLine="0"/>
              <w:jc w:val="center"/>
              <w:rPr>
                <w:b/>
                <w:bCs/>
                <w:sz w:val="20"/>
                <w:szCs w:val="24"/>
                <w:rtl/>
              </w:rPr>
            </w:pPr>
          </w:p>
        </w:tc>
        <w:tc>
          <w:tcPr>
            <w:tcW w:w="116" w:type="pct"/>
            <w:tcBorders>
              <w:bottom w:val="thinThickSmallGap" w:sz="24" w:space="0" w:color="FF5050"/>
            </w:tcBorders>
            <w:shd w:val="clear" w:color="auto" w:fill="FFC000"/>
            <w:vAlign w:val="center"/>
          </w:tcPr>
          <w:p w:rsidR="006E0F3A" w:rsidRDefault="006E0F3A" w:rsidP="00D769A5">
            <w:pPr>
              <w:spacing w:after="0" w:line="240" w:lineRule="auto"/>
              <w:ind w:firstLine="0"/>
              <w:jc w:val="center"/>
              <w:rPr>
                <w:b/>
                <w:bCs/>
                <w:sz w:val="20"/>
                <w:szCs w:val="24"/>
                <w:rtl/>
              </w:rPr>
            </w:pPr>
          </w:p>
        </w:tc>
        <w:tc>
          <w:tcPr>
            <w:tcW w:w="289" w:type="pct"/>
            <w:tcBorders>
              <w:bottom w:val="thinThickSmallGap" w:sz="24" w:space="0" w:color="FF5050"/>
            </w:tcBorders>
            <w:shd w:val="clear" w:color="auto" w:fill="FFFFFF" w:themeFill="background1"/>
            <w:vAlign w:val="center"/>
          </w:tcPr>
          <w:p w:rsidR="006E0F3A" w:rsidRPr="00852D2A" w:rsidRDefault="00891F1D" w:rsidP="00891F1D">
            <w:pPr>
              <w:spacing w:after="0" w:line="240" w:lineRule="auto"/>
              <w:ind w:firstLine="0"/>
              <w:jc w:val="center"/>
              <w:rPr>
                <w:b/>
                <w:bCs/>
                <w:color w:val="FF0000"/>
                <w:sz w:val="20"/>
                <w:szCs w:val="24"/>
              </w:rPr>
            </w:pPr>
            <w:r>
              <w:rPr>
                <w:b/>
                <w:bCs/>
                <w:color w:val="FF0000"/>
                <w:sz w:val="20"/>
                <w:szCs w:val="24"/>
              </w:rPr>
              <w:t>FS9</w:t>
            </w:r>
          </w:p>
        </w:tc>
      </w:tr>
    </w:tbl>
    <w:p w:rsidR="00766718" w:rsidRDefault="00766718" w:rsidP="00D769A5">
      <w:pPr>
        <w:spacing w:after="0"/>
        <w:ind w:firstLine="0"/>
        <w:jc w:val="center"/>
        <w:rPr>
          <w:b/>
          <w:bCs/>
          <w:sz w:val="20"/>
          <w:szCs w:val="24"/>
          <w:rtl/>
        </w:rPr>
      </w:pPr>
    </w:p>
    <w:p w:rsidR="008472DD" w:rsidRDefault="00766718" w:rsidP="00DC257C">
      <w:pPr>
        <w:rPr>
          <w:b/>
          <w:bCs/>
          <w:sz w:val="20"/>
          <w:szCs w:val="24"/>
          <w:rtl/>
        </w:rPr>
      </w:pPr>
      <w:r>
        <w:rPr>
          <w:rFonts w:hint="cs"/>
          <w:b/>
          <w:bCs/>
          <w:sz w:val="20"/>
          <w:szCs w:val="24"/>
          <w:rtl/>
        </w:rPr>
        <w:t>و هزينه‌ها را به شكل ذيل پيش‌بيني مي‌نماييم براي همين شش‌ماه:</w:t>
      </w:r>
    </w:p>
    <w:tbl>
      <w:tblPr>
        <w:tblStyle w:val="TableGrid"/>
        <w:bidiVisual/>
        <w:tblW w:w="3038" w:type="pct"/>
        <w:jc w:val="right"/>
        <w:tblBorders>
          <w:top w:val="single" w:sz="8" w:space="0" w:color="FF5050"/>
          <w:left w:val="single" w:sz="8" w:space="0" w:color="FF5050"/>
          <w:bottom w:val="single" w:sz="8" w:space="0" w:color="FF5050"/>
          <w:right w:val="single" w:sz="8" w:space="0" w:color="FF5050"/>
          <w:insideH w:val="single" w:sz="8" w:space="0" w:color="FF5050"/>
          <w:insideV w:val="single" w:sz="8" w:space="0" w:color="FF5050"/>
        </w:tblBorders>
        <w:tblLook w:val="04A0"/>
      </w:tblPr>
      <w:tblGrid>
        <w:gridCol w:w="389"/>
        <w:gridCol w:w="3470"/>
        <w:gridCol w:w="2473"/>
      </w:tblGrid>
      <w:tr w:rsidR="008472DD" w:rsidTr="008472DD">
        <w:trPr>
          <w:trHeight w:val="454"/>
          <w:jc w:val="right"/>
        </w:trPr>
        <w:tc>
          <w:tcPr>
            <w:tcW w:w="3047" w:type="pct"/>
            <w:gridSpan w:val="2"/>
            <w:tcBorders>
              <w:top w:val="thickThinSmallGap" w:sz="24" w:space="0" w:color="FF5050"/>
            </w:tcBorders>
            <w:shd w:val="clear" w:color="auto" w:fill="FFD7E7" w:themeFill="accent1" w:themeFillTint="33"/>
            <w:vAlign w:val="center"/>
          </w:tcPr>
          <w:p w:rsidR="008472DD" w:rsidRPr="00852D2A" w:rsidRDefault="008472DD" w:rsidP="00A959B2">
            <w:pPr>
              <w:spacing w:after="0" w:line="240" w:lineRule="auto"/>
              <w:ind w:firstLine="0"/>
              <w:jc w:val="center"/>
              <w:rPr>
                <w:rFonts w:cs="Zar"/>
                <w:b/>
                <w:bCs/>
                <w:color w:val="FF0000"/>
                <w:sz w:val="20"/>
                <w:szCs w:val="24"/>
                <w:rtl/>
              </w:rPr>
            </w:pPr>
            <w:r w:rsidRPr="00852D2A">
              <w:rPr>
                <w:rFonts w:cs="Zar" w:hint="cs"/>
                <w:b/>
                <w:bCs/>
                <w:color w:val="FF0000"/>
                <w:sz w:val="20"/>
                <w:szCs w:val="24"/>
                <w:rtl/>
              </w:rPr>
              <w:t xml:space="preserve">عنوان </w:t>
            </w:r>
          </w:p>
        </w:tc>
        <w:tc>
          <w:tcPr>
            <w:tcW w:w="1953" w:type="pct"/>
            <w:tcBorders>
              <w:top w:val="thickThinSmallGap" w:sz="24" w:space="0" w:color="FF5050"/>
            </w:tcBorders>
            <w:shd w:val="clear" w:color="auto" w:fill="FFD7E7" w:themeFill="accent1" w:themeFillTint="33"/>
            <w:vAlign w:val="center"/>
          </w:tcPr>
          <w:p w:rsidR="008472DD" w:rsidRPr="00A959B2" w:rsidRDefault="00A959B2" w:rsidP="003036D2">
            <w:pPr>
              <w:spacing w:after="0" w:line="240" w:lineRule="auto"/>
              <w:ind w:firstLine="0"/>
              <w:jc w:val="center"/>
              <w:rPr>
                <w:rFonts w:cs="Zar"/>
                <w:b/>
                <w:bCs/>
                <w:color w:val="FF0000"/>
                <w:sz w:val="20"/>
                <w:szCs w:val="24"/>
                <w:rtl/>
              </w:rPr>
            </w:pPr>
            <w:r w:rsidRPr="00A959B2">
              <w:rPr>
                <w:rFonts w:cs="Zar" w:hint="cs"/>
                <w:b/>
                <w:bCs/>
                <w:color w:val="FF0000"/>
                <w:sz w:val="20"/>
                <w:szCs w:val="24"/>
                <w:rtl/>
              </w:rPr>
              <w:t>هزينه تخميني</w:t>
            </w:r>
          </w:p>
        </w:tc>
      </w:tr>
      <w:tr w:rsidR="008472DD" w:rsidTr="008472DD">
        <w:trPr>
          <w:trHeight w:val="454"/>
          <w:jc w:val="right"/>
        </w:trPr>
        <w:tc>
          <w:tcPr>
            <w:tcW w:w="307" w:type="pct"/>
            <w:shd w:val="clear" w:color="auto" w:fill="FFD7E7" w:themeFill="accent1" w:themeFillTint="33"/>
            <w:vAlign w:val="center"/>
          </w:tcPr>
          <w:p w:rsidR="008472DD" w:rsidRDefault="008472DD" w:rsidP="003036D2">
            <w:pPr>
              <w:spacing w:after="0" w:line="240" w:lineRule="auto"/>
              <w:ind w:firstLine="0"/>
              <w:jc w:val="center"/>
              <w:rPr>
                <w:b/>
                <w:bCs/>
                <w:sz w:val="20"/>
                <w:szCs w:val="24"/>
                <w:rtl/>
              </w:rPr>
            </w:pPr>
            <w:r>
              <w:rPr>
                <w:rFonts w:hint="cs"/>
                <w:b/>
                <w:bCs/>
                <w:sz w:val="20"/>
                <w:szCs w:val="24"/>
                <w:rtl/>
              </w:rPr>
              <w:t>1</w:t>
            </w:r>
          </w:p>
        </w:tc>
        <w:tc>
          <w:tcPr>
            <w:tcW w:w="2740" w:type="pct"/>
            <w:shd w:val="clear" w:color="auto" w:fill="FFFFFF" w:themeFill="background1"/>
            <w:vAlign w:val="center"/>
          </w:tcPr>
          <w:p w:rsidR="008472DD" w:rsidRDefault="00BF03BE" w:rsidP="00BF03BE">
            <w:pPr>
              <w:spacing w:after="0" w:line="240" w:lineRule="auto"/>
              <w:ind w:firstLine="0"/>
              <w:jc w:val="left"/>
              <w:rPr>
                <w:b/>
                <w:bCs/>
                <w:sz w:val="20"/>
                <w:szCs w:val="24"/>
                <w:rtl/>
              </w:rPr>
            </w:pPr>
            <w:r>
              <w:rPr>
                <w:rFonts w:hint="cs"/>
                <w:b/>
                <w:bCs/>
                <w:sz w:val="20"/>
                <w:szCs w:val="24"/>
                <w:rtl/>
              </w:rPr>
              <w:t>تهيه فضا</w:t>
            </w:r>
            <w:r w:rsidR="00A959B2">
              <w:rPr>
                <w:rFonts w:hint="cs"/>
                <w:b/>
                <w:bCs/>
                <w:sz w:val="20"/>
                <w:szCs w:val="24"/>
                <w:rtl/>
              </w:rPr>
              <w:t xml:space="preserve"> (اجاره شش‌ماه)</w:t>
            </w:r>
          </w:p>
        </w:tc>
        <w:tc>
          <w:tcPr>
            <w:tcW w:w="1953" w:type="pct"/>
            <w:shd w:val="clear" w:color="auto" w:fill="FFFFFF" w:themeFill="background1"/>
            <w:vAlign w:val="center"/>
          </w:tcPr>
          <w:p w:rsidR="008472DD" w:rsidRPr="00A959B2" w:rsidRDefault="00A959B2" w:rsidP="00BF03BE">
            <w:pPr>
              <w:spacing w:after="0" w:line="240" w:lineRule="auto"/>
              <w:ind w:firstLine="0"/>
              <w:jc w:val="center"/>
              <w:rPr>
                <w:b/>
                <w:bCs/>
                <w:color w:val="auto"/>
                <w:sz w:val="20"/>
                <w:szCs w:val="24"/>
                <w:rtl/>
              </w:rPr>
            </w:pPr>
            <w:r w:rsidRPr="00A959B2">
              <w:rPr>
                <w:rFonts w:hint="cs"/>
                <w:b/>
                <w:bCs/>
                <w:color w:val="auto"/>
                <w:sz w:val="20"/>
                <w:szCs w:val="24"/>
                <w:rtl/>
              </w:rPr>
              <w:t>-/000/000/</w:t>
            </w:r>
            <w:r w:rsidR="00BF03BE">
              <w:rPr>
                <w:rFonts w:hint="cs"/>
                <w:b/>
                <w:bCs/>
                <w:color w:val="auto"/>
                <w:sz w:val="20"/>
                <w:szCs w:val="24"/>
                <w:rtl/>
              </w:rPr>
              <w:t>6</w:t>
            </w:r>
            <w:r w:rsidRPr="00A959B2">
              <w:rPr>
                <w:rFonts w:hint="cs"/>
                <w:b/>
                <w:bCs/>
                <w:color w:val="auto"/>
                <w:sz w:val="20"/>
                <w:szCs w:val="24"/>
                <w:rtl/>
              </w:rPr>
              <w:t xml:space="preserve"> ت</w:t>
            </w:r>
          </w:p>
        </w:tc>
      </w:tr>
      <w:tr w:rsidR="008472DD" w:rsidTr="008472DD">
        <w:trPr>
          <w:trHeight w:val="454"/>
          <w:jc w:val="right"/>
        </w:trPr>
        <w:tc>
          <w:tcPr>
            <w:tcW w:w="307" w:type="pct"/>
            <w:shd w:val="clear" w:color="auto" w:fill="FFD7E7" w:themeFill="accent1" w:themeFillTint="33"/>
            <w:vAlign w:val="center"/>
          </w:tcPr>
          <w:p w:rsidR="008472DD" w:rsidRDefault="008472DD" w:rsidP="003036D2">
            <w:pPr>
              <w:spacing w:after="0" w:line="240" w:lineRule="auto"/>
              <w:ind w:firstLine="0"/>
              <w:jc w:val="center"/>
              <w:rPr>
                <w:b/>
                <w:bCs/>
                <w:sz w:val="20"/>
                <w:szCs w:val="24"/>
                <w:rtl/>
              </w:rPr>
            </w:pPr>
            <w:r>
              <w:rPr>
                <w:rFonts w:hint="cs"/>
                <w:b/>
                <w:bCs/>
                <w:sz w:val="20"/>
                <w:szCs w:val="24"/>
                <w:rtl/>
              </w:rPr>
              <w:t>2</w:t>
            </w:r>
          </w:p>
        </w:tc>
        <w:tc>
          <w:tcPr>
            <w:tcW w:w="2740" w:type="pct"/>
            <w:shd w:val="clear" w:color="auto" w:fill="FFFFFF" w:themeFill="background1"/>
            <w:vAlign w:val="center"/>
          </w:tcPr>
          <w:p w:rsidR="008472DD" w:rsidRDefault="00A959B2" w:rsidP="00166E6B">
            <w:pPr>
              <w:spacing w:after="0" w:line="240" w:lineRule="auto"/>
              <w:ind w:firstLine="0"/>
              <w:jc w:val="left"/>
              <w:rPr>
                <w:b/>
                <w:bCs/>
                <w:sz w:val="20"/>
                <w:szCs w:val="24"/>
                <w:rtl/>
              </w:rPr>
            </w:pPr>
            <w:r>
              <w:rPr>
                <w:rFonts w:hint="cs"/>
                <w:b/>
                <w:bCs/>
                <w:sz w:val="20"/>
                <w:szCs w:val="24"/>
                <w:rtl/>
              </w:rPr>
              <w:t>مبلمان، ميز، صندلي</w:t>
            </w:r>
          </w:p>
        </w:tc>
        <w:tc>
          <w:tcPr>
            <w:tcW w:w="1953" w:type="pct"/>
            <w:shd w:val="clear" w:color="auto" w:fill="FFFFFF" w:themeFill="background1"/>
            <w:vAlign w:val="center"/>
          </w:tcPr>
          <w:p w:rsidR="008472DD" w:rsidRPr="00A959B2" w:rsidRDefault="00A959B2" w:rsidP="003036D2">
            <w:pPr>
              <w:spacing w:after="0" w:line="240" w:lineRule="auto"/>
              <w:ind w:firstLine="0"/>
              <w:jc w:val="center"/>
              <w:rPr>
                <w:b/>
                <w:bCs/>
                <w:color w:val="auto"/>
                <w:sz w:val="20"/>
                <w:szCs w:val="24"/>
                <w:rtl/>
              </w:rPr>
            </w:pPr>
            <w:r w:rsidRPr="00A959B2">
              <w:rPr>
                <w:rFonts w:hint="cs"/>
                <w:b/>
                <w:bCs/>
                <w:color w:val="auto"/>
                <w:sz w:val="20"/>
                <w:szCs w:val="24"/>
                <w:rtl/>
              </w:rPr>
              <w:t>-/000/000/3 ت</w:t>
            </w:r>
          </w:p>
        </w:tc>
      </w:tr>
      <w:tr w:rsidR="008472DD" w:rsidTr="008472DD">
        <w:trPr>
          <w:trHeight w:val="454"/>
          <w:jc w:val="right"/>
        </w:trPr>
        <w:tc>
          <w:tcPr>
            <w:tcW w:w="307" w:type="pct"/>
            <w:shd w:val="clear" w:color="auto" w:fill="FFD7E7" w:themeFill="accent1" w:themeFillTint="33"/>
            <w:vAlign w:val="center"/>
          </w:tcPr>
          <w:p w:rsidR="008472DD" w:rsidRDefault="008472DD" w:rsidP="003036D2">
            <w:pPr>
              <w:spacing w:after="0" w:line="240" w:lineRule="auto"/>
              <w:ind w:firstLine="0"/>
              <w:jc w:val="center"/>
              <w:rPr>
                <w:b/>
                <w:bCs/>
                <w:sz w:val="20"/>
                <w:szCs w:val="24"/>
                <w:rtl/>
              </w:rPr>
            </w:pPr>
            <w:r>
              <w:rPr>
                <w:rFonts w:hint="cs"/>
                <w:b/>
                <w:bCs/>
                <w:sz w:val="20"/>
                <w:szCs w:val="24"/>
                <w:rtl/>
              </w:rPr>
              <w:t>3</w:t>
            </w:r>
          </w:p>
        </w:tc>
        <w:tc>
          <w:tcPr>
            <w:tcW w:w="2740" w:type="pct"/>
            <w:shd w:val="clear" w:color="auto" w:fill="FFFFFF" w:themeFill="background1"/>
            <w:vAlign w:val="center"/>
          </w:tcPr>
          <w:p w:rsidR="008472DD" w:rsidRDefault="00A959B2" w:rsidP="003036D2">
            <w:pPr>
              <w:spacing w:after="0" w:line="240" w:lineRule="auto"/>
              <w:ind w:firstLine="0"/>
              <w:jc w:val="left"/>
              <w:rPr>
                <w:b/>
                <w:bCs/>
                <w:sz w:val="20"/>
                <w:szCs w:val="24"/>
                <w:rtl/>
              </w:rPr>
            </w:pPr>
            <w:r>
              <w:rPr>
                <w:rFonts w:hint="cs"/>
                <w:b/>
                <w:bCs/>
                <w:sz w:val="20"/>
                <w:szCs w:val="24"/>
                <w:rtl/>
              </w:rPr>
              <w:t>تجهيزات و سخت‌افزار</w:t>
            </w:r>
          </w:p>
        </w:tc>
        <w:tc>
          <w:tcPr>
            <w:tcW w:w="1953" w:type="pct"/>
            <w:shd w:val="clear" w:color="auto" w:fill="FFFFFF" w:themeFill="background1"/>
            <w:vAlign w:val="center"/>
          </w:tcPr>
          <w:p w:rsidR="008472DD" w:rsidRPr="00A959B2" w:rsidRDefault="00A959B2" w:rsidP="00A959B2">
            <w:pPr>
              <w:spacing w:after="0" w:line="240" w:lineRule="auto"/>
              <w:ind w:firstLine="0"/>
              <w:jc w:val="center"/>
              <w:rPr>
                <w:b/>
                <w:bCs/>
                <w:color w:val="auto"/>
                <w:sz w:val="20"/>
                <w:szCs w:val="24"/>
              </w:rPr>
            </w:pPr>
            <w:r w:rsidRPr="00A959B2">
              <w:rPr>
                <w:rFonts w:hint="cs"/>
                <w:b/>
                <w:bCs/>
                <w:color w:val="auto"/>
                <w:sz w:val="20"/>
                <w:szCs w:val="24"/>
                <w:rtl/>
              </w:rPr>
              <w:t>-/000/000/</w:t>
            </w:r>
            <w:r>
              <w:rPr>
                <w:rFonts w:hint="cs"/>
                <w:b/>
                <w:bCs/>
                <w:color w:val="auto"/>
                <w:sz w:val="20"/>
                <w:szCs w:val="24"/>
                <w:rtl/>
              </w:rPr>
              <w:t>5</w:t>
            </w:r>
            <w:r w:rsidRPr="00A959B2">
              <w:rPr>
                <w:rFonts w:hint="cs"/>
                <w:b/>
                <w:bCs/>
                <w:color w:val="auto"/>
                <w:sz w:val="20"/>
                <w:szCs w:val="24"/>
                <w:rtl/>
              </w:rPr>
              <w:t xml:space="preserve"> ت</w:t>
            </w:r>
          </w:p>
        </w:tc>
      </w:tr>
      <w:tr w:rsidR="008472DD" w:rsidTr="008472DD">
        <w:trPr>
          <w:trHeight w:val="454"/>
          <w:jc w:val="right"/>
        </w:trPr>
        <w:tc>
          <w:tcPr>
            <w:tcW w:w="307" w:type="pct"/>
            <w:shd w:val="clear" w:color="auto" w:fill="FFD7E7" w:themeFill="accent1" w:themeFillTint="33"/>
            <w:vAlign w:val="center"/>
          </w:tcPr>
          <w:p w:rsidR="008472DD" w:rsidRDefault="008472DD" w:rsidP="003036D2">
            <w:pPr>
              <w:spacing w:after="0" w:line="240" w:lineRule="auto"/>
              <w:ind w:firstLine="0"/>
              <w:jc w:val="center"/>
              <w:rPr>
                <w:b/>
                <w:bCs/>
                <w:sz w:val="20"/>
                <w:szCs w:val="24"/>
                <w:rtl/>
              </w:rPr>
            </w:pPr>
            <w:r>
              <w:rPr>
                <w:rFonts w:hint="cs"/>
                <w:b/>
                <w:bCs/>
                <w:sz w:val="20"/>
                <w:szCs w:val="24"/>
                <w:rtl/>
              </w:rPr>
              <w:t>4</w:t>
            </w:r>
          </w:p>
        </w:tc>
        <w:tc>
          <w:tcPr>
            <w:tcW w:w="2740" w:type="pct"/>
            <w:shd w:val="clear" w:color="auto" w:fill="FFFFFF" w:themeFill="background1"/>
            <w:vAlign w:val="center"/>
          </w:tcPr>
          <w:p w:rsidR="008472DD" w:rsidRDefault="00BF03BE" w:rsidP="003036D2">
            <w:pPr>
              <w:spacing w:after="0" w:line="240" w:lineRule="auto"/>
              <w:ind w:firstLine="0"/>
              <w:jc w:val="left"/>
              <w:rPr>
                <w:b/>
                <w:bCs/>
                <w:sz w:val="20"/>
                <w:szCs w:val="24"/>
                <w:rtl/>
              </w:rPr>
            </w:pPr>
            <w:r>
              <w:rPr>
                <w:rFonts w:hint="cs"/>
                <w:b/>
                <w:bCs/>
                <w:sz w:val="20"/>
                <w:szCs w:val="24"/>
                <w:rtl/>
              </w:rPr>
              <w:t>هديه به رزمجويان جنگ نرم</w:t>
            </w:r>
          </w:p>
        </w:tc>
        <w:tc>
          <w:tcPr>
            <w:tcW w:w="1953" w:type="pct"/>
            <w:shd w:val="clear" w:color="auto" w:fill="FFFFFF" w:themeFill="background1"/>
            <w:vAlign w:val="center"/>
          </w:tcPr>
          <w:p w:rsidR="008472DD" w:rsidRPr="00A959B2" w:rsidRDefault="00A959B2" w:rsidP="00A959B2">
            <w:pPr>
              <w:spacing w:after="0" w:line="240" w:lineRule="auto"/>
              <w:ind w:firstLine="0"/>
              <w:jc w:val="center"/>
              <w:rPr>
                <w:b/>
                <w:bCs/>
                <w:color w:val="auto"/>
                <w:sz w:val="20"/>
                <w:szCs w:val="24"/>
              </w:rPr>
            </w:pPr>
            <w:r w:rsidRPr="00A959B2">
              <w:rPr>
                <w:rFonts w:hint="cs"/>
                <w:b/>
                <w:bCs/>
                <w:color w:val="auto"/>
                <w:sz w:val="20"/>
                <w:szCs w:val="24"/>
                <w:rtl/>
              </w:rPr>
              <w:t>-/000/000/</w:t>
            </w:r>
            <w:r>
              <w:rPr>
                <w:rFonts w:hint="cs"/>
                <w:b/>
                <w:bCs/>
                <w:color w:val="auto"/>
                <w:sz w:val="20"/>
                <w:szCs w:val="24"/>
                <w:rtl/>
              </w:rPr>
              <w:t>10</w:t>
            </w:r>
            <w:r w:rsidRPr="00A959B2">
              <w:rPr>
                <w:rFonts w:hint="cs"/>
                <w:b/>
                <w:bCs/>
                <w:color w:val="auto"/>
                <w:sz w:val="20"/>
                <w:szCs w:val="24"/>
                <w:rtl/>
              </w:rPr>
              <w:t xml:space="preserve"> ت</w:t>
            </w:r>
          </w:p>
        </w:tc>
      </w:tr>
      <w:tr w:rsidR="008472DD" w:rsidTr="008472DD">
        <w:trPr>
          <w:trHeight w:val="454"/>
          <w:jc w:val="right"/>
        </w:trPr>
        <w:tc>
          <w:tcPr>
            <w:tcW w:w="307" w:type="pct"/>
            <w:shd w:val="clear" w:color="auto" w:fill="FFD7E7" w:themeFill="accent1" w:themeFillTint="33"/>
            <w:vAlign w:val="center"/>
          </w:tcPr>
          <w:p w:rsidR="008472DD" w:rsidRDefault="008472DD" w:rsidP="003036D2">
            <w:pPr>
              <w:spacing w:after="0" w:line="240" w:lineRule="auto"/>
              <w:ind w:firstLine="0"/>
              <w:jc w:val="center"/>
              <w:rPr>
                <w:b/>
                <w:bCs/>
                <w:sz w:val="20"/>
                <w:szCs w:val="24"/>
                <w:rtl/>
              </w:rPr>
            </w:pPr>
            <w:r>
              <w:rPr>
                <w:rFonts w:hint="cs"/>
                <w:b/>
                <w:bCs/>
                <w:sz w:val="20"/>
                <w:szCs w:val="24"/>
                <w:rtl/>
              </w:rPr>
              <w:t>5</w:t>
            </w:r>
          </w:p>
        </w:tc>
        <w:tc>
          <w:tcPr>
            <w:tcW w:w="2740" w:type="pct"/>
            <w:shd w:val="clear" w:color="auto" w:fill="FFFFFF" w:themeFill="background1"/>
            <w:vAlign w:val="center"/>
          </w:tcPr>
          <w:p w:rsidR="008472DD" w:rsidRDefault="00A959B2" w:rsidP="00BF03BE">
            <w:pPr>
              <w:spacing w:after="0" w:line="240" w:lineRule="auto"/>
              <w:ind w:firstLine="0"/>
              <w:jc w:val="left"/>
              <w:rPr>
                <w:b/>
                <w:bCs/>
                <w:sz w:val="20"/>
                <w:szCs w:val="24"/>
                <w:rtl/>
              </w:rPr>
            </w:pPr>
            <w:r>
              <w:rPr>
                <w:rFonts w:hint="cs"/>
                <w:b/>
                <w:bCs/>
                <w:sz w:val="20"/>
                <w:szCs w:val="24"/>
                <w:rtl/>
              </w:rPr>
              <w:t xml:space="preserve">حق‌الزحمه كارشناسان </w:t>
            </w:r>
            <w:r w:rsidR="00BF03BE">
              <w:rPr>
                <w:rFonts w:hint="cs"/>
                <w:b/>
                <w:bCs/>
                <w:sz w:val="20"/>
                <w:szCs w:val="24"/>
                <w:rtl/>
              </w:rPr>
              <w:t>اتاق‌هاي فكر</w:t>
            </w:r>
          </w:p>
        </w:tc>
        <w:tc>
          <w:tcPr>
            <w:tcW w:w="1953" w:type="pct"/>
            <w:shd w:val="clear" w:color="auto" w:fill="FFFFFF" w:themeFill="background1"/>
            <w:vAlign w:val="center"/>
          </w:tcPr>
          <w:p w:rsidR="008472DD" w:rsidRPr="00A959B2" w:rsidRDefault="00A959B2" w:rsidP="00BF03BE">
            <w:pPr>
              <w:spacing w:after="0" w:line="240" w:lineRule="auto"/>
              <w:ind w:firstLine="0"/>
              <w:jc w:val="center"/>
              <w:rPr>
                <w:b/>
                <w:bCs/>
                <w:color w:val="auto"/>
                <w:sz w:val="20"/>
                <w:szCs w:val="24"/>
              </w:rPr>
            </w:pPr>
            <w:r w:rsidRPr="00A959B2">
              <w:rPr>
                <w:rFonts w:hint="cs"/>
                <w:b/>
                <w:bCs/>
                <w:color w:val="auto"/>
                <w:sz w:val="20"/>
                <w:szCs w:val="24"/>
                <w:rtl/>
              </w:rPr>
              <w:t>-/000/000/</w:t>
            </w:r>
            <w:r w:rsidR="00BF03BE">
              <w:rPr>
                <w:rFonts w:hint="cs"/>
                <w:b/>
                <w:bCs/>
                <w:color w:val="auto"/>
                <w:sz w:val="20"/>
                <w:szCs w:val="24"/>
                <w:rtl/>
              </w:rPr>
              <w:t>15</w:t>
            </w:r>
            <w:r w:rsidRPr="00A959B2">
              <w:rPr>
                <w:rFonts w:hint="cs"/>
                <w:b/>
                <w:bCs/>
                <w:color w:val="auto"/>
                <w:sz w:val="20"/>
                <w:szCs w:val="24"/>
                <w:rtl/>
              </w:rPr>
              <w:t xml:space="preserve"> ت</w:t>
            </w:r>
          </w:p>
        </w:tc>
      </w:tr>
      <w:tr w:rsidR="00BF03BE" w:rsidTr="008472DD">
        <w:trPr>
          <w:trHeight w:val="454"/>
          <w:jc w:val="right"/>
        </w:trPr>
        <w:tc>
          <w:tcPr>
            <w:tcW w:w="307" w:type="pct"/>
            <w:shd w:val="clear" w:color="auto" w:fill="FFD7E7" w:themeFill="accent1" w:themeFillTint="33"/>
            <w:vAlign w:val="center"/>
          </w:tcPr>
          <w:p w:rsidR="00BF03BE" w:rsidRDefault="00BF03BE" w:rsidP="003036D2">
            <w:pPr>
              <w:spacing w:after="0" w:line="240" w:lineRule="auto"/>
              <w:ind w:firstLine="0"/>
              <w:jc w:val="center"/>
              <w:rPr>
                <w:b/>
                <w:bCs/>
                <w:sz w:val="20"/>
                <w:szCs w:val="24"/>
                <w:rtl/>
              </w:rPr>
            </w:pPr>
            <w:r>
              <w:rPr>
                <w:rFonts w:hint="cs"/>
                <w:b/>
                <w:bCs/>
                <w:sz w:val="20"/>
                <w:szCs w:val="24"/>
                <w:rtl/>
              </w:rPr>
              <w:t>6</w:t>
            </w:r>
          </w:p>
        </w:tc>
        <w:tc>
          <w:tcPr>
            <w:tcW w:w="2740" w:type="pct"/>
            <w:shd w:val="clear" w:color="auto" w:fill="FFFFFF" w:themeFill="background1"/>
            <w:vAlign w:val="center"/>
          </w:tcPr>
          <w:p w:rsidR="00BF03BE" w:rsidRDefault="00BF03BE" w:rsidP="00BF03BE">
            <w:pPr>
              <w:spacing w:after="0" w:line="240" w:lineRule="auto"/>
              <w:ind w:firstLine="0"/>
              <w:jc w:val="left"/>
              <w:rPr>
                <w:b/>
                <w:bCs/>
                <w:sz w:val="20"/>
                <w:szCs w:val="24"/>
                <w:rtl/>
              </w:rPr>
            </w:pPr>
            <w:r>
              <w:rPr>
                <w:rFonts w:hint="cs"/>
                <w:b/>
                <w:bCs/>
                <w:sz w:val="20"/>
                <w:szCs w:val="24"/>
                <w:rtl/>
              </w:rPr>
              <w:t>دستمزد نيروهاي اجرايي</w:t>
            </w:r>
          </w:p>
        </w:tc>
        <w:tc>
          <w:tcPr>
            <w:tcW w:w="1953" w:type="pct"/>
            <w:shd w:val="clear" w:color="auto" w:fill="FFFFFF" w:themeFill="background1"/>
            <w:vAlign w:val="center"/>
          </w:tcPr>
          <w:p w:rsidR="00BF03BE" w:rsidRPr="00A959B2" w:rsidRDefault="00BF03BE" w:rsidP="00BF03BE">
            <w:pPr>
              <w:spacing w:after="0" w:line="240" w:lineRule="auto"/>
              <w:ind w:firstLine="0"/>
              <w:jc w:val="center"/>
              <w:rPr>
                <w:b/>
                <w:bCs/>
                <w:color w:val="auto"/>
                <w:sz w:val="20"/>
                <w:szCs w:val="24"/>
                <w:rtl/>
              </w:rPr>
            </w:pPr>
            <w:r w:rsidRPr="00A959B2">
              <w:rPr>
                <w:rFonts w:hint="cs"/>
                <w:b/>
                <w:bCs/>
                <w:color w:val="auto"/>
                <w:sz w:val="20"/>
                <w:szCs w:val="24"/>
                <w:rtl/>
              </w:rPr>
              <w:t>-/000/000/</w:t>
            </w:r>
            <w:r>
              <w:rPr>
                <w:rFonts w:hint="cs"/>
                <w:b/>
                <w:bCs/>
                <w:color w:val="auto"/>
                <w:sz w:val="20"/>
                <w:szCs w:val="24"/>
                <w:rtl/>
              </w:rPr>
              <w:t>6</w:t>
            </w:r>
            <w:r w:rsidRPr="00A959B2">
              <w:rPr>
                <w:rFonts w:hint="cs"/>
                <w:b/>
                <w:bCs/>
                <w:color w:val="auto"/>
                <w:sz w:val="20"/>
                <w:szCs w:val="24"/>
                <w:rtl/>
              </w:rPr>
              <w:t xml:space="preserve"> ت</w:t>
            </w:r>
          </w:p>
        </w:tc>
      </w:tr>
      <w:tr w:rsidR="00BF03BE" w:rsidTr="008472DD">
        <w:trPr>
          <w:trHeight w:val="454"/>
          <w:jc w:val="right"/>
        </w:trPr>
        <w:tc>
          <w:tcPr>
            <w:tcW w:w="307" w:type="pct"/>
            <w:shd w:val="clear" w:color="auto" w:fill="FFD7E7" w:themeFill="accent1" w:themeFillTint="33"/>
            <w:vAlign w:val="center"/>
          </w:tcPr>
          <w:p w:rsidR="00BF03BE" w:rsidRDefault="00BF03BE" w:rsidP="003036D2">
            <w:pPr>
              <w:spacing w:after="0" w:line="240" w:lineRule="auto"/>
              <w:ind w:firstLine="0"/>
              <w:jc w:val="center"/>
              <w:rPr>
                <w:b/>
                <w:bCs/>
                <w:sz w:val="20"/>
                <w:szCs w:val="24"/>
                <w:rtl/>
              </w:rPr>
            </w:pPr>
            <w:r>
              <w:rPr>
                <w:rFonts w:hint="cs"/>
                <w:b/>
                <w:bCs/>
                <w:sz w:val="20"/>
                <w:szCs w:val="24"/>
                <w:rtl/>
              </w:rPr>
              <w:t>7</w:t>
            </w:r>
          </w:p>
        </w:tc>
        <w:tc>
          <w:tcPr>
            <w:tcW w:w="2740" w:type="pct"/>
            <w:shd w:val="clear" w:color="auto" w:fill="FFFFFF" w:themeFill="background1"/>
            <w:vAlign w:val="center"/>
          </w:tcPr>
          <w:p w:rsidR="00BF03BE" w:rsidRDefault="00BF03BE" w:rsidP="00BF03BE">
            <w:pPr>
              <w:spacing w:after="0" w:line="240" w:lineRule="auto"/>
              <w:ind w:firstLine="0"/>
              <w:jc w:val="left"/>
              <w:rPr>
                <w:b/>
                <w:bCs/>
                <w:sz w:val="20"/>
                <w:szCs w:val="24"/>
                <w:rtl/>
              </w:rPr>
            </w:pPr>
            <w:r>
              <w:rPr>
                <w:rFonts w:hint="cs"/>
                <w:b/>
                <w:bCs/>
                <w:sz w:val="20"/>
                <w:szCs w:val="24"/>
                <w:rtl/>
              </w:rPr>
              <w:t xml:space="preserve">هزينه‌هاي جاري </w:t>
            </w:r>
          </w:p>
        </w:tc>
        <w:tc>
          <w:tcPr>
            <w:tcW w:w="1953" w:type="pct"/>
            <w:shd w:val="clear" w:color="auto" w:fill="FFFFFF" w:themeFill="background1"/>
            <w:vAlign w:val="center"/>
          </w:tcPr>
          <w:p w:rsidR="00BF03BE" w:rsidRPr="00A959B2" w:rsidRDefault="00BF03BE" w:rsidP="00BF03BE">
            <w:pPr>
              <w:spacing w:after="0" w:line="240" w:lineRule="auto"/>
              <w:ind w:firstLine="0"/>
              <w:jc w:val="center"/>
              <w:rPr>
                <w:b/>
                <w:bCs/>
                <w:color w:val="auto"/>
                <w:sz w:val="20"/>
                <w:szCs w:val="24"/>
                <w:rtl/>
              </w:rPr>
            </w:pPr>
            <w:r w:rsidRPr="00A959B2">
              <w:rPr>
                <w:rFonts w:hint="cs"/>
                <w:b/>
                <w:bCs/>
                <w:color w:val="auto"/>
                <w:sz w:val="20"/>
                <w:szCs w:val="24"/>
                <w:rtl/>
              </w:rPr>
              <w:t>-/000/000/</w:t>
            </w:r>
            <w:r>
              <w:rPr>
                <w:rFonts w:hint="cs"/>
                <w:b/>
                <w:bCs/>
                <w:color w:val="auto"/>
                <w:sz w:val="20"/>
                <w:szCs w:val="24"/>
                <w:rtl/>
              </w:rPr>
              <w:t>6</w:t>
            </w:r>
            <w:r w:rsidRPr="00A959B2">
              <w:rPr>
                <w:rFonts w:hint="cs"/>
                <w:b/>
                <w:bCs/>
                <w:color w:val="auto"/>
                <w:sz w:val="20"/>
                <w:szCs w:val="24"/>
                <w:rtl/>
              </w:rPr>
              <w:t xml:space="preserve"> ت</w:t>
            </w:r>
          </w:p>
        </w:tc>
      </w:tr>
      <w:tr w:rsidR="00BF03BE" w:rsidTr="00BF03BE">
        <w:trPr>
          <w:trHeight w:val="454"/>
          <w:jc w:val="right"/>
        </w:trPr>
        <w:tc>
          <w:tcPr>
            <w:tcW w:w="3047" w:type="pct"/>
            <w:gridSpan w:val="2"/>
            <w:tcBorders>
              <w:bottom w:val="thinThickSmallGap" w:sz="24" w:space="0" w:color="FF5050"/>
            </w:tcBorders>
            <w:shd w:val="clear" w:color="auto" w:fill="FFD7E7" w:themeFill="accent1" w:themeFillTint="33"/>
            <w:vAlign w:val="center"/>
          </w:tcPr>
          <w:p w:rsidR="00BF03BE" w:rsidRPr="00A959B2" w:rsidRDefault="00BF03BE" w:rsidP="00A959B2">
            <w:pPr>
              <w:spacing w:after="0" w:line="240" w:lineRule="auto"/>
              <w:ind w:firstLine="0"/>
              <w:jc w:val="center"/>
              <w:rPr>
                <w:rFonts w:cs="Zar"/>
                <w:b/>
                <w:bCs/>
                <w:color w:val="FF0000"/>
                <w:sz w:val="20"/>
                <w:szCs w:val="24"/>
                <w:rtl/>
              </w:rPr>
            </w:pPr>
            <w:r w:rsidRPr="00A959B2">
              <w:rPr>
                <w:rFonts w:cs="Zar" w:hint="cs"/>
                <w:b/>
                <w:bCs/>
                <w:color w:val="FF0000"/>
                <w:sz w:val="20"/>
                <w:szCs w:val="24"/>
                <w:rtl/>
              </w:rPr>
              <w:t>جمع هزينه‌ها</w:t>
            </w:r>
          </w:p>
        </w:tc>
        <w:tc>
          <w:tcPr>
            <w:tcW w:w="1953" w:type="pct"/>
            <w:tcBorders>
              <w:bottom w:val="thinThickSmallGap" w:sz="24" w:space="0" w:color="FF5050"/>
            </w:tcBorders>
            <w:shd w:val="clear" w:color="auto" w:fill="FFFFFF" w:themeFill="background1"/>
            <w:vAlign w:val="center"/>
          </w:tcPr>
          <w:p w:rsidR="00BF03BE" w:rsidRPr="004812D2" w:rsidRDefault="00BF03BE" w:rsidP="00BF03BE">
            <w:pPr>
              <w:spacing w:after="0" w:line="240" w:lineRule="auto"/>
              <w:ind w:firstLine="0"/>
              <w:jc w:val="center"/>
              <w:rPr>
                <w:rFonts w:cs="Zar"/>
                <w:b/>
                <w:bCs/>
                <w:color w:val="FF5050"/>
                <w:sz w:val="20"/>
                <w:szCs w:val="24"/>
              </w:rPr>
            </w:pPr>
            <w:r w:rsidRPr="004812D2">
              <w:rPr>
                <w:rFonts w:cs="Zar" w:hint="cs"/>
                <w:b/>
                <w:bCs/>
                <w:color w:val="FF5050"/>
                <w:rtl/>
              </w:rPr>
              <w:t>-/000/000/</w:t>
            </w:r>
            <w:r>
              <w:rPr>
                <w:rFonts w:cs="Zar" w:hint="cs"/>
                <w:b/>
                <w:bCs/>
                <w:color w:val="FF5050"/>
                <w:rtl/>
              </w:rPr>
              <w:t>51</w:t>
            </w:r>
            <w:r w:rsidRPr="004812D2">
              <w:rPr>
                <w:rFonts w:cs="Zar" w:hint="cs"/>
                <w:b/>
                <w:bCs/>
                <w:color w:val="FF5050"/>
                <w:rtl/>
              </w:rPr>
              <w:t xml:space="preserve"> ت</w:t>
            </w:r>
          </w:p>
        </w:tc>
      </w:tr>
    </w:tbl>
    <w:p w:rsidR="00CA44A8" w:rsidRPr="008A4C5E" w:rsidRDefault="00CA44A8" w:rsidP="008472DD">
      <w:pPr>
        <w:ind w:firstLine="0"/>
        <w:rPr>
          <w:b/>
          <w:bCs/>
          <w:sz w:val="20"/>
          <w:szCs w:val="24"/>
          <w:rtl/>
        </w:rPr>
      </w:pPr>
    </w:p>
    <w:p w:rsidR="00AD1D32" w:rsidRPr="008A4C5E" w:rsidRDefault="004010DF" w:rsidP="0018056F">
      <w:pPr>
        <w:rPr>
          <w:b/>
          <w:bCs/>
          <w:sz w:val="20"/>
          <w:szCs w:val="24"/>
          <w:rtl/>
        </w:rPr>
      </w:pPr>
      <w:r w:rsidRPr="004010DF">
        <w:rPr>
          <w:b/>
          <w:bCs/>
          <w:noProof/>
          <w:sz w:val="20"/>
          <w:szCs w:val="24"/>
          <w:rtl/>
          <w:lang w:bidi="ar-SA"/>
        </w:rPr>
        <w:drawing>
          <wp:anchor distT="0" distB="0" distL="114300" distR="114300" simplePos="0" relativeHeight="251709952" behindDoc="0" locked="0" layoutInCell="1" allowOverlap="1">
            <wp:simplePos x="0" y="0"/>
            <wp:positionH relativeFrom="column">
              <wp:posOffset>2105539</wp:posOffset>
            </wp:positionH>
            <wp:positionV relativeFrom="paragraph">
              <wp:posOffset>313096</wp:posOffset>
            </wp:positionV>
            <wp:extent cx="2477378" cy="596495"/>
            <wp:effectExtent l="0" t="0" r="0" b="298855"/>
            <wp:wrapNone/>
            <wp:docPr id="40" name="Picture 2" descr="D:\Movashah\My Pictures\Graphics\WMF\Ornament Black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vashah\My Pictures\Graphics\WMF\Ornament Black 153.jpg"/>
                    <pic:cNvPicPr>
                      <a:picLocks noChangeAspect="1" noChangeArrowheads="1"/>
                    </pic:cNvPicPr>
                  </pic:nvPicPr>
                  <pic:blipFill>
                    <a:blip r:embed="rId86" cstate="print">
                      <a:clrChange>
                        <a:clrFrom>
                          <a:srgbClr val="D2C9C3"/>
                        </a:clrFrom>
                        <a:clrTo>
                          <a:srgbClr val="D2C9C3">
                            <a:alpha val="0"/>
                          </a:srgbClr>
                        </a:clrTo>
                      </a:clrChange>
                      <a:duotone>
                        <a:schemeClr val="accent2">
                          <a:shade val="45000"/>
                          <a:satMod val="135000"/>
                        </a:schemeClr>
                        <a:prstClr val="white"/>
                      </a:duotone>
                    </a:blip>
                    <a:srcRect l="2607" t="8383" r="2542" b="8383"/>
                    <a:stretch>
                      <a:fillRect/>
                    </a:stretch>
                  </pic:blipFill>
                  <pic:spPr bwMode="auto">
                    <a:xfrm>
                      <a:off x="0" y="0"/>
                      <a:ext cx="2477378" cy="596495"/>
                    </a:xfrm>
                    <a:prstGeom prst="rect">
                      <a:avLst/>
                    </a:prstGeom>
                    <a:noFill/>
                    <a:ln w="9525">
                      <a:noFill/>
                      <a:miter lim="800000"/>
                      <a:headEnd/>
                      <a:tailEnd/>
                    </a:ln>
                    <a:effectLst>
                      <a:reflection blurRad="6350" stA="50000" endA="300" endPos="55000" dir="5400000" sy="-100000" algn="bl" rotWithShape="0"/>
                    </a:effectLst>
                  </pic:spPr>
                </pic:pic>
              </a:graphicData>
            </a:graphic>
          </wp:anchor>
        </w:drawing>
      </w:r>
    </w:p>
    <w:sectPr w:rsidR="00AD1D32" w:rsidRPr="008A4C5E" w:rsidSect="008E388B">
      <w:footerReference w:type="even" r:id="rId87"/>
      <w:footerReference w:type="default" r:id="rId88"/>
      <w:headerReference w:type="first" r:id="rId89"/>
      <w:footerReference w:type="first" r:id="rId90"/>
      <w:pgSz w:w="11907" w:h="16840" w:code="9"/>
      <w:pgMar w:top="851" w:right="851" w:bottom="851" w:left="851" w:header="567" w:footer="567"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7FF" w:rsidRDefault="00A727FF">
      <w:r>
        <w:separator/>
      </w:r>
    </w:p>
  </w:endnote>
  <w:endnote w:type="continuationSeparator" w:id="0">
    <w:p w:rsidR="00A727FF" w:rsidRDefault="00A727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Rockwell">
    <w:panose1 w:val="02060603020205020403"/>
    <w:charset w:val="00"/>
    <w:family w:val="roman"/>
    <w:pitch w:val="variable"/>
    <w:sig w:usb0="00000007" w:usb1="00000000" w:usb2="00000000" w:usb3="00000000" w:csb0="00000003" w:csb1="00000000"/>
  </w:font>
  <w:font w:name="Yeka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A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Jalal">
    <w:panose1 w:val="000004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Zar">
    <w:altName w:val="Courier New"/>
    <w:panose1 w:val="00000400000000000000"/>
    <w:charset w:val="B2"/>
    <w:family w:val="auto"/>
    <w:pitch w:val="variable"/>
    <w:sig w:usb0="00002001"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D2" w:rsidRDefault="00906043" w:rsidP="00741670">
    <w:pPr>
      <w:pStyle w:val="Footer"/>
      <w:framePr w:wrap="around" w:vAnchor="text" w:hAnchor="text" w:xAlign="center" w:y="1"/>
      <w:rPr>
        <w:rStyle w:val="PageNumber"/>
      </w:rPr>
    </w:pPr>
    <w:r>
      <w:rPr>
        <w:rStyle w:val="PageNumber"/>
        <w:rtl/>
      </w:rPr>
      <w:fldChar w:fldCharType="begin"/>
    </w:r>
    <w:r w:rsidR="003036D2">
      <w:rPr>
        <w:rStyle w:val="PageNumber"/>
      </w:rPr>
      <w:instrText xml:space="preserve">PAGE  </w:instrText>
    </w:r>
    <w:r>
      <w:rPr>
        <w:rStyle w:val="PageNumber"/>
        <w:rtl/>
      </w:rPr>
      <w:fldChar w:fldCharType="separate"/>
    </w:r>
    <w:r w:rsidR="003036D2">
      <w:rPr>
        <w:rStyle w:val="PageNumber"/>
        <w:noProof/>
        <w:rtl/>
      </w:rPr>
      <w:t>22</w:t>
    </w:r>
    <w:r>
      <w:rPr>
        <w:rStyle w:val="PageNumber"/>
        <w:rtl/>
      </w:rPr>
      <w:fldChar w:fldCharType="end"/>
    </w:r>
  </w:p>
  <w:p w:rsidR="003036D2" w:rsidRDefault="003036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D2" w:rsidRDefault="00906043">
    <w:pPr>
      <w:pStyle w:val="Footer"/>
    </w:pPr>
    <w:r>
      <w:rPr>
        <w:noProof/>
        <w:lang w:eastAsia="zh-TW"/>
      </w:rPr>
      <w:pict>
        <v:shapetype id="_x0000_t202" coordsize="21600,21600" o:spt="202" path="m,l,21600r21600,l21600,xe">
          <v:stroke joinstyle="miter"/>
          <v:path gradientshapeok="t" o:connecttype="rect"/>
        </v:shapetype>
        <v:shape id="_x0000_s2050" type="#_x0000_t202" style="position:absolute;left:0;text-align:left;margin-left:-9.55pt;margin-top:0;width:41.35pt;height:29.05pt;z-index:251660800;mso-width-relative:margin;mso-height-relative:margin" filled="f" stroked="f">
          <v:textbox style="mso-next-textbox:#_x0000_s2050" inset="0,0,0,0">
            <w:txbxContent>
              <w:p w:rsidR="003036D2" w:rsidRPr="00C51AF6" w:rsidRDefault="00906043" w:rsidP="007546AC">
                <w:pPr>
                  <w:pStyle w:val="Footer"/>
                  <w:ind w:firstLine="0"/>
                  <w:jc w:val="right"/>
                  <w:rPr>
                    <w:rStyle w:val="PageNumber"/>
                    <w:rFonts w:cs="Yekan"/>
                    <w:color w:val="FF0000"/>
                    <w:sz w:val="40"/>
                    <w:szCs w:val="48"/>
                    <w:rtl/>
                  </w:rPr>
                </w:pPr>
                <w:r w:rsidRPr="00C51AF6">
                  <w:rPr>
                    <w:rStyle w:val="PageNumber"/>
                    <w:rFonts w:cs="Yekan"/>
                    <w:color w:val="FF0000"/>
                    <w:sz w:val="40"/>
                    <w:szCs w:val="48"/>
                    <w:rtl/>
                  </w:rPr>
                  <w:fldChar w:fldCharType="begin"/>
                </w:r>
                <w:r w:rsidR="003036D2" w:rsidRPr="00C51AF6">
                  <w:rPr>
                    <w:rStyle w:val="PageNumber"/>
                    <w:rFonts w:cs="Yekan"/>
                    <w:color w:val="FF0000"/>
                    <w:sz w:val="40"/>
                    <w:szCs w:val="48"/>
                  </w:rPr>
                  <w:instrText xml:space="preserve">PAGE  </w:instrText>
                </w:r>
                <w:r w:rsidRPr="00C51AF6">
                  <w:rPr>
                    <w:rStyle w:val="PageNumber"/>
                    <w:rFonts w:cs="Yekan"/>
                    <w:color w:val="FF0000"/>
                    <w:sz w:val="40"/>
                    <w:szCs w:val="48"/>
                    <w:rtl/>
                  </w:rPr>
                  <w:fldChar w:fldCharType="separate"/>
                </w:r>
                <w:r w:rsidR="000454BB">
                  <w:rPr>
                    <w:rStyle w:val="PageNumber"/>
                    <w:rFonts w:cs="Yekan"/>
                    <w:noProof/>
                    <w:color w:val="FF0000"/>
                    <w:sz w:val="40"/>
                    <w:szCs w:val="48"/>
                    <w:rtl/>
                  </w:rPr>
                  <w:t>30</w:t>
                </w:r>
                <w:r w:rsidRPr="00C51AF6">
                  <w:rPr>
                    <w:rStyle w:val="PageNumber"/>
                    <w:rFonts w:cs="Yekan"/>
                    <w:color w:val="FF0000"/>
                    <w:sz w:val="40"/>
                    <w:szCs w:val="48"/>
                    <w:rtl/>
                  </w:rPr>
                  <w:fldChar w:fldCharType="end"/>
                </w:r>
              </w:p>
              <w:p w:rsidR="003036D2" w:rsidRDefault="003036D2" w:rsidP="00C51AF6">
                <w:pPr>
                  <w:ind w:firstLine="0"/>
                  <w:jc w:val="right"/>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D2" w:rsidRPr="009D1A61" w:rsidRDefault="00906043" w:rsidP="00EA4711">
    <w:pPr>
      <w:pStyle w:val="Footer"/>
      <w:tabs>
        <w:tab w:val="clear" w:pos="8640"/>
      </w:tabs>
      <w:bidi w:val="0"/>
      <w:spacing w:after="0"/>
      <w:ind w:firstLine="0"/>
      <w:jc w:val="left"/>
      <w:rPr>
        <w:rFonts w:ascii="Tahoma" w:hAnsi="Tahoma" w:cs="Tahoma"/>
        <w:w w:val="80"/>
        <w:sz w:val="14"/>
        <w:szCs w:val="14"/>
      </w:rPr>
    </w:pPr>
    <w:r w:rsidRPr="009D1A61">
      <w:rPr>
        <w:sz w:val="14"/>
        <w:szCs w:val="14"/>
      </w:rPr>
      <w:fldChar w:fldCharType="begin"/>
    </w:r>
    <w:r w:rsidR="003036D2" w:rsidRPr="009D1A61">
      <w:rPr>
        <w:sz w:val="14"/>
        <w:szCs w:val="14"/>
      </w:rPr>
      <w:instrText xml:space="preserve"> FILENAME  \p </w:instrText>
    </w:r>
    <w:r w:rsidRPr="009D1A61">
      <w:rPr>
        <w:sz w:val="14"/>
        <w:szCs w:val="14"/>
      </w:rPr>
      <w:fldChar w:fldCharType="separate"/>
    </w:r>
    <w:r w:rsidR="0099782E">
      <w:rPr>
        <w:noProof/>
        <w:sz w:val="14"/>
        <w:szCs w:val="14"/>
      </w:rPr>
      <w:t>D:\Movashah\WORD\EMTEDAD\Osia\World-Networking 89-12-27 3.docx</w:t>
    </w:r>
    <w:r w:rsidRPr="009D1A61">
      <w:rPr>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7FF" w:rsidRDefault="00A727FF">
      <w:r>
        <w:separator/>
      </w:r>
    </w:p>
  </w:footnote>
  <w:footnote w:type="continuationSeparator" w:id="0">
    <w:p w:rsidR="00A727FF" w:rsidRDefault="00A727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D2" w:rsidRDefault="00906043">
    <w:pPr>
      <w:pStyle w:val="Header"/>
    </w:pPr>
    <w:r>
      <w:rPr>
        <w:noProof/>
        <w:lang w:bidi="ar-SA"/>
      </w:rPr>
      <w:pict>
        <v:rect id="_x0000_s2049" style="position:absolute;left:0;text-align:left;margin-left:-52.85pt;margin-top:-33.5pt;width:608.6pt;height:852pt;z-index:-251658752"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C32B0"/>
    <w:multiLevelType w:val="hybridMultilevel"/>
    <w:tmpl w:val="90E40624"/>
    <w:lvl w:ilvl="0" w:tplc="057CB2D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1DAE5AC8"/>
    <w:multiLevelType w:val="multilevel"/>
    <w:tmpl w:val="950A360C"/>
    <w:lvl w:ilvl="0">
      <w:start w:val="1"/>
      <w:numFmt w:val="bullet"/>
      <w:lvlText w:val=""/>
      <w:lvlJc w:val="left"/>
      <w:pPr>
        <w:ind w:left="2420" w:hanging="360"/>
      </w:pPr>
      <w:rPr>
        <w:rFonts w:ascii="Wingdings 3" w:hAnsi="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3" w:hAnsi="Wingdings 3"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3" w:hAnsi="Wingdings 3" w:cs="Wingdings 3" w:hint="default"/>
        <w:position w:val="-4"/>
      </w:rPr>
    </w:lvl>
    <w:lvl w:ilvl="5">
      <w:start w:val="1"/>
      <w:numFmt w:val="bullet"/>
      <w:lvlText w:val=""/>
      <w:lvlJc w:val="left"/>
      <w:pPr>
        <w:ind w:left="4320" w:hanging="360"/>
      </w:pPr>
      <w:rPr>
        <w:rFonts w:ascii="Wingdings 3" w:hAnsi="Wingdings 3" w:cs="Wingdings 3" w:hint="default"/>
        <w:position w:val="-4"/>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A5F2D03"/>
    <w:multiLevelType w:val="hybridMultilevel"/>
    <w:tmpl w:val="950A360C"/>
    <w:lvl w:ilvl="0" w:tplc="16586CBE">
      <w:start w:val="1"/>
      <w:numFmt w:val="bullet"/>
      <w:lvlText w:val=""/>
      <w:lvlJc w:val="left"/>
      <w:pPr>
        <w:ind w:left="24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16586CBE">
      <w:start w:val="1"/>
      <w:numFmt w:val="bullet"/>
      <w:lvlText w:val=""/>
      <w:lvlJc w:val="left"/>
      <w:pPr>
        <w:ind w:left="2160" w:hanging="360"/>
      </w:pPr>
      <w:rPr>
        <w:rFonts w:ascii="Wingdings 3" w:hAnsi="Wingdings 3" w:hint="default"/>
      </w:rPr>
    </w:lvl>
    <w:lvl w:ilvl="3" w:tplc="04090001">
      <w:start w:val="1"/>
      <w:numFmt w:val="bullet"/>
      <w:lvlText w:val=""/>
      <w:lvlJc w:val="left"/>
      <w:pPr>
        <w:ind w:left="2880" w:hanging="360"/>
      </w:pPr>
      <w:rPr>
        <w:rFonts w:ascii="Symbol" w:hAnsi="Symbol" w:hint="default"/>
      </w:rPr>
    </w:lvl>
    <w:lvl w:ilvl="4" w:tplc="D726453A">
      <w:start w:val="1"/>
      <w:numFmt w:val="bullet"/>
      <w:lvlText w:val=""/>
      <w:lvlJc w:val="left"/>
      <w:pPr>
        <w:ind w:left="3600" w:hanging="360"/>
      </w:pPr>
      <w:rPr>
        <w:rFonts w:ascii="Wingdings 3" w:hAnsi="Wingdings 3" w:cs="Wingdings 3" w:hint="default"/>
        <w:position w:val="-4"/>
      </w:rPr>
    </w:lvl>
    <w:lvl w:ilvl="5" w:tplc="D726453A">
      <w:start w:val="1"/>
      <w:numFmt w:val="bullet"/>
      <w:lvlText w:val=""/>
      <w:lvlJc w:val="left"/>
      <w:pPr>
        <w:ind w:left="4320" w:hanging="360"/>
      </w:pPr>
      <w:rPr>
        <w:rFonts w:ascii="Wingdings 3" w:hAnsi="Wingdings 3" w:cs="Wingdings 3" w:hint="default"/>
        <w:position w:val="-4"/>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1F6E95"/>
    <w:multiLevelType w:val="hybridMultilevel"/>
    <w:tmpl w:val="BC56D80E"/>
    <w:lvl w:ilvl="0" w:tplc="20D046D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nsid w:val="3F875F52"/>
    <w:multiLevelType w:val="hybridMultilevel"/>
    <w:tmpl w:val="6A548730"/>
    <w:lvl w:ilvl="0" w:tplc="55D64C4C">
      <w:start w:val="1"/>
      <w:numFmt w:val="decimal"/>
      <w:lvlText w:val="%1."/>
      <w:lvlJc w:val="left"/>
      <w:pPr>
        <w:ind w:left="757" w:hanging="360"/>
      </w:pPr>
      <w:rPr>
        <w:rFonts w:cs="Lotu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45410AF9"/>
    <w:multiLevelType w:val="hybridMultilevel"/>
    <w:tmpl w:val="4232DD6E"/>
    <w:lvl w:ilvl="0" w:tplc="A4B0996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nsid w:val="505E708F"/>
    <w:multiLevelType w:val="hybridMultilevel"/>
    <w:tmpl w:val="E544F550"/>
    <w:lvl w:ilvl="0" w:tplc="53F2C3F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51F5638B"/>
    <w:multiLevelType w:val="hybridMultilevel"/>
    <w:tmpl w:val="22462DE6"/>
    <w:lvl w:ilvl="0" w:tplc="5FEC7B08">
      <w:start w:val="1"/>
      <w:numFmt w:val="decimal"/>
      <w:lvlText w:val="%1."/>
      <w:lvlJc w:val="left"/>
      <w:pPr>
        <w:ind w:left="757" w:hanging="360"/>
      </w:pPr>
      <w:rPr>
        <w:rFonts w:cs="Lotu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nsid w:val="523512B7"/>
    <w:multiLevelType w:val="hybridMultilevel"/>
    <w:tmpl w:val="3BF6C2E2"/>
    <w:lvl w:ilvl="0" w:tplc="58FC4C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93173EC"/>
    <w:multiLevelType w:val="multilevel"/>
    <w:tmpl w:val="950A360C"/>
    <w:lvl w:ilvl="0">
      <w:start w:val="1"/>
      <w:numFmt w:val="bullet"/>
      <w:lvlText w:val=""/>
      <w:lvlJc w:val="left"/>
      <w:pPr>
        <w:ind w:left="2420" w:hanging="360"/>
      </w:pPr>
      <w:rPr>
        <w:rFonts w:ascii="Wingdings 3" w:hAnsi="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3" w:hAnsi="Wingdings 3"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3" w:hAnsi="Wingdings 3" w:cs="Wingdings 3" w:hint="default"/>
        <w:position w:val="-4"/>
      </w:rPr>
    </w:lvl>
    <w:lvl w:ilvl="5">
      <w:start w:val="1"/>
      <w:numFmt w:val="bullet"/>
      <w:lvlText w:val=""/>
      <w:lvlJc w:val="left"/>
      <w:pPr>
        <w:ind w:left="4320" w:hanging="360"/>
      </w:pPr>
      <w:rPr>
        <w:rFonts w:ascii="Wingdings 3" w:hAnsi="Wingdings 3" w:cs="Wingdings 3" w:hint="default"/>
        <w:position w:val="-4"/>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5E6B6E1A"/>
    <w:multiLevelType w:val="hybridMultilevel"/>
    <w:tmpl w:val="144AC9BC"/>
    <w:lvl w:ilvl="0" w:tplc="AE4060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F8123C3"/>
    <w:multiLevelType w:val="hybridMultilevel"/>
    <w:tmpl w:val="0916E5D6"/>
    <w:lvl w:ilvl="0" w:tplc="A3C40AE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785D5FB1"/>
    <w:multiLevelType w:val="hybridMultilevel"/>
    <w:tmpl w:val="721886A4"/>
    <w:lvl w:ilvl="0" w:tplc="5F28FA0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3"/>
  </w:num>
  <w:num w:numId="2">
    <w:abstractNumId w:val="7"/>
  </w:num>
  <w:num w:numId="3">
    <w:abstractNumId w:val="5"/>
  </w:num>
  <w:num w:numId="4">
    <w:abstractNumId w:val="6"/>
  </w:num>
  <w:num w:numId="5">
    <w:abstractNumId w:val="11"/>
  </w:num>
  <w:num w:numId="6">
    <w:abstractNumId w:val="2"/>
  </w:num>
  <w:num w:numId="7">
    <w:abstractNumId w:val="8"/>
  </w:num>
  <w:num w:numId="8">
    <w:abstractNumId w:val="10"/>
  </w:num>
  <w:num w:numId="9">
    <w:abstractNumId w:val="12"/>
  </w:num>
  <w:num w:numId="10">
    <w:abstractNumId w:val="0"/>
  </w:num>
  <w:num w:numId="11">
    <w:abstractNumId w:val="1"/>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3F01"/>
  <w:defaultTabStop w:val="720"/>
  <w:drawingGridHorizontalSpacing w:val="110"/>
  <w:displayHorizontalDrawingGridEvery w:val="2"/>
  <w:displayVerticalDrawingGridEvery w:val="2"/>
  <w:characterSpacingControl w:val="doNotCompress"/>
  <w:savePreviewPicture/>
  <w:hdrShapeDefaults>
    <o:shapedefaults v:ext="edit" spidmax="36866">
      <o:colormenu v:ext="edit" fillcolor="none" strokecolor="none" shadowcolor="none"/>
    </o:shapedefaults>
    <o:shapelayout v:ext="edit">
      <o:idmap v:ext="edit" data="2"/>
    </o:shapelayout>
  </w:hdrShapeDefaults>
  <w:footnotePr>
    <w:footnote w:id="-1"/>
    <w:footnote w:id="0"/>
  </w:footnotePr>
  <w:endnotePr>
    <w:endnote w:id="-1"/>
    <w:endnote w:id="0"/>
  </w:endnotePr>
  <w:compat/>
  <w:rsids>
    <w:rsidRoot w:val="000E3416"/>
    <w:rsid w:val="00001989"/>
    <w:rsid w:val="00001B3C"/>
    <w:rsid w:val="000031B1"/>
    <w:rsid w:val="00012AE6"/>
    <w:rsid w:val="000136E7"/>
    <w:rsid w:val="00013FD1"/>
    <w:rsid w:val="000142C1"/>
    <w:rsid w:val="00015A1F"/>
    <w:rsid w:val="00020FC4"/>
    <w:rsid w:val="000226D2"/>
    <w:rsid w:val="00022924"/>
    <w:rsid w:val="00022C7D"/>
    <w:rsid w:val="00025617"/>
    <w:rsid w:val="00030487"/>
    <w:rsid w:val="0003136B"/>
    <w:rsid w:val="00031A00"/>
    <w:rsid w:val="00040759"/>
    <w:rsid w:val="000411DB"/>
    <w:rsid w:val="000414A0"/>
    <w:rsid w:val="00042B38"/>
    <w:rsid w:val="000436A0"/>
    <w:rsid w:val="000454BB"/>
    <w:rsid w:val="00046CD8"/>
    <w:rsid w:val="0004771F"/>
    <w:rsid w:val="00051076"/>
    <w:rsid w:val="00054AE0"/>
    <w:rsid w:val="00055F11"/>
    <w:rsid w:val="000633FD"/>
    <w:rsid w:val="00067792"/>
    <w:rsid w:val="0007116A"/>
    <w:rsid w:val="00071407"/>
    <w:rsid w:val="00077C09"/>
    <w:rsid w:val="0008109C"/>
    <w:rsid w:val="0008320F"/>
    <w:rsid w:val="000860CB"/>
    <w:rsid w:val="00086AA6"/>
    <w:rsid w:val="00090454"/>
    <w:rsid w:val="00097961"/>
    <w:rsid w:val="00097DCE"/>
    <w:rsid w:val="00097F5A"/>
    <w:rsid w:val="000A0AAB"/>
    <w:rsid w:val="000B3E6A"/>
    <w:rsid w:val="000B67D1"/>
    <w:rsid w:val="000B6C98"/>
    <w:rsid w:val="000C31E8"/>
    <w:rsid w:val="000D1260"/>
    <w:rsid w:val="000D5E6E"/>
    <w:rsid w:val="000E23C9"/>
    <w:rsid w:val="000E3416"/>
    <w:rsid w:val="000E6557"/>
    <w:rsid w:val="000F0331"/>
    <w:rsid w:val="000F3AA7"/>
    <w:rsid w:val="000F4C46"/>
    <w:rsid w:val="000F503C"/>
    <w:rsid w:val="000F5FE9"/>
    <w:rsid w:val="000F6309"/>
    <w:rsid w:val="001072CB"/>
    <w:rsid w:val="00111E4E"/>
    <w:rsid w:val="0011268F"/>
    <w:rsid w:val="00112AD0"/>
    <w:rsid w:val="00114CA0"/>
    <w:rsid w:val="001158D5"/>
    <w:rsid w:val="001209EA"/>
    <w:rsid w:val="00121517"/>
    <w:rsid w:val="001273FE"/>
    <w:rsid w:val="00143530"/>
    <w:rsid w:val="00144466"/>
    <w:rsid w:val="0014533A"/>
    <w:rsid w:val="00146D84"/>
    <w:rsid w:val="00150AFF"/>
    <w:rsid w:val="0015149D"/>
    <w:rsid w:val="0015280A"/>
    <w:rsid w:val="00155300"/>
    <w:rsid w:val="00155505"/>
    <w:rsid w:val="00155841"/>
    <w:rsid w:val="00165352"/>
    <w:rsid w:val="00166E6B"/>
    <w:rsid w:val="00173090"/>
    <w:rsid w:val="001734B9"/>
    <w:rsid w:val="001753BE"/>
    <w:rsid w:val="0018056F"/>
    <w:rsid w:val="001871EC"/>
    <w:rsid w:val="0019103D"/>
    <w:rsid w:val="001A0976"/>
    <w:rsid w:val="001A10B1"/>
    <w:rsid w:val="001A3955"/>
    <w:rsid w:val="001A6249"/>
    <w:rsid w:val="001B0578"/>
    <w:rsid w:val="001B5123"/>
    <w:rsid w:val="001B5726"/>
    <w:rsid w:val="001E35BA"/>
    <w:rsid w:val="001E666B"/>
    <w:rsid w:val="001F3C6C"/>
    <w:rsid w:val="001F624E"/>
    <w:rsid w:val="001F70C4"/>
    <w:rsid w:val="002002A5"/>
    <w:rsid w:val="0020175E"/>
    <w:rsid w:val="00201E0A"/>
    <w:rsid w:val="00204624"/>
    <w:rsid w:val="0020491B"/>
    <w:rsid w:val="00206587"/>
    <w:rsid w:val="00206D98"/>
    <w:rsid w:val="00212CB1"/>
    <w:rsid w:val="00212F27"/>
    <w:rsid w:val="0021441B"/>
    <w:rsid w:val="002147F8"/>
    <w:rsid w:val="00223E05"/>
    <w:rsid w:val="002260B4"/>
    <w:rsid w:val="00227560"/>
    <w:rsid w:val="002277A5"/>
    <w:rsid w:val="0022783A"/>
    <w:rsid w:val="002357EC"/>
    <w:rsid w:val="002419AF"/>
    <w:rsid w:val="00245843"/>
    <w:rsid w:val="00253077"/>
    <w:rsid w:val="002537AE"/>
    <w:rsid w:val="00265F1C"/>
    <w:rsid w:val="00266B49"/>
    <w:rsid w:val="00271FFE"/>
    <w:rsid w:val="00273972"/>
    <w:rsid w:val="002760BF"/>
    <w:rsid w:val="00276F0E"/>
    <w:rsid w:val="002862DE"/>
    <w:rsid w:val="00291B02"/>
    <w:rsid w:val="00295CF2"/>
    <w:rsid w:val="002A05ED"/>
    <w:rsid w:val="002A13B2"/>
    <w:rsid w:val="002A6E6D"/>
    <w:rsid w:val="002B3ACB"/>
    <w:rsid w:val="002B5081"/>
    <w:rsid w:val="002B50E9"/>
    <w:rsid w:val="002B6126"/>
    <w:rsid w:val="002C3619"/>
    <w:rsid w:val="002D0EFF"/>
    <w:rsid w:val="002D2ED2"/>
    <w:rsid w:val="002D4E9E"/>
    <w:rsid w:val="002D5BA6"/>
    <w:rsid w:val="002D7DB7"/>
    <w:rsid w:val="002E0585"/>
    <w:rsid w:val="002E2614"/>
    <w:rsid w:val="002E35C2"/>
    <w:rsid w:val="002E4061"/>
    <w:rsid w:val="002E7428"/>
    <w:rsid w:val="002F015E"/>
    <w:rsid w:val="002F1618"/>
    <w:rsid w:val="002F41CD"/>
    <w:rsid w:val="002F5935"/>
    <w:rsid w:val="00300189"/>
    <w:rsid w:val="003019D3"/>
    <w:rsid w:val="0030298A"/>
    <w:rsid w:val="00302EB2"/>
    <w:rsid w:val="003036D2"/>
    <w:rsid w:val="003074F5"/>
    <w:rsid w:val="00313475"/>
    <w:rsid w:val="003178DC"/>
    <w:rsid w:val="00323565"/>
    <w:rsid w:val="0032549B"/>
    <w:rsid w:val="00325857"/>
    <w:rsid w:val="00330FD0"/>
    <w:rsid w:val="00334810"/>
    <w:rsid w:val="0033497D"/>
    <w:rsid w:val="00335296"/>
    <w:rsid w:val="0033693F"/>
    <w:rsid w:val="00337D08"/>
    <w:rsid w:val="00341123"/>
    <w:rsid w:val="003411D8"/>
    <w:rsid w:val="00341FCB"/>
    <w:rsid w:val="00343DB1"/>
    <w:rsid w:val="003469E5"/>
    <w:rsid w:val="00350AB4"/>
    <w:rsid w:val="00351F2B"/>
    <w:rsid w:val="00355407"/>
    <w:rsid w:val="00356478"/>
    <w:rsid w:val="00357A7F"/>
    <w:rsid w:val="00364A09"/>
    <w:rsid w:val="00367D4D"/>
    <w:rsid w:val="00372C24"/>
    <w:rsid w:val="00381C96"/>
    <w:rsid w:val="00384FF9"/>
    <w:rsid w:val="00386DDE"/>
    <w:rsid w:val="00392E8F"/>
    <w:rsid w:val="003941E8"/>
    <w:rsid w:val="003A1FAB"/>
    <w:rsid w:val="003A298A"/>
    <w:rsid w:val="003A5358"/>
    <w:rsid w:val="003A7188"/>
    <w:rsid w:val="003B0BF2"/>
    <w:rsid w:val="003B462C"/>
    <w:rsid w:val="003C25E8"/>
    <w:rsid w:val="003C327A"/>
    <w:rsid w:val="003C3F77"/>
    <w:rsid w:val="003D0E41"/>
    <w:rsid w:val="003D2578"/>
    <w:rsid w:val="003D462B"/>
    <w:rsid w:val="003E09F9"/>
    <w:rsid w:val="003E1487"/>
    <w:rsid w:val="003E148E"/>
    <w:rsid w:val="003E2236"/>
    <w:rsid w:val="003E59E9"/>
    <w:rsid w:val="003E741D"/>
    <w:rsid w:val="003F6093"/>
    <w:rsid w:val="003F6927"/>
    <w:rsid w:val="003F6A53"/>
    <w:rsid w:val="003F7A37"/>
    <w:rsid w:val="004010DF"/>
    <w:rsid w:val="00402A39"/>
    <w:rsid w:val="0040670F"/>
    <w:rsid w:val="00410D85"/>
    <w:rsid w:val="00411B26"/>
    <w:rsid w:val="00412652"/>
    <w:rsid w:val="004354CE"/>
    <w:rsid w:val="00435C94"/>
    <w:rsid w:val="00436EAD"/>
    <w:rsid w:val="00437805"/>
    <w:rsid w:val="004474A1"/>
    <w:rsid w:val="0045196D"/>
    <w:rsid w:val="00452F31"/>
    <w:rsid w:val="00457A5B"/>
    <w:rsid w:val="0046081F"/>
    <w:rsid w:val="004623BA"/>
    <w:rsid w:val="004647DC"/>
    <w:rsid w:val="00464DDC"/>
    <w:rsid w:val="00470DF1"/>
    <w:rsid w:val="00471B40"/>
    <w:rsid w:val="0047236E"/>
    <w:rsid w:val="0047509D"/>
    <w:rsid w:val="004812D2"/>
    <w:rsid w:val="004817F6"/>
    <w:rsid w:val="00486EDD"/>
    <w:rsid w:val="004908FF"/>
    <w:rsid w:val="00492537"/>
    <w:rsid w:val="004A2827"/>
    <w:rsid w:val="004B2AED"/>
    <w:rsid w:val="004B3BA7"/>
    <w:rsid w:val="004C006E"/>
    <w:rsid w:val="004C17FC"/>
    <w:rsid w:val="004D2EBD"/>
    <w:rsid w:val="004D6D00"/>
    <w:rsid w:val="004E3E7D"/>
    <w:rsid w:val="004E4152"/>
    <w:rsid w:val="004F3CB9"/>
    <w:rsid w:val="005012B0"/>
    <w:rsid w:val="0050407F"/>
    <w:rsid w:val="00510B0C"/>
    <w:rsid w:val="0051466C"/>
    <w:rsid w:val="00514CB9"/>
    <w:rsid w:val="00514EC3"/>
    <w:rsid w:val="005165B3"/>
    <w:rsid w:val="0051745F"/>
    <w:rsid w:val="00521597"/>
    <w:rsid w:val="005273B0"/>
    <w:rsid w:val="00537269"/>
    <w:rsid w:val="00541F27"/>
    <w:rsid w:val="005421BC"/>
    <w:rsid w:val="00544314"/>
    <w:rsid w:val="005462EB"/>
    <w:rsid w:val="00546FA6"/>
    <w:rsid w:val="00555B7E"/>
    <w:rsid w:val="00556638"/>
    <w:rsid w:val="0057070A"/>
    <w:rsid w:val="0057367A"/>
    <w:rsid w:val="00574369"/>
    <w:rsid w:val="00582B7E"/>
    <w:rsid w:val="005848DE"/>
    <w:rsid w:val="00585408"/>
    <w:rsid w:val="00590A73"/>
    <w:rsid w:val="005934E8"/>
    <w:rsid w:val="005A02D9"/>
    <w:rsid w:val="005A07CC"/>
    <w:rsid w:val="005A0F05"/>
    <w:rsid w:val="005A3D20"/>
    <w:rsid w:val="005B01A1"/>
    <w:rsid w:val="005B0EE6"/>
    <w:rsid w:val="005B5D29"/>
    <w:rsid w:val="005B6644"/>
    <w:rsid w:val="005C4812"/>
    <w:rsid w:val="005D195F"/>
    <w:rsid w:val="005D38AA"/>
    <w:rsid w:val="005E1D3D"/>
    <w:rsid w:val="005E23FD"/>
    <w:rsid w:val="005E5DED"/>
    <w:rsid w:val="005E7C47"/>
    <w:rsid w:val="005F0E4C"/>
    <w:rsid w:val="005F1386"/>
    <w:rsid w:val="005F1A09"/>
    <w:rsid w:val="005F1AE4"/>
    <w:rsid w:val="005F59A8"/>
    <w:rsid w:val="00602EB4"/>
    <w:rsid w:val="00606105"/>
    <w:rsid w:val="0061193A"/>
    <w:rsid w:val="0061798D"/>
    <w:rsid w:val="00624FFB"/>
    <w:rsid w:val="006261E1"/>
    <w:rsid w:val="006274A1"/>
    <w:rsid w:val="00640A14"/>
    <w:rsid w:val="00641CC6"/>
    <w:rsid w:val="006428BD"/>
    <w:rsid w:val="00652554"/>
    <w:rsid w:val="00656B80"/>
    <w:rsid w:val="00657B99"/>
    <w:rsid w:val="00663ABF"/>
    <w:rsid w:val="006646B3"/>
    <w:rsid w:val="0066555A"/>
    <w:rsid w:val="00671105"/>
    <w:rsid w:val="006754F6"/>
    <w:rsid w:val="00677201"/>
    <w:rsid w:val="00677254"/>
    <w:rsid w:val="006814AA"/>
    <w:rsid w:val="006854AF"/>
    <w:rsid w:val="006926A0"/>
    <w:rsid w:val="00692E33"/>
    <w:rsid w:val="0069356D"/>
    <w:rsid w:val="0069367B"/>
    <w:rsid w:val="00695560"/>
    <w:rsid w:val="006A6315"/>
    <w:rsid w:val="006B0B8D"/>
    <w:rsid w:val="006B5AE5"/>
    <w:rsid w:val="006B6022"/>
    <w:rsid w:val="006C28C9"/>
    <w:rsid w:val="006C3A42"/>
    <w:rsid w:val="006C524E"/>
    <w:rsid w:val="006D2CA0"/>
    <w:rsid w:val="006D62A0"/>
    <w:rsid w:val="006D7AE4"/>
    <w:rsid w:val="006E0F3A"/>
    <w:rsid w:val="006F22D1"/>
    <w:rsid w:val="006F5163"/>
    <w:rsid w:val="006F76BD"/>
    <w:rsid w:val="00705BDA"/>
    <w:rsid w:val="00720AC4"/>
    <w:rsid w:val="00731014"/>
    <w:rsid w:val="00734136"/>
    <w:rsid w:val="007401BD"/>
    <w:rsid w:val="00740E5C"/>
    <w:rsid w:val="00741670"/>
    <w:rsid w:val="00742F6B"/>
    <w:rsid w:val="00750D0F"/>
    <w:rsid w:val="007546AC"/>
    <w:rsid w:val="007611E4"/>
    <w:rsid w:val="0076175E"/>
    <w:rsid w:val="00766718"/>
    <w:rsid w:val="00766C8B"/>
    <w:rsid w:val="00771D77"/>
    <w:rsid w:val="007751D7"/>
    <w:rsid w:val="00775C17"/>
    <w:rsid w:val="00780554"/>
    <w:rsid w:val="00782642"/>
    <w:rsid w:val="0079315D"/>
    <w:rsid w:val="0079676A"/>
    <w:rsid w:val="0079744E"/>
    <w:rsid w:val="00797A41"/>
    <w:rsid w:val="007A1409"/>
    <w:rsid w:val="007A2E60"/>
    <w:rsid w:val="007A3EDB"/>
    <w:rsid w:val="007A6E6B"/>
    <w:rsid w:val="007B0435"/>
    <w:rsid w:val="007B5E0E"/>
    <w:rsid w:val="007B7637"/>
    <w:rsid w:val="007C1C06"/>
    <w:rsid w:val="007C6131"/>
    <w:rsid w:val="007D780F"/>
    <w:rsid w:val="007E476B"/>
    <w:rsid w:val="007E6230"/>
    <w:rsid w:val="007E72EB"/>
    <w:rsid w:val="007F3C09"/>
    <w:rsid w:val="0080171E"/>
    <w:rsid w:val="00807281"/>
    <w:rsid w:val="0081039D"/>
    <w:rsid w:val="0081367C"/>
    <w:rsid w:val="00813D91"/>
    <w:rsid w:val="00813D9E"/>
    <w:rsid w:val="0081547C"/>
    <w:rsid w:val="00835E83"/>
    <w:rsid w:val="008362A0"/>
    <w:rsid w:val="00841F85"/>
    <w:rsid w:val="008464B9"/>
    <w:rsid w:val="00846988"/>
    <w:rsid w:val="008472DD"/>
    <w:rsid w:val="00852D2A"/>
    <w:rsid w:val="00853C25"/>
    <w:rsid w:val="00854A5C"/>
    <w:rsid w:val="00855E33"/>
    <w:rsid w:val="00860729"/>
    <w:rsid w:val="008637F2"/>
    <w:rsid w:val="00871DDE"/>
    <w:rsid w:val="008777C0"/>
    <w:rsid w:val="008800F9"/>
    <w:rsid w:val="00887789"/>
    <w:rsid w:val="00890870"/>
    <w:rsid w:val="00891F1D"/>
    <w:rsid w:val="008920F2"/>
    <w:rsid w:val="008946FA"/>
    <w:rsid w:val="00895050"/>
    <w:rsid w:val="00896AFA"/>
    <w:rsid w:val="008A0810"/>
    <w:rsid w:val="008A4C5E"/>
    <w:rsid w:val="008A582B"/>
    <w:rsid w:val="008B0208"/>
    <w:rsid w:val="008B4E33"/>
    <w:rsid w:val="008B59ED"/>
    <w:rsid w:val="008D0433"/>
    <w:rsid w:val="008D3048"/>
    <w:rsid w:val="008D7C3D"/>
    <w:rsid w:val="008E01A1"/>
    <w:rsid w:val="008E388B"/>
    <w:rsid w:val="008E3EBE"/>
    <w:rsid w:val="00900C6A"/>
    <w:rsid w:val="00906043"/>
    <w:rsid w:val="009070B9"/>
    <w:rsid w:val="00907186"/>
    <w:rsid w:val="00911F60"/>
    <w:rsid w:val="00912C96"/>
    <w:rsid w:val="00913B22"/>
    <w:rsid w:val="00920081"/>
    <w:rsid w:val="00922FA1"/>
    <w:rsid w:val="0093015F"/>
    <w:rsid w:val="009319AB"/>
    <w:rsid w:val="00934F1E"/>
    <w:rsid w:val="00935648"/>
    <w:rsid w:val="00937A02"/>
    <w:rsid w:val="00945078"/>
    <w:rsid w:val="00947080"/>
    <w:rsid w:val="009517A3"/>
    <w:rsid w:val="00952171"/>
    <w:rsid w:val="0095362E"/>
    <w:rsid w:val="009559BF"/>
    <w:rsid w:val="00956513"/>
    <w:rsid w:val="0096079B"/>
    <w:rsid w:val="009667A8"/>
    <w:rsid w:val="00967E59"/>
    <w:rsid w:val="009711DC"/>
    <w:rsid w:val="009728C6"/>
    <w:rsid w:val="00983194"/>
    <w:rsid w:val="00984FB8"/>
    <w:rsid w:val="00987C40"/>
    <w:rsid w:val="0099049B"/>
    <w:rsid w:val="009922C0"/>
    <w:rsid w:val="00993E8E"/>
    <w:rsid w:val="009944A5"/>
    <w:rsid w:val="0099458B"/>
    <w:rsid w:val="0099782E"/>
    <w:rsid w:val="009A02EC"/>
    <w:rsid w:val="009A29E8"/>
    <w:rsid w:val="009B2AB7"/>
    <w:rsid w:val="009B5194"/>
    <w:rsid w:val="009B79DF"/>
    <w:rsid w:val="009C4088"/>
    <w:rsid w:val="009C40E4"/>
    <w:rsid w:val="009C49A6"/>
    <w:rsid w:val="009C6F8A"/>
    <w:rsid w:val="009D02EB"/>
    <w:rsid w:val="009D1A61"/>
    <w:rsid w:val="009D2E00"/>
    <w:rsid w:val="009D34BE"/>
    <w:rsid w:val="009D6D1E"/>
    <w:rsid w:val="009E5640"/>
    <w:rsid w:val="009E569F"/>
    <w:rsid w:val="009E70A8"/>
    <w:rsid w:val="009F20A3"/>
    <w:rsid w:val="009F265A"/>
    <w:rsid w:val="009F5818"/>
    <w:rsid w:val="009F73E1"/>
    <w:rsid w:val="00A0119C"/>
    <w:rsid w:val="00A02C17"/>
    <w:rsid w:val="00A07CB2"/>
    <w:rsid w:val="00A153AF"/>
    <w:rsid w:val="00A15DEC"/>
    <w:rsid w:val="00A16475"/>
    <w:rsid w:val="00A21321"/>
    <w:rsid w:val="00A220B0"/>
    <w:rsid w:val="00A2293C"/>
    <w:rsid w:val="00A22DF2"/>
    <w:rsid w:val="00A326CB"/>
    <w:rsid w:val="00A340C5"/>
    <w:rsid w:val="00A34A5D"/>
    <w:rsid w:val="00A370A1"/>
    <w:rsid w:val="00A4020D"/>
    <w:rsid w:val="00A40501"/>
    <w:rsid w:val="00A423DB"/>
    <w:rsid w:val="00A4287F"/>
    <w:rsid w:val="00A4685C"/>
    <w:rsid w:val="00A573EC"/>
    <w:rsid w:val="00A61669"/>
    <w:rsid w:val="00A62D7A"/>
    <w:rsid w:val="00A727FF"/>
    <w:rsid w:val="00A72E7E"/>
    <w:rsid w:val="00A737F6"/>
    <w:rsid w:val="00A7475B"/>
    <w:rsid w:val="00A770CE"/>
    <w:rsid w:val="00A837C0"/>
    <w:rsid w:val="00A91712"/>
    <w:rsid w:val="00A959B2"/>
    <w:rsid w:val="00A9679F"/>
    <w:rsid w:val="00AA099F"/>
    <w:rsid w:val="00AA25CB"/>
    <w:rsid w:val="00AB1ACF"/>
    <w:rsid w:val="00AB419D"/>
    <w:rsid w:val="00AB53BB"/>
    <w:rsid w:val="00AB749D"/>
    <w:rsid w:val="00AC175C"/>
    <w:rsid w:val="00AC2EB3"/>
    <w:rsid w:val="00AC31E5"/>
    <w:rsid w:val="00AD1D32"/>
    <w:rsid w:val="00AD5123"/>
    <w:rsid w:val="00AD5E8F"/>
    <w:rsid w:val="00AD5F45"/>
    <w:rsid w:val="00AD60AB"/>
    <w:rsid w:val="00AD734F"/>
    <w:rsid w:val="00AD7CD3"/>
    <w:rsid w:val="00AE3CFA"/>
    <w:rsid w:val="00AE430D"/>
    <w:rsid w:val="00AE6287"/>
    <w:rsid w:val="00AE7256"/>
    <w:rsid w:val="00AF106D"/>
    <w:rsid w:val="00AF311E"/>
    <w:rsid w:val="00AF4366"/>
    <w:rsid w:val="00AF6492"/>
    <w:rsid w:val="00AF6ABB"/>
    <w:rsid w:val="00B03551"/>
    <w:rsid w:val="00B035B2"/>
    <w:rsid w:val="00B0736A"/>
    <w:rsid w:val="00B101D0"/>
    <w:rsid w:val="00B10A83"/>
    <w:rsid w:val="00B11C3B"/>
    <w:rsid w:val="00B138B7"/>
    <w:rsid w:val="00B234DB"/>
    <w:rsid w:val="00B23567"/>
    <w:rsid w:val="00B2387C"/>
    <w:rsid w:val="00B23C2D"/>
    <w:rsid w:val="00B344F8"/>
    <w:rsid w:val="00B35428"/>
    <w:rsid w:val="00B40322"/>
    <w:rsid w:val="00B505CF"/>
    <w:rsid w:val="00B51F17"/>
    <w:rsid w:val="00B52F5F"/>
    <w:rsid w:val="00B55801"/>
    <w:rsid w:val="00B56A6B"/>
    <w:rsid w:val="00B57C44"/>
    <w:rsid w:val="00B66ADA"/>
    <w:rsid w:val="00B815D8"/>
    <w:rsid w:val="00B8439D"/>
    <w:rsid w:val="00B8670D"/>
    <w:rsid w:val="00B958A1"/>
    <w:rsid w:val="00BA4489"/>
    <w:rsid w:val="00BB09B0"/>
    <w:rsid w:val="00BD0205"/>
    <w:rsid w:val="00BD0E15"/>
    <w:rsid w:val="00BD49F7"/>
    <w:rsid w:val="00BE2B8B"/>
    <w:rsid w:val="00BE685F"/>
    <w:rsid w:val="00BF03BE"/>
    <w:rsid w:val="00BF2E81"/>
    <w:rsid w:val="00BF51D8"/>
    <w:rsid w:val="00BF704A"/>
    <w:rsid w:val="00BF7475"/>
    <w:rsid w:val="00C004C7"/>
    <w:rsid w:val="00C0117B"/>
    <w:rsid w:val="00C053E3"/>
    <w:rsid w:val="00C12998"/>
    <w:rsid w:val="00C12CEC"/>
    <w:rsid w:val="00C15AE0"/>
    <w:rsid w:val="00C16C11"/>
    <w:rsid w:val="00C17225"/>
    <w:rsid w:val="00C21510"/>
    <w:rsid w:val="00C24030"/>
    <w:rsid w:val="00C25938"/>
    <w:rsid w:val="00C26146"/>
    <w:rsid w:val="00C27204"/>
    <w:rsid w:val="00C310D6"/>
    <w:rsid w:val="00C32E03"/>
    <w:rsid w:val="00C354D9"/>
    <w:rsid w:val="00C36F5D"/>
    <w:rsid w:val="00C42E43"/>
    <w:rsid w:val="00C43562"/>
    <w:rsid w:val="00C448F1"/>
    <w:rsid w:val="00C44A9C"/>
    <w:rsid w:val="00C50133"/>
    <w:rsid w:val="00C51AF6"/>
    <w:rsid w:val="00C531CB"/>
    <w:rsid w:val="00C551B7"/>
    <w:rsid w:val="00C62315"/>
    <w:rsid w:val="00C63240"/>
    <w:rsid w:val="00C73F1C"/>
    <w:rsid w:val="00C806DC"/>
    <w:rsid w:val="00C84876"/>
    <w:rsid w:val="00C8536E"/>
    <w:rsid w:val="00C8598A"/>
    <w:rsid w:val="00C944F0"/>
    <w:rsid w:val="00C95337"/>
    <w:rsid w:val="00C963FB"/>
    <w:rsid w:val="00C96750"/>
    <w:rsid w:val="00CA44A8"/>
    <w:rsid w:val="00CA7D84"/>
    <w:rsid w:val="00CA7DF2"/>
    <w:rsid w:val="00CB7CA5"/>
    <w:rsid w:val="00CC4838"/>
    <w:rsid w:val="00CD2F07"/>
    <w:rsid w:val="00CE1633"/>
    <w:rsid w:val="00CE2AE8"/>
    <w:rsid w:val="00CE4651"/>
    <w:rsid w:val="00D047D1"/>
    <w:rsid w:val="00D060D9"/>
    <w:rsid w:val="00D07652"/>
    <w:rsid w:val="00D11736"/>
    <w:rsid w:val="00D12EEC"/>
    <w:rsid w:val="00D137C9"/>
    <w:rsid w:val="00D2143C"/>
    <w:rsid w:val="00D2154B"/>
    <w:rsid w:val="00D347E0"/>
    <w:rsid w:val="00D42E01"/>
    <w:rsid w:val="00D44627"/>
    <w:rsid w:val="00D50DE9"/>
    <w:rsid w:val="00D5226E"/>
    <w:rsid w:val="00D55423"/>
    <w:rsid w:val="00D555DF"/>
    <w:rsid w:val="00D57451"/>
    <w:rsid w:val="00D6201A"/>
    <w:rsid w:val="00D624E0"/>
    <w:rsid w:val="00D63D96"/>
    <w:rsid w:val="00D65A14"/>
    <w:rsid w:val="00D70421"/>
    <w:rsid w:val="00D70C9D"/>
    <w:rsid w:val="00D75658"/>
    <w:rsid w:val="00D769A5"/>
    <w:rsid w:val="00D83C6A"/>
    <w:rsid w:val="00D83E6B"/>
    <w:rsid w:val="00D86BC7"/>
    <w:rsid w:val="00D87161"/>
    <w:rsid w:val="00D87276"/>
    <w:rsid w:val="00D92067"/>
    <w:rsid w:val="00DA25C4"/>
    <w:rsid w:val="00DA7E6A"/>
    <w:rsid w:val="00DB2FD5"/>
    <w:rsid w:val="00DB533B"/>
    <w:rsid w:val="00DB61C4"/>
    <w:rsid w:val="00DC1B5B"/>
    <w:rsid w:val="00DC257C"/>
    <w:rsid w:val="00DC52D9"/>
    <w:rsid w:val="00DD0D24"/>
    <w:rsid w:val="00DD6CEE"/>
    <w:rsid w:val="00DD7CEA"/>
    <w:rsid w:val="00DE11E4"/>
    <w:rsid w:val="00DE3A7E"/>
    <w:rsid w:val="00DE5264"/>
    <w:rsid w:val="00DE752B"/>
    <w:rsid w:val="00DE7922"/>
    <w:rsid w:val="00DF1DA5"/>
    <w:rsid w:val="00DF2974"/>
    <w:rsid w:val="00DF3333"/>
    <w:rsid w:val="00DF4724"/>
    <w:rsid w:val="00E02ABD"/>
    <w:rsid w:val="00E036BF"/>
    <w:rsid w:val="00E059BB"/>
    <w:rsid w:val="00E10EDD"/>
    <w:rsid w:val="00E11077"/>
    <w:rsid w:val="00E11122"/>
    <w:rsid w:val="00E24088"/>
    <w:rsid w:val="00E263FB"/>
    <w:rsid w:val="00E27F38"/>
    <w:rsid w:val="00E34472"/>
    <w:rsid w:val="00E3726C"/>
    <w:rsid w:val="00E40F1A"/>
    <w:rsid w:val="00E4106D"/>
    <w:rsid w:val="00E42BBC"/>
    <w:rsid w:val="00E43ED8"/>
    <w:rsid w:val="00E50CB7"/>
    <w:rsid w:val="00E5135B"/>
    <w:rsid w:val="00E51ED5"/>
    <w:rsid w:val="00E5216C"/>
    <w:rsid w:val="00E52A79"/>
    <w:rsid w:val="00E5613B"/>
    <w:rsid w:val="00E637E5"/>
    <w:rsid w:val="00E64789"/>
    <w:rsid w:val="00E71FB7"/>
    <w:rsid w:val="00E7543D"/>
    <w:rsid w:val="00E82487"/>
    <w:rsid w:val="00E92D80"/>
    <w:rsid w:val="00E948C4"/>
    <w:rsid w:val="00E94CDE"/>
    <w:rsid w:val="00EA0D1F"/>
    <w:rsid w:val="00EA4711"/>
    <w:rsid w:val="00EA7243"/>
    <w:rsid w:val="00EA7BBE"/>
    <w:rsid w:val="00EB0777"/>
    <w:rsid w:val="00EB4DBA"/>
    <w:rsid w:val="00EB5B4A"/>
    <w:rsid w:val="00EC04E5"/>
    <w:rsid w:val="00EC0D55"/>
    <w:rsid w:val="00EC3E33"/>
    <w:rsid w:val="00EC5FC4"/>
    <w:rsid w:val="00ED0BF2"/>
    <w:rsid w:val="00ED1602"/>
    <w:rsid w:val="00EF2887"/>
    <w:rsid w:val="00EF2BCD"/>
    <w:rsid w:val="00EF6553"/>
    <w:rsid w:val="00F04338"/>
    <w:rsid w:val="00F059A1"/>
    <w:rsid w:val="00F14688"/>
    <w:rsid w:val="00F15F65"/>
    <w:rsid w:val="00F20115"/>
    <w:rsid w:val="00F2277F"/>
    <w:rsid w:val="00F24B27"/>
    <w:rsid w:val="00F25C54"/>
    <w:rsid w:val="00F34123"/>
    <w:rsid w:val="00F35116"/>
    <w:rsid w:val="00F36AF6"/>
    <w:rsid w:val="00F42DA9"/>
    <w:rsid w:val="00F446EB"/>
    <w:rsid w:val="00F46BFB"/>
    <w:rsid w:val="00F50A87"/>
    <w:rsid w:val="00F526C3"/>
    <w:rsid w:val="00F57B68"/>
    <w:rsid w:val="00F622D6"/>
    <w:rsid w:val="00F64766"/>
    <w:rsid w:val="00F662CF"/>
    <w:rsid w:val="00F71773"/>
    <w:rsid w:val="00F72A58"/>
    <w:rsid w:val="00F7521D"/>
    <w:rsid w:val="00F75DCC"/>
    <w:rsid w:val="00F81ED0"/>
    <w:rsid w:val="00F8274A"/>
    <w:rsid w:val="00F87809"/>
    <w:rsid w:val="00F879A8"/>
    <w:rsid w:val="00F94102"/>
    <w:rsid w:val="00FA2C7D"/>
    <w:rsid w:val="00FB0DBF"/>
    <w:rsid w:val="00FB4CDF"/>
    <w:rsid w:val="00FB68CD"/>
    <w:rsid w:val="00FC602F"/>
    <w:rsid w:val="00FD1168"/>
    <w:rsid w:val="00FD3D0F"/>
    <w:rsid w:val="00FD5A10"/>
    <w:rsid w:val="00FD5A17"/>
    <w:rsid w:val="00FE7938"/>
    <w:rsid w:val="00FF0E2A"/>
    <w:rsid w:val="00FF30BD"/>
    <w:rsid w:val="00FF4517"/>
    <w:rsid w:val="00FF6E13"/>
    <w:rsid w:val="00FF73B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2236"/>
    <w:pPr>
      <w:widowControl w:val="0"/>
      <w:bidi/>
      <w:spacing w:after="240" w:line="192" w:lineRule="auto"/>
      <w:ind w:firstLine="397"/>
      <w:jc w:val="lowKashida"/>
    </w:pPr>
    <w:rPr>
      <w:rFonts w:ascii="Rockwell" w:hAnsi="Rockwell" w:cs="Lotus"/>
      <w:color w:val="002676" w:themeColor="accent6" w:themeShade="BF"/>
      <w:sz w:val="22"/>
      <w:szCs w:val="28"/>
      <w:lang w:bidi="fa-IR"/>
    </w:rPr>
  </w:style>
  <w:style w:type="paragraph" w:styleId="Heading1">
    <w:name w:val="heading 1"/>
    <w:basedOn w:val="Normal"/>
    <w:next w:val="Normal"/>
    <w:qFormat/>
    <w:rsid w:val="003E2236"/>
    <w:pPr>
      <w:keepNext/>
      <w:keepLines/>
      <w:spacing w:before="240"/>
      <w:ind w:left="454" w:hanging="454"/>
      <w:outlineLvl w:val="0"/>
    </w:pPr>
    <w:rPr>
      <w:b/>
      <w:bCs/>
      <w:color w:val="800000"/>
      <w:sz w:val="32"/>
      <w:effect w:val="blinkBackground"/>
    </w:rPr>
  </w:style>
  <w:style w:type="paragraph" w:styleId="Heading2">
    <w:name w:val="heading 2"/>
    <w:basedOn w:val="Normal"/>
    <w:next w:val="Normal"/>
    <w:qFormat/>
    <w:rsid w:val="003E2236"/>
    <w:pPr>
      <w:keepNext/>
      <w:keepLines/>
      <w:spacing w:before="240"/>
      <w:ind w:left="879" w:hanging="482"/>
      <w:outlineLvl w:val="1"/>
    </w:pPr>
    <w:rPr>
      <w:b/>
      <w:bCs/>
      <w:color w:val="800000"/>
      <w:sz w:val="28"/>
      <w:effect w:val="antsBlack"/>
    </w:rPr>
  </w:style>
  <w:style w:type="paragraph" w:styleId="Heading3">
    <w:name w:val="heading 3"/>
    <w:basedOn w:val="Normal"/>
    <w:next w:val="Normal"/>
    <w:qFormat/>
    <w:rsid w:val="003E2236"/>
    <w:pPr>
      <w:keepNext/>
      <w:keepLines/>
      <w:spacing w:before="240"/>
      <w:ind w:left="1474" w:hanging="680"/>
      <w:outlineLvl w:val="2"/>
    </w:pPr>
    <w:rPr>
      <w:b/>
      <w:bCs/>
      <w:color w:val="800000"/>
      <w:sz w:val="26"/>
      <w:effect w:val="antsRe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C15AE0"/>
    <w:rPr>
      <w:vertAlign w:val="superscript"/>
      <w:lang w:bidi="fa-IR"/>
    </w:rPr>
  </w:style>
  <w:style w:type="paragraph" w:styleId="FootnoteText">
    <w:name w:val="footnote text"/>
    <w:basedOn w:val="Normal"/>
    <w:autoRedefine/>
    <w:rsid w:val="00C15AE0"/>
    <w:pPr>
      <w:ind w:firstLine="0"/>
    </w:pPr>
    <w:rPr>
      <w:sz w:val="20"/>
      <w:szCs w:val="20"/>
    </w:rPr>
  </w:style>
  <w:style w:type="paragraph" w:styleId="TOC1">
    <w:name w:val="toc 1"/>
    <w:basedOn w:val="Normal"/>
    <w:next w:val="Normal"/>
    <w:autoRedefine/>
    <w:rsid w:val="00C15AE0"/>
    <w:pPr>
      <w:tabs>
        <w:tab w:val="right" w:leader="dot" w:pos="10196"/>
      </w:tabs>
      <w:spacing w:before="120" w:after="120"/>
      <w:jc w:val="left"/>
    </w:pPr>
    <w:rPr>
      <w:rFonts w:ascii="Times New Roman" w:hAnsi="Times New Roman"/>
      <w:b/>
      <w:bCs/>
      <w:caps/>
      <w:noProof/>
      <w:sz w:val="20"/>
      <w:szCs w:val="24"/>
    </w:rPr>
  </w:style>
  <w:style w:type="paragraph" w:styleId="TOC2">
    <w:name w:val="toc 2"/>
    <w:basedOn w:val="Normal"/>
    <w:next w:val="Normal"/>
    <w:autoRedefine/>
    <w:rsid w:val="00C15AE0"/>
    <w:pPr>
      <w:tabs>
        <w:tab w:val="right" w:leader="dot" w:pos="10196"/>
      </w:tabs>
      <w:spacing w:after="0"/>
      <w:ind w:left="220"/>
      <w:jc w:val="left"/>
    </w:pPr>
    <w:rPr>
      <w:rFonts w:ascii="Times New Roman" w:hAnsi="Times New Roman"/>
      <w:smallCaps/>
      <w:noProof/>
      <w:sz w:val="20"/>
      <w:szCs w:val="24"/>
    </w:rPr>
  </w:style>
  <w:style w:type="paragraph" w:styleId="TOC3">
    <w:name w:val="toc 3"/>
    <w:basedOn w:val="Normal"/>
    <w:next w:val="Normal"/>
    <w:autoRedefine/>
    <w:rsid w:val="00C15AE0"/>
    <w:pPr>
      <w:tabs>
        <w:tab w:val="right" w:leader="dot" w:pos="10196"/>
      </w:tabs>
      <w:spacing w:after="0"/>
      <w:ind w:left="440"/>
      <w:jc w:val="left"/>
    </w:pPr>
    <w:rPr>
      <w:rFonts w:ascii="Times New Roman" w:hAnsi="Times New Roman"/>
      <w:noProof/>
      <w:sz w:val="20"/>
      <w:szCs w:val="24"/>
    </w:rPr>
  </w:style>
  <w:style w:type="paragraph" w:customStyle="1" w:styleId="a">
    <w:name w:val="سؤال"/>
    <w:basedOn w:val="Normal"/>
    <w:rsid w:val="00C15AE0"/>
    <w:pPr>
      <w:pBdr>
        <w:top w:val="dashed" w:sz="4" w:space="1" w:color="auto"/>
      </w:pBdr>
      <w:spacing w:after="120"/>
      <w:ind w:firstLine="0"/>
    </w:pPr>
    <w:rPr>
      <w:rFonts w:ascii="Yekan" w:hAnsi="Yekan" w:cs="Yekan"/>
      <w:sz w:val="18"/>
      <w:szCs w:val="18"/>
    </w:rPr>
  </w:style>
  <w:style w:type="paragraph" w:styleId="Footer">
    <w:name w:val="footer"/>
    <w:basedOn w:val="Normal"/>
    <w:rsid w:val="00556638"/>
    <w:pPr>
      <w:tabs>
        <w:tab w:val="center" w:pos="4320"/>
        <w:tab w:val="right" w:pos="8640"/>
      </w:tabs>
    </w:pPr>
  </w:style>
  <w:style w:type="character" w:styleId="PageNumber">
    <w:name w:val="page number"/>
    <w:basedOn w:val="DefaultParagraphFont"/>
    <w:rsid w:val="00556638"/>
  </w:style>
  <w:style w:type="paragraph" w:styleId="Header">
    <w:name w:val="header"/>
    <w:basedOn w:val="Normal"/>
    <w:rsid w:val="00EA4711"/>
    <w:pPr>
      <w:tabs>
        <w:tab w:val="center" w:pos="4320"/>
        <w:tab w:val="right" w:pos="8640"/>
      </w:tabs>
    </w:pPr>
  </w:style>
  <w:style w:type="character" w:styleId="Hyperlink">
    <w:name w:val="Hyperlink"/>
    <w:basedOn w:val="DefaultParagraphFont"/>
    <w:rsid w:val="00E71FB7"/>
    <w:rPr>
      <w:color w:val="0000FF"/>
      <w:u w:val="single"/>
    </w:rPr>
  </w:style>
  <w:style w:type="paragraph" w:styleId="BalloonText">
    <w:name w:val="Balloon Text"/>
    <w:basedOn w:val="Normal"/>
    <w:link w:val="BalloonTextChar"/>
    <w:rsid w:val="00042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2B38"/>
    <w:rPr>
      <w:rFonts w:ascii="Tahoma" w:hAnsi="Tahoma" w:cs="Tahoma"/>
      <w:sz w:val="16"/>
      <w:szCs w:val="16"/>
      <w:lang w:bidi="fa-IR"/>
    </w:rPr>
  </w:style>
  <w:style w:type="table" w:styleId="TableGrid">
    <w:name w:val="Table Grid"/>
    <w:basedOn w:val="TableNormal"/>
    <w:rsid w:val="003F6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1E35BA"/>
    <w:pPr>
      <w:widowControl w:val="0"/>
      <w:bidi/>
      <w:spacing w:after="240" w:line="192" w:lineRule="auto"/>
      <w:ind w:firstLine="397"/>
      <w:jc w:val="lowKashida"/>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1E35BA"/>
    <w:pPr>
      <w:widowControl w:val="0"/>
      <w:bidi/>
      <w:spacing w:after="240" w:line="192" w:lineRule="auto"/>
      <w:ind w:firstLine="397"/>
      <w:jc w:val="lowKashida"/>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1E35B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a0">
    <w:name w:val="متن"/>
    <w:basedOn w:val="Normal"/>
    <w:rsid w:val="00987C40"/>
    <w:pPr>
      <w:spacing w:after="0"/>
    </w:pPr>
    <w:rPr>
      <w:color w:val="auto"/>
    </w:rPr>
  </w:style>
  <w:style w:type="paragraph" w:styleId="ListParagraph">
    <w:name w:val="List Paragraph"/>
    <w:basedOn w:val="Normal"/>
    <w:uiPriority w:val="34"/>
    <w:qFormat/>
    <w:rsid w:val="00BE2B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1512348">
      <w:bodyDiv w:val="1"/>
      <w:marLeft w:val="0"/>
      <w:marRight w:val="0"/>
      <w:marTop w:val="0"/>
      <w:marBottom w:val="0"/>
      <w:divBdr>
        <w:top w:val="none" w:sz="0" w:space="0" w:color="auto"/>
        <w:left w:val="none" w:sz="0" w:space="0" w:color="auto"/>
        <w:bottom w:val="none" w:sz="0" w:space="0" w:color="auto"/>
        <w:right w:val="none" w:sz="0" w:space="0" w:color="auto"/>
      </w:divBdr>
      <w:divsChild>
        <w:div w:id="79569306">
          <w:marLeft w:val="0"/>
          <w:marRight w:val="0"/>
          <w:marTop w:val="0"/>
          <w:marBottom w:val="0"/>
          <w:divBdr>
            <w:top w:val="none" w:sz="0" w:space="0" w:color="auto"/>
            <w:left w:val="dotted" w:sz="8" w:space="0" w:color="595959"/>
            <w:bottom w:val="none" w:sz="0" w:space="0" w:color="auto"/>
            <w:right w:val="dotted" w:sz="8" w:space="0" w:color="595959"/>
          </w:divBdr>
          <w:divsChild>
            <w:div w:id="634139942">
              <w:marLeft w:val="0"/>
              <w:marRight w:val="0"/>
              <w:marTop w:val="0"/>
              <w:marBottom w:val="0"/>
              <w:divBdr>
                <w:top w:val="none" w:sz="0" w:space="0" w:color="auto"/>
                <w:left w:val="none" w:sz="0" w:space="0" w:color="auto"/>
                <w:bottom w:val="none" w:sz="0" w:space="0" w:color="auto"/>
                <w:right w:val="none" w:sz="0" w:space="0" w:color="auto"/>
              </w:divBdr>
              <w:divsChild>
                <w:div w:id="1798914600">
                  <w:marLeft w:val="0"/>
                  <w:marRight w:val="0"/>
                  <w:marTop w:val="0"/>
                  <w:marBottom w:val="0"/>
                  <w:divBdr>
                    <w:top w:val="none" w:sz="0" w:space="0" w:color="auto"/>
                    <w:left w:val="none" w:sz="0" w:space="0" w:color="auto"/>
                    <w:bottom w:val="none" w:sz="0" w:space="0" w:color="auto"/>
                    <w:right w:val="none" w:sz="0" w:space="0" w:color="auto"/>
                  </w:divBdr>
                  <w:divsChild>
                    <w:div w:id="427626797">
                      <w:marLeft w:val="0"/>
                      <w:marRight w:val="0"/>
                      <w:marTop w:val="0"/>
                      <w:marBottom w:val="0"/>
                      <w:divBdr>
                        <w:top w:val="none" w:sz="0" w:space="0" w:color="auto"/>
                        <w:left w:val="none" w:sz="0" w:space="0" w:color="auto"/>
                        <w:bottom w:val="none" w:sz="0" w:space="0" w:color="auto"/>
                        <w:right w:val="none" w:sz="0" w:space="0" w:color="auto"/>
                      </w:divBdr>
                      <w:divsChild>
                        <w:div w:id="635916431">
                          <w:marLeft w:val="0"/>
                          <w:marRight w:val="0"/>
                          <w:marTop w:val="0"/>
                          <w:marBottom w:val="0"/>
                          <w:divBdr>
                            <w:top w:val="none" w:sz="0" w:space="0" w:color="auto"/>
                            <w:left w:val="none" w:sz="0" w:space="0" w:color="auto"/>
                            <w:bottom w:val="none" w:sz="0" w:space="0" w:color="auto"/>
                            <w:right w:val="none" w:sz="0" w:space="0" w:color="auto"/>
                          </w:divBdr>
                          <w:divsChild>
                            <w:div w:id="17483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571003">
      <w:bodyDiv w:val="1"/>
      <w:marLeft w:val="0"/>
      <w:marRight w:val="0"/>
      <w:marTop w:val="0"/>
      <w:marBottom w:val="0"/>
      <w:divBdr>
        <w:top w:val="none" w:sz="0" w:space="0" w:color="auto"/>
        <w:left w:val="none" w:sz="0" w:space="0" w:color="auto"/>
        <w:bottom w:val="none" w:sz="0" w:space="0" w:color="auto"/>
        <w:right w:val="none" w:sz="0" w:space="0" w:color="auto"/>
      </w:divBdr>
      <w:divsChild>
        <w:div w:id="1228301293">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gif"/><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diagramQuickStyle" Target="diagrams/quickStyle1.xml"/><Relationship Id="rId84" Type="http://schemas.openxmlformats.org/officeDocument/2006/relationships/image" Target="media/image67.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diagramData" Target="diagrams/data1.xml"/><Relationship Id="rId79" Type="http://schemas.openxmlformats.org/officeDocument/2006/relationships/diagramData" Target="diagrams/data2.xm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diagramColors" Target="diagrams/colors2.xml"/><Relationship Id="rId90"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gif"/><Relationship Id="rId77" Type="http://schemas.openxmlformats.org/officeDocument/2006/relationships/diagramColors" Target="diagrams/colors1.xml"/><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image" Target="media/image65.jpeg"/><Relationship Id="rId80" Type="http://schemas.openxmlformats.org/officeDocument/2006/relationships/diagramLayout" Target="diagrams/layout2.xml"/><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diagramLayout" Target="diagrams/layout1.xml"/><Relationship Id="rId83" Type="http://schemas.microsoft.com/office/2007/relationships/diagramDrawing" Target="diagrams/drawing2.xm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gif"/><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microsoft.com/office/2007/relationships/diagramDrawing" Target="diagrams/drawing1.xml"/><Relationship Id="rId81" Type="http://schemas.openxmlformats.org/officeDocument/2006/relationships/diagramQuickStyle" Target="diagrams/quickStyle2.xml"/><Relationship Id="rId86" Type="http://schemas.openxmlformats.org/officeDocument/2006/relationships/image" Target="media/image69.jpeg"/><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596F64-1DC9-481F-8C28-91FEFF8982CF}" type="doc">
      <dgm:prSet loTypeId="urn:microsoft.com/office/officeart/2005/8/layout/process4" loCatId="process" qsTypeId="urn:microsoft.com/office/officeart/2005/8/quickstyle/simple2" qsCatId="simple" csTypeId="urn:microsoft.com/office/officeart/2005/8/colors/colorful2" csCatId="colorful" phldr="1"/>
      <dgm:spPr/>
      <dgm:t>
        <a:bodyPr/>
        <a:lstStyle/>
        <a:p>
          <a:endParaRPr lang="en-US"/>
        </a:p>
      </dgm:t>
    </dgm:pt>
    <dgm:pt modelId="{4457E5BC-8EB8-492F-9758-90DD1CB47D73}">
      <dgm:prSet phldrT="[Text]" custT="1"/>
      <dgm:spPr/>
      <dgm:t>
        <a:bodyPr/>
        <a:lstStyle/>
        <a:p>
          <a:r>
            <a:rPr lang="fa-IR" sz="1400" b="1">
              <a:cs typeface="Zar" pitchFamily="2" charset="-78"/>
            </a:rPr>
            <a:t>راه‌اندازي مجمع تأسيس</a:t>
          </a:r>
          <a:endParaRPr lang="en-US" sz="1400" b="1">
            <a:cs typeface="Zar" pitchFamily="2" charset="-78"/>
          </a:endParaRPr>
        </a:p>
      </dgm:t>
    </dgm:pt>
    <dgm:pt modelId="{F33AA1D5-0070-4ED3-AD05-D25E16500DBC}" type="parTrans" cxnId="{11CA5FB1-339A-40EE-AFFB-9E6621127414}">
      <dgm:prSet/>
      <dgm:spPr/>
      <dgm:t>
        <a:bodyPr/>
        <a:lstStyle/>
        <a:p>
          <a:endParaRPr lang="en-US" sz="2000" b="1">
            <a:cs typeface="Zar" pitchFamily="2" charset="-78"/>
          </a:endParaRPr>
        </a:p>
      </dgm:t>
    </dgm:pt>
    <dgm:pt modelId="{5679E096-9609-4C57-8FEF-171FD1A54F04}" type="sibTrans" cxnId="{11CA5FB1-339A-40EE-AFFB-9E6621127414}">
      <dgm:prSet/>
      <dgm:spPr/>
      <dgm:t>
        <a:bodyPr/>
        <a:lstStyle/>
        <a:p>
          <a:endParaRPr lang="en-US" sz="2000" b="1">
            <a:cs typeface="Zar" pitchFamily="2" charset="-78"/>
          </a:endParaRPr>
        </a:p>
      </dgm:t>
    </dgm:pt>
    <dgm:pt modelId="{30B54938-BA76-411A-BBF9-A3771498BF2F}">
      <dgm:prSet phldrT="[Text]" custT="1"/>
      <dgm:spPr/>
      <dgm:t>
        <a:bodyPr/>
        <a:lstStyle/>
        <a:p>
          <a:r>
            <a:rPr lang="fa-IR" sz="1400" b="1">
              <a:cs typeface="Zar" pitchFamily="2" charset="-78"/>
            </a:rPr>
            <a:t>شناسايي و گزينش</a:t>
          </a:r>
          <a:endParaRPr lang="en-US" sz="1400" b="1">
            <a:cs typeface="Zar" pitchFamily="2" charset="-78"/>
          </a:endParaRPr>
        </a:p>
      </dgm:t>
    </dgm:pt>
    <dgm:pt modelId="{84744BB7-D113-438F-AA33-B532C84067F5}" type="parTrans" cxnId="{99241CC7-05AF-4172-AE11-1BF8845D9820}">
      <dgm:prSet/>
      <dgm:spPr/>
      <dgm:t>
        <a:bodyPr/>
        <a:lstStyle/>
        <a:p>
          <a:endParaRPr lang="en-US" sz="2000" b="1">
            <a:cs typeface="Zar" pitchFamily="2" charset="-78"/>
          </a:endParaRPr>
        </a:p>
      </dgm:t>
    </dgm:pt>
    <dgm:pt modelId="{BE9366E4-506A-44FF-9E5B-D8290CA17C9A}" type="sibTrans" cxnId="{99241CC7-05AF-4172-AE11-1BF8845D9820}">
      <dgm:prSet/>
      <dgm:spPr/>
      <dgm:t>
        <a:bodyPr/>
        <a:lstStyle/>
        <a:p>
          <a:endParaRPr lang="en-US" sz="2000" b="1">
            <a:cs typeface="Zar" pitchFamily="2" charset="-78"/>
          </a:endParaRPr>
        </a:p>
      </dgm:t>
    </dgm:pt>
    <dgm:pt modelId="{D43DF9D8-514F-4702-8892-B39DBEE1F643}">
      <dgm:prSet phldrT="[Text]" custT="1"/>
      <dgm:spPr/>
      <dgm:t>
        <a:bodyPr/>
        <a:lstStyle/>
        <a:p>
          <a:r>
            <a:rPr lang="fa-IR" sz="1400" b="1">
              <a:cs typeface="Zar" pitchFamily="2" charset="-78"/>
            </a:rPr>
            <a:t>توجيه و آموزش زبان</a:t>
          </a:r>
          <a:endParaRPr lang="en-US" sz="1400" b="1">
            <a:cs typeface="Zar" pitchFamily="2" charset="-78"/>
          </a:endParaRPr>
        </a:p>
      </dgm:t>
    </dgm:pt>
    <dgm:pt modelId="{B273BAD9-2870-4FD2-B31E-E72D330D489A}" type="parTrans" cxnId="{36F34385-8043-44DA-9796-B77ABAA9F1B4}">
      <dgm:prSet/>
      <dgm:spPr/>
      <dgm:t>
        <a:bodyPr/>
        <a:lstStyle/>
        <a:p>
          <a:endParaRPr lang="en-US" sz="2000" b="1">
            <a:cs typeface="Zar" pitchFamily="2" charset="-78"/>
          </a:endParaRPr>
        </a:p>
      </dgm:t>
    </dgm:pt>
    <dgm:pt modelId="{3BC3D3BF-3905-4DB6-B068-D26FFE99B29F}" type="sibTrans" cxnId="{36F34385-8043-44DA-9796-B77ABAA9F1B4}">
      <dgm:prSet/>
      <dgm:spPr/>
      <dgm:t>
        <a:bodyPr/>
        <a:lstStyle/>
        <a:p>
          <a:endParaRPr lang="en-US" sz="2000" b="1">
            <a:cs typeface="Zar" pitchFamily="2" charset="-78"/>
          </a:endParaRPr>
        </a:p>
      </dgm:t>
    </dgm:pt>
    <dgm:pt modelId="{9B0E5EC1-DD46-4D66-8F44-D94466A8C5F5}">
      <dgm:prSet phldrT="[Text]" custT="1"/>
      <dgm:spPr/>
      <dgm:t>
        <a:bodyPr/>
        <a:lstStyle/>
        <a:p>
          <a:r>
            <a:rPr lang="fa-IR" sz="1400" b="1">
              <a:cs typeface="Zar" pitchFamily="2" charset="-78"/>
            </a:rPr>
            <a:t>هم‌رنگ‌سازي رزمجويان</a:t>
          </a:r>
          <a:endParaRPr lang="en-US" sz="1400" b="1">
            <a:cs typeface="Zar" pitchFamily="2" charset="-78"/>
          </a:endParaRPr>
        </a:p>
      </dgm:t>
    </dgm:pt>
    <dgm:pt modelId="{8C685CFF-49E9-4B1F-8433-81C3B6E9889A}" type="parTrans" cxnId="{EE544A59-6DF2-47CE-947C-83BBCBB60E43}">
      <dgm:prSet/>
      <dgm:spPr/>
      <dgm:t>
        <a:bodyPr/>
        <a:lstStyle/>
        <a:p>
          <a:endParaRPr lang="en-US" sz="2000" b="1">
            <a:cs typeface="Zar" pitchFamily="2" charset="-78"/>
          </a:endParaRPr>
        </a:p>
      </dgm:t>
    </dgm:pt>
    <dgm:pt modelId="{751838B0-1972-44C0-9D05-9810A9E9DFCF}" type="sibTrans" cxnId="{EE544A59-6DF2-47CE-947C-83BBCBB60E43}">
      <dgm:prSet/>
      <dgm:spPr/>
      <dgm:t>
        <a:bodyPr/>
        <a:lstStyle/>
        <a:p>
          <a:endParaRPr lang="en-US" sz="2000" b="1">
            <a:cs typeface="Zar" pitchFamily="2" charset="-78"/>
          </a:endParaRPr>
        </a:p>
      </dgm:t>
    </dgm:pt>
    <dgm:pt modelId="{4139CB23-6795-468D-A37C-77CD2D99F56A}">
      <dgm:prSet phldrT="[Text]" custT="1"/>
      <dgm:spPr/>
      <dgm:t>
        <a:bodyPr/>
        <a:lstStyle/>
        <a:p>
          <a:r>
            <a:rPr lang="fa-IR" sz="1400" b="1">
              <a:cs typeface="Zar" pitchFamily="2" charset="-78"/>
            </a:rPr>
            <a:t>معادله‌شناسي عام</a:t>
          </a:r>
          <a:endParaRPr lang="en-US" sz="1400" b="1">
            <a:cs typeface="Zar" pitchFamily="2" charset="-78"/>
          </a:endParaRPr>
        </a:p>
      </dgm:t>
    </dgm:pt>
    <dgm:pt modelId="{B10599E8-62D4-4E90-B36D-774574209F5C}" type="parTrans" cxnId="{A19EF768-0674-4DEC-93BB-2518A7DF9C45}">
      <dgm:prSet/>
      <dgm:spPr/>
      <dgm:t>
        <a:bodyPr/>
        <a:lstStyle/>
        <a:p>
          <a:endParaRPr lang="en-US" sz="2000" b="1">
            <a:cs typeface="Zar" pitchFamily="2" charset="-78"/>
          </a:endParaRPr>
        </a:p>
      </dgm:t>
    </dgm:pt>
    <dgm:pt modelId="{8EA5CEA2-7741-4131-9E08-7EBAB6C42784}" type="sibTrans" cxnId="{A19EF768-0674-4DEC-93BB-2518A7DF9C45}">
      <dgm:prSet/>
      <dgm:spPr/>
      <dgm:t>
        <a:bodyPr/>
        <a:lstStyle/>
        <a:p>
          <a:endParaRPr lang="en-US" sz="2000" b="1">
            <a:cs typeface="Zar" pitchFamily="2" charset="-78"/>
          </a:endParaRPr>
        </a:p>
      </dgm:t>
    </dgm:pt>
    <dgm:pt modelId="{F7AAAD28-4ADA-41F6-9979-D362D71BAF77}">
      <dgm:prSet phldrT="[Text]" custT="1"/>
      <dgm:spPr/>
      <dgm:t>
        <a:bodyPr/>
        <a:lstStyle/>
        <a:p>
          <a:r>
            <a:rPr lang="fa-IR" sz="1400" b="1">
              <a:cs typeface="Zar" pitchFamily="2" charset="-78"/>
            </a:rPr>
            <a:t>الگوسازي براي جامعه هدف</a:t>
          </a:r>
          <a:endParaRPr lang="en-US" sz="1400" b="1">
            <a:cs typeface="Zar" pitchFamily="2" charset="-78"/>
          </a:endParaRPr>
        </a:p>
      </dgm:t>
    </dgm:pt>
    <dgm:pt modelId="{CCCCCBF4-F074-4926-8C33-4FD4343C760A}" type="parTrans" cxnId="{7AFEE2B3-897F-4C0C-B833-85417F301A39}">
      <dgm:prSet/>
      <dgm:spPr/>
      <dgm:t>
        <a:bodyPr/>
        <a:lstStyle/>
        <a:p>
          <a:endParaRPr lang="en-US" sz="2000" b="1">
            <a:cs typeface="Zar" pitchFamily="2" charset="-78"/>
          </a:endParaRPr>
        </a:p>
      </dgm:t>
    </dgm:pt>
    <dgm:pt modelId="{B6BF1371-4C06-47B0-B3FD-2C8DCE9D4DA2}" type="sibTrans" cxnId="{7AFEE2B3-897F-4C0C-B833-85417F301A39}">
      <dgm:prSet/>
      <dgm:spPr/>
      <dgm:t>
        <a:bodyPr/>
        <a:lstStyle/>
        <a:p>
          <a:endParaRPr lang="en-US" sz="2000" b="1">
            <a:cs typeface="Zar" pitchFamily="2" charset="-78"/>
          </a:endParaRPr>
        </a:p>
      </dgm:t>
    </dgm:pt>
    <dgm:pt modelId="{22C47A51-6251-4647-95AF-2CDFCD3520B5}">
      <dgm:prSet phldrT="[Text]" custT="1"/>
      <dgm:spPr/>
      <dgm:t>
        <a:bodyPr/>
        <a:lstStyle/>
        <a:p>
          <a:r>
            <a:rPr lang="fa-IR" sz="1400" b="1">
              <a:cs typeface="Zar" pitchFamily="2" charset="-78"/>
            </a:rPr>
            <a:t>آموزش فرهنگ به نيروها</a:t>
          </a:r>
          <a:endParaRPr lang="en-US" sz="1400" b="1">
            <a:cs typeface="Zar" pitchFamily="2" charset="-78"/>
          </a:endParaRPr>
        </a:p>
      </dgm:t>
    </dgm:pt>
    <dgm:pt modelId="{A95B0617-FB25-4115-847F-87EEA38FADB4}" type="parTrans" cxnId="{C01DE824-3502-4233-B7C3-08E0CBFD08EC}">
      <dgm:prSet/>
      <dgm:spPr/>
      <dgm:t>
        <a:bodyPr/>
        <a:lstStyle/>
        <a:p>
          <a:endParaRPr lang="en-US" sz="2000" b="1">
            <a:cs typeface="Zar" pitchFamily="2" charset="-78"/>
          </a:endParaRPr>
        </a:p>
      </dgm:t>
    </dgm:pt>
    <dgm:pt modelId="{BCF3BF12-DC06-4B56-BEB0-3993FC565441}" type="sibTrans" cxnId="{C01DE824-3502-4233-B7C3-08E0CBFD08EC}">
      <dgm:prSet/>
      <dgm:spPr/>
      <dgm:t>
        <a:bodyPr/>
        <a:lstStyle/>
        <a:p>
          <a:endParaRPr lang="en-US" sz="2000" b="1">
            <a:cs typeface="Zar" pitchFamily="2" charset="-78"/>
          </a:endParaRPr>
        </a:p>
      </dgm:t>
    </dgm:pt>
    <dgm:pt modelId="{043D17C9-B19F-4896-87E3-E51DDE2868A9}">
      <dgm:prSet phldrT="[Text]" custT="1"/>
      <dgm:spPr/>
      <dgm:t>
        <a:bodyPr/>
        <a:lstStyle/>
        <a:p>
          <a:r>
            <a:rPr lang="fa-IR" sz="1400" b="1">
              <a:cs typeface="Zar" pitchFamily="2" charset="-78"/>
            </a:rPr>
            <a:t>انتخاب جامعه‌هاي هدف</a:t>
          </a:r>
          <a:endParaRPr lang="en-US" sz="1400" b="1">
            <a:cs typeface="Zar" pitchFamily="2" charset="-78"/>
          </a:endParaRPr>
        </a:p>
      </dgm:t>
    </dgm:pt>
    <dgm:pt modelId="{7A321B0A-7E2D-427D-AE6A-CC3F9E5C6B17}" type="parTrans" cxnId="{D9C146AE-FF5E-45F1-A0DB-8167DCB9A0FE}">
      <dgm:prSet/>
      <dgm:spPr/>
      <dgm:t>
        <a:bodyPr/>
        <a:lstStyle/>
        <a:p>
          <a:endParaRPr lang="en-US" sz="2000" b="1">
            <a:cs typeface="Zar" pitchFamily="2" charset="-78"/>
          </a:endParaRPr>
        </a:p>
      </dgm:t>
    </dgm:pt>
    <dgm:pt modelId="{295C2ECA-DCB6-4F62-B69B-392348053056}" type="sibTrans" cxnId="{D9C146AE-FF5E-45F1-A0DB-8167DCB9A0FE}">
      <dgm:prSet/>
      <dgm:spPr/>
      <dgm:t>
        <a:bodyPr/>
        <a:lstStyle/>
        <a:p>
          <a:endParaRPr lang="en-US" sz="2000" b="1">
            <a:cs typeface="Zar" pitchFamily="2" charset="-78"/>
          </a:endParaRPr>
        </a:p>
      </dgm:t>
    </dgm:pt>
    <dgm:pt modelId="{C07E4272-304E-4187-BE9F-8495DBBE4C5E}">
      <dgm:prSet phldrT="[Text]" custT="1"/>
      <dgm:spPr/>
      <dgm:t>
        <a:bodyPr/>
        <a:lstStyle/>
        <a:p>
          <a:r>
            <a:rPr lang="fa-IR" sz="1400" b="1">
              <a:cs typeface="Zar" pitchFamily="2" charset="-78"/>
            </a:rPr>
            <a:t>مردم‌شناسي جامعه هدف</a:t>
          </a:r>
          <a:endParaRPr lang="en-US" sz="1400" b="1">
            <a:cs typeface="Zar" pitchFamily="2" charset="-78"/>
          </a:endParaRPr>
        </a:p>
      </dgm:t>
    </dgm:pt>
    <dgm:pt modelId="{3E0AA5E1-0C76-4658-B82B-907D1CFA528A}" type="parTrans" cxnId="{07653CC8-5E09-4B43-A85B-619E433A6522}">
      <dgm:prSet/>
      <dgm:spPr/>
      <dgm:t>
        <a:bodyPr/>
        <a:lstStyle/>
        <a:p>
          <a:endParaRPr lang="en-US" sz="2000" b="1">
            <a:cs typeface="Zar" pitchFamily="2" charset="-78"/>
          </a:endParaRPr>
        </a:p>
      </dgm:t>
    </dgm:pt>
    <dgm:pt modelId="{EDEAEE9E-04C4-4B03-8EB4-A074C3FD3A76}" type="sibTrans" cxnId="{07653CC8-5E09-4B43-A85B-619E433A6522}">
      <dgm:prSet/>
      <dgm:spPr/>
      <dgm:t>
        <a:bodyPr/>
        <a:lstStyle/>
        <a:p>
          <a:endParaRPr lang="en-US" sz="2000" b="1">
            <a:cs typeface="Zar" pitchFamily="2" charset="-78"/>
          </a:endParaRPr>
        </a:p>
      </dgm:t>
    </dgm:pt>
    <dgm:pt modelId="{DE31F886-F2D3-424C-81C5-4303D32BF1E3}">
      <dgm:prSet phldrT="[Text]" custT="1"/>
      <dgm:spPr/>
      <dgm:t>
        <a:bodyPr/>
        <a:lstStyle/>
        <a:p>
          <a:r>
            <a:rPr lang="fa-IR" sz="1400" b="1">
              <a:cs typeface="Zar" pitchFamily="2" charset="-78"/>
            </a:rPr>
            <a:t>تبديل مجمع به شوراي سازماندهي</a:t>
          </a:r>
          <a:endParaRPr lang="en-US" sz="1400" b="1">
            <a:cs typeface="Zar" pitchFamily="2" charset="-78"/>
          </a:endParaRPr>
        </a:p>
      </dgm:t>
    </dgm:pt>
    <dgm:pt modelId="{EA733025-BCD9-49C5-A0A7-601888660B40}" type="parTrans" cxnId="{BF2D8DB0-DE11-4FA9-AECA-CF8FB212E57B}">
      <dgm:prSet/>
      <dgm:spPr/>
      <dgm:t>
        <a:bodyPr/>
        <a:lstStyle/>
        <a:p>
          <a:endParaRPr lang="en-US" sz="2000" b="1">
            <a:cs typeface="Zar" pitchFamily="2" charset="-78"/>
          </a:endParaRPr>
        </a:p>
      </dgm:t>
    </dgm:pt>
    <dgm:pt modelId="{367E5CD8-0F9F-45A0-870E-D9F392EB4FD1}" type="sibTrans" cxnId="{BF2D8DB0-DE11-4FA9-AECA-CF8FB212E57B}">
      <dgm:prSet/>
      <dgm:spPr/>
      <dgm:t>
        <a:bodyPr/>
        <a:lstStyle/>
        <a:p>
          <a:endParaRPr lang="en-US" sz="2000" b="1">
            <a:cs typeface="Zar" pitchFamily="2" charset="-78"/>
          </a:endParaRPr>
        </a:p>
      </dgm:t>
    </dgm:pt>
    <dgm:pt modelId="{1890BCF8-1AF7-4271-AF98-68C0D97C208E}">
      <dgm:prSet phldrT="[Text]" custT="1"/>
      <dgm:spPr/>
      <dgm:t>
        <a:bodyPr/>
        <a:lstStyle/>
        <a:p>
          <a:r>
            <a:rPr lang="fa-IR" sz="1400" b="1">
              <a:cs typeface="Zar" pitchFamily="2" charset="-78"/>
            </a:rPr>
            <a:t>ورود نيروها به عمليات</a:t>
          </a:r>
          <a:endParaRPr lang="en-US" sz="1400" b="1">
            <a:cs typeface="Zar" pitchFamily="2" charset="-78"/>
          </a:endParaRPr>
        </a:p>
      </dgm:t>
    </dgm:pt>
    <dgm:pt modelId="{7DF27873-7963-45A8-9F3C-9A09B944AE69}" type="parTrans" cxnId="{4F48A647-C914-4EB4-89D4-2BCADC2450D1}">
      <dgm:prSet/>
      <dgm:spPr/>
      <dgm:t>
        <a:bodyPr/>
        <a:lstStyle/>
        <a:p>
          <a:endParaRPr lang="en-US" sz="2000" b="1">
            <a:cs typeface="Zar" pitchFamily="2" charset="-78"/>
          </a:endParaRPr>
        </a:p>
      </dgm:t>
    </dgm:pt>
    <dgm:pt modelId="{1B4A7E1D-A13B-4B27-8CFA-C43AB8CBCEF7}" type="sibTrans" cxnId="{4F48A647-C914-4EB4-89D4-2BCADC2450D1}">
      <dgm:prSet/>
      <dgm:spPr/>
      <dgm:t>
        <a:bodyPr/>
        <a:lstStyle/>
        <a:p>
          <a:endParaRPr lang="en-US" sz="2000" b="1">
            <a:cs typeface="Zar" pitchFamily="2" charset="-78"/>
          </a:endParaRPr>
        </a:p>
      </dgm:t>
    </dgm:pt>
    <dgm:pt modelId="{F4182F3E-EC9F-4A6E-A158-3731ABEDD9F5}">
      <dgm:prSet phldrT="[Text]" custT="1"/>
      <dgm:spPr/>
      <dgm:t>
        <a:bodyPr/>
        <a:lstStyle/>
        <a:p>
          <a:r>
            <a:rPr lang="fa-IR" sz="1400" b="1">
              <a:cs typeface="Zar" pitchFamily="2" charset="-78"/>
            </a:rPr>
            <a:t>مستندسازي گزارشات</a:t>
          </a:r>
          <a:endParaRPr lang="en-US" sz="1400" b="1">
            <a:cs typeface="Zar" pitchFamily="2" charset="-78"/>
          </a:endParaRPr>
        </a:p>
      </dgm:t>
    </dgm:pt>
    <dgm:pt modelId="{C1EA20D7-3472-40F2-ACAE-B19C2DFD7FC9}" type="parTrans" cxnId="{C91BF920-0252-4BF4-B38A-5FE38766566C}">
      <dgm:prSet/>
      <dgm:spPr/>
      <dgm:t>
        <a:bodyPr/>
        <a:lstStyle/>
        <a:p>
          <a:endParaRPr lang="en-US" sz="2000" b="1">
            <a:cs typeface="Zar" pitchFamily="2" charset="-78"/>
          </a:endParaRPr>
        </a:p>
      </dgm:t>
    </dgm:pt>
    <dgm:pt modelId="{472F369E-B03C-44D3-B0C0-8C7267364FE5}" type="sibTrans" cxnId="{C91BF920-0252-4BF4-B38A-5FE38766566C}">
      <dgm:prSet/>
      <dgm:spPr/>
      <dgm:t>
        <a:bodyPr/>
        <a:lstStyle/>
        <a:p>
          <a:endParaRPr lang="en-US" sz="2000" b="1">
            <a:cs typeface="Zar" pitchFamily="2" charset="-78"/>
          </a:endParaRPr>
        </a:p>
      </dgm:t>
    </dgm:pt>
    <dgm:pt modelId="{0F811270-FA40-4096-8AF2-319F7C2BB1DC}">
      <dgm:prSet phldrT="[Text]" custT="1"/>
      <dgm:spPr/>
      <dgm:t>
        <a:bodyPr/>
        <a:lstStyle/>
        <a:p>
          <a:r>
            <a:rPr lang="fa-IR" sz="1400" b="1">
              <a:cs typeface="Zar" pitchFamily="2" charset="-78"/>
            </a:rPr>
            <a:t>ارزيابي عمليات</a:t>
          </a:r>
          <a:endParaRPr lang="en-US" sz="1400" b="1">
            <a:cs typeface="Zar" pitchFamily="2" charset="-78"/>
          </a:endParaRPr>
        </a:p>
      </dgm:t>
    </dgm:pt>
    <dgm:pt modelId="{64A57CF5-B9A4-469C-803A-891934DC4361}" type="parTrans" cxnId="{E3A883AA-CDCC-4761-B6E1-84D1133DB1ED}">
      <dgm:prSet/>
      <dgm:spPr/>
      <dgm:t>
        <a:bodyPr/>
        <a:lstStyle/>
        <a:p>
          <a:endParaRPr lang="en-US" sz="2000" b="1">
            <a:cs typeface="Zar" pitchFamily="2" charset="-78"/>
          </a:endParaRPr>
        </a:p>
      </dgm:t>
    </dgm:pt>
    <dgm:pt modelId="{7434DA17-E325-4782-B41A-A720CE2943BC}" type="sibTrans" cxnId="{E3A883AA-CDCC-4761-B6E1-84D1133DB1ED}">
      <dgm:prSet/>
      <dgm:spPr/>
      <dgm:t>
        <a:bodyPr/>
        <a:lstStyle/>
        <a:p>
          <a:endParaRPr lang="en-US" sz="2000" b="1">
            <a:cs typeface="Zar" pitchFamily="2" charset="-78"/>
          </a:endParaRPr>
        </a:p>
      </dgm:t>
    </dgm:pt>
    <dgm:pt modelId="{E936CCBC-9ABD-439D-9ABF-8B3780A51757}">
      <dgm:prSet phldrT="[Text]" custT="1"/>
      <dgm:spPr/>
      <dgm:t>
        <a:bodyPr/>
        <a:lstStyle/>
        <a:p>
          <a:r>
            <a:rPr lang="fa-IR" sz="1400" b="1">
              <a:cs typeface="Zar" pitchFamily="2" charset="-78"/>
            </a:rPr>
            <a:t>بهينه‌شناسي فرهنگ</a:t>
          </a:r>
          <a:endParaRPr lang="en-US" sz="1400" b="1">
            <a:cs typeface="Zar" pitchFamily="2" charset="-78"/>
          </a:endParaRPr>
        </a:p>
      </dgm:t>
    </dgm:pt>
    <dgm:pt modelId="{99CCB1DA-6FA6-4307-9DE0-BFA22BBAED83}" type="parTrans" cxnId="{26CB2A25-CBBC-4B5E-8054-AE194D5899C0}">
      <dgm:prSet/>
      <dgm:spPr/>
      <dgm:t>
        <a:bodyPr/>
        <a:lstStyle/>
        <a:p>
          <a:endParaRPr lang="en-US" sz="2000" b="1">
            <a:cs typeface="Zar" pitchFamily="2" charset="-78"/>
          </a:endParaRPr>
        </a:p>
      </dgm:t>
    </dgm:pt>
    <dgm:pt modelId="{C81D1B1A-BF60-4019-9326-C6D83E3ACFE5}" type="sibTrans" cxnId="{26CB2A25-CBBC-4B5E-8054-AE194D5899C0}">
      <dgm:prSet/>
      <dgm:spPr/>
      <dgm:t>
        <a:bodyPr/>
        <a:lstStyle/>
        <a:p>
          <a:endParaRPr lang="en-US" sz="2000" b="1">
            <a:cs typeface="Zar" pitchFamily="2" charset="-78"/>
          </a:endParaRPr>
        </a:p>
      </dgm:t>
    </dgm:pt>
    <dgm:pt modelId="{1A179B09-F28A-429D-A728-412157E9FC2A}">
      <dgm:prSet phldrT="[Text]" custT="1"/>
      <dgm:spPr/>
      <dgm:t>
        <a:bodyPr/>
        <a:lstStyle/>
        <a:p>
          <a:r>
            <a:rPr lang="fa-IR" sz="1400" b="1">
              <a:cs typeface="Zar" pitchFamily="2" charset="-78"/>
            </a:rPr>
            <a:t>بهينه‌سازي الگوها</a:t>
          </a:r>
          <a:endParaRPr lang="en-US" sz="1400" b="1">
            <a:cs typeface="Zar" pitchFamily="2" charset="-78"/>
          </a:endParaRPr>
        </a:p>
      </dgm:t>
    </dgm:pt>
    <dgm:pt modelId="{6ECEB09A-D5A6-4E47-BCA6-396E6A4A8BE5}" type="parTrans" cxnId="{14934C02-37E5-465B-B7C1-6E6AA7263B5F}">
      <dgm:prSet/>
      <dgm:spPr/>
      <dgm:t>
        <a:bodyPr/>
        <a:lstStyle/>
        <a:p>
          <a:endParaRPr lang="en-US" sz="2000" b="1">
            <a:cs typeface="Zar" pitchFamily="2" charset="-78"/>
          </a:endParaRPr>
        </a:p>
      </dgm:t>
    </dgm:pt>
    <dgm:pt modelId="{4F584AE5-DD48-457F-981C-24F7F51A20A8}" type="sibTrans" cxnId="{14934C02-37E5-465B-B7C1-6E6AA7263B5F}">
      <dgm:prSet/>
      <dgm:spPr/>
      <dgm:t>
        <a:bodyPr/>
        <a:lstStyle/>
        <a:p>
          <a:endParaRPr lang="en-US" sz="2000" b="1">
            <a:cs typeface="Zar" pitchFamily="2" charset="-78"/>
          </a:endParaRPr>
        </a:p>
      </dgm:t>
    </dgm:pt>
    <dgm:pt modelId="{335BF8CA-029C-4A15-85BF-18D03AADF34A}">
      <dgm:prSet phldrT="[Text]" custT="1"/>
      <dgm:spPr/>
      <dgm:t>
        <a:bodyPr/>
        <a:lstStyle/>
        <a:p>
          <a:r>
            <a:rPr lang="fa-IR" sz="1400" b="1">
              <a:cs typeface="Zar" pitchFamily="2" charset="-78"/>
            </a:rPr>
            <a:t>تهيه گزارش فاز اول عمليات</a:t>
          </a:r>
          <a:endParaRPr lang="en-US" sz="1400" b="1">
            <a:cs typeface="Zar" pitchFamily="2" charset="-78"/>
          </a:endParaRPr>
        </a:p>
      </dgm:t>
    </dgm:pt>
    <dgm:pt modelId="{66870831-870D-4E30-8329-A1057421D7F8}" type="parTrans" cxnId="{92CC85CB-2E6A-48BB-922C-2A851198568B}">
      <dgm:prSet/>
      <dgm:spPr/>
      <dgm:t>
        <a:bodyPr/>
        <a:lstStyle/>
        <a:p>
          <a:endParaRPr lang="en-US" sz="2000" b="1">
            <a:cs typeface="Zar" pitchFamily="2" charset="-78"/>
          </a:endParaRPr>
        </a:p>
      </dgm:t>
    </dgm:pt>
    <dgm:pt modelId="{535FA77F-1380-4A64-B5E2-001E9925C640}" type="sibTrans" cxnId="{92CC85CB-2E6A-48BB-922C-2A851198568B}">
      <dgm:prSet/>
      <dgm:spPr/>
      <dgm:t>
        <a:bodyPr/>
        <a:lstStyle/>
        <a:p>
          <a:endParaRPr lang="en-US" sz="2000" b="1">
            <a:cs typeface="Zar" pitchFamily="2" charset="-78"/>
          </a:endParaRPr>
        </a:p>
      </dgm:t>
    </dgm:pt>
    <dgm:pt modelId="{EFE6760A-7A1A-45C5-8B42-52EC737F70A6}" type="pres">
      <dgm:prSet presAssocID="{40596F64-1DC9-481F-8C28-91FEFF8982CF}" presName="Name0" presStyleCnt="0">
        <dgm:presLayoutVars>
          <dgm:dir/>
          <dgm:animLvl val="lvl"/>
          <dgm:resizeHandles val="exact"/>
        </dgm:presLayoutVars>
      </dgm:prSet>
      <dgm:spPr/>
      <dgm:t>
        <a:bodyPr/>
        <a:lstStyle/>
        <a:p>
          <a:endParaRPr lang="en-US"/>
        </a:p>
      </dgm:t>
    </dgm:pt>
    <dgm:pt modelId="{86CF8AD7-E4E5-4069-A68D-329FF6BBD7AE}" type="pres">
      <dgm:prSet presAssocID="{335BF8CA-029C-4A15-85BF-18D03AADF34A}" presName="boxAndChildren" presStyleCnt="0"/>
      <dgm:spPr/>
    </dgm:pt>
    <dgm:pt modelId="{A52BE3EC-276A-4468-8DB8-20EFC742348F}" type="pres">
      <dgm:prSet presAssocID="{335BF8CA-029C-4A15-85BF-18D03AADF34A}" presName="parentTextBox" presStyleLbl="node1" presStyleIdx="0" presStyleCnt="16"/>
      <dgm:spPr/>
      <dgm:t>
        <a:bodyPr/>
        <a:lstStyle/>
        <a:p>
          <a:endParaRPr lang="en-US"/>
        </a:p>
      </dgm:t>
    </dgm:pt>
    <dgm:pt modelId="{C9F419A7-0668-41D9-A52D-EBB270DB245D}" type="pres">
      <dgm:prSet presAssocID="{4F584AE5-DD48-457F-981C-24F7F51A20A8}" presName="sp" presStyleCnt="0"/>
      <dgm:spPr/>
    </dgm:pt>
    <dgm:pt modelId="{571D6D9A-416D-48E6-8F1E-ACAF4B51DB3F}" type="pres">
      <dgm:prSet presAssocID="{1A179B09-F28A-429D-A728-412157E9FC2A}" presName="arrowAndChildren" presStyleCnt="0"/>
      <dgm:spPr/>
    </dgm:pt>
    <dgm:pt modelId="{19A6A3D5-BA9F-4840-B13C-F9295D0A5AB6}" type="pres">
      <dgm:prSet presAssocID="{1A179B09-F28A-429D-A728-412157E9FC2A}" presName="parentTextArrow" presStyleLbl="node1" presStyleIdx="1" presStyleCnt="16"/>
      <dgm:spPr/>
      <dgm:t>
        <a:bodyPr/>
        <a:lstStyle/>
        <a:p>
          <a:endParaRPr lang="en-US"/>
        </a:p>
      </dgm:t>
    </dgm:pt>
    <dgm:pt modelId="{F7B038B1-71FB-43AA-9CEC-8BB601EDA0E2}" type="pres">
      <dgm:prSet presAssocID="{C81D1B1A-BF60-4019-9326-C6D83E3ACFE5}" presName="sp" presStyleCnt="0"/>
      <dgm:spPr/>
    </dgm:pt>
    <dgm:pt modelId="{6635ADBC-3E1E-43A8-A1B9-DF3D672A54D2}" type="pres">
      <dgm:prSet presAssocID="{E936CCBC-9ABD-439D-9ABF-8B3780A51757}" presName="arrowAndChildren" presStyleCnt="0"/>
      <dgm:spPr/>
    </dgm:pt>
    <dgm:pt modelId="{97D2FD6D-9654-474B-960F-FC248EB3BE36}" type="pres">
      <dgm:prSet presAssocID="{E936CCBC-9ABD-439D-9ABF-8B3780A51757}" presName="parentTextArrow" presStyleLbl="node1" presStyleIdx="2" presStyleCnt="16"/>
      <dgm:spPr/>
      <dgm:t>
        <a:bodyPr/>
        <a:lstStyle/>
        <a:p>
          <a:endParaRPr lang="en-US"/>
        </a:p>
      </dgm:t>
    </dgm:pt>
    <dgm:pt modelId="{CAB7E2CC-5C03-48AF-9186-C15A5DCF363D}" type="pres">
      <dgm:prSet presAssocID="{7434DA17-E325-4782-B41A-A720CE2943BC}" presName="sp" presStyleCnt="0"/>
      <dgm:spPr/>
    </dgm:pt>
    <dgm:pt modelId="{6B98485B-388F-407F-A3FF-1C4654B82898}" type="pres">
      <dgm:prSet presAssocID="{0F811270-FA40-4096-8AF2-319F7C2BB1DC}" presName="arrowAndChildren" presStyleCnt="0"/>
      <dgm:spPr/>
    </dgm:pt>
    <dgm:pt modelId="{E219F5E7-5B7D-49B3-AE15-F7EB3E1F2F27}" type="pres">
      <dgm:prSet presAssocID="{0F811270-FA40-4096-8AF2-319F7C2BB1DC}" presName="parentTextArrow" presStyleLbl="node1" presStyleIdx="3" presStyleCnt="16"/>
      <dgm:spPr/>
      <dgm:t>
        <a:bodyPr/>
        <a:lstStyle/>
        <a:p>
          <a:endParaRPr lang="en-US"/>
        </a:p>
      </dgm:t>
    </dgm:pt>
    <dgm:pt modelId="{8A309CD6-F6F9-4B23-AF9E-CFB0EA2348F5}" type="pres">
      <dgm:prSet presAssocID="{472F369E-B03C-44D3-B0C0-8C7267364FE5}" presName="sp" presStyleCnt="0"/>
      <dgm:spPr/>
    </dgm:pt>
    <dgm:pt modelId="{FB8CC691-EA4E-4E75-8FAB-84B9B7D7BCCA}" type="pres">
      <dgm:prSet presAssocID="{F4182F3E-EC9F-4A6E-A158-3731ABEDD9F5}" presName="arrowAndChildren" presStyleCnt="0"/>
      <dgm:spPr/>
    </dgm:pt>
    <dgm:pt modelId="{0E324538-4FEE-4E29-B545-8F5F9A7362F4}" type="pres">
      <dgm:prSet presAssocID="{F4182F3E-EC9F-4A6E-A158-3731ABEDD9F5}" presName="parentTextArrow" presStyleLbl="node1" presStyleIdx="4" presStyleCnt="16"/>
      <dgm:spPr/>
      <dgm:t>
        <a:bodyPr/>
        <a:lstStyle/>
        <a:p>
          <a:endParaRPr lang="en-US"/>
        </a:p>
      </dgm:t>
    </dgm:pt>
    <dgm:pt modelId="{EC300212-415E-42D8-82F9-A5937EDBBE43}" type="pres">
      <dgm:prSet presAssocID="{1B4A7E1D-A13B-4B27-8CFA-C43AB8CBCEF7}" presName="sp" presStyleCnt="0"/>
      <dgm:spPr/>
    </dgm:pt>
    <dgm:pt modelId="{56155881-90F0-4025-9DE6-3C1238281AA4}" type="pres">
      <dgm:prSet presAssocID="{1890BCF8-1AF7-4271-AF98-68C0D97C208E}" presName="arrowAndChildren" presStyleCnt="0"/>
      <dgm:spPr/>
    </dgm:pt>
    <dgm:pt modelId="{0C7D34B7-2E87-4C41-B46D-561ECE19FAED}" type="pres">
      <dgm:prSet presAssocID="{1890BCF8-1AF7-4271-AF98-68C0D97C208E}" presName="parentTextArrow" presStyleLbl="node1" presStyleIdx="5" presStyleCnt="16"/>
      <dgm:spPr/>
      <dgm:t>
        <a:bodyPr/>
        <a:lstStyle/>
        <a:p>
          <a:endParaRPr lang="en-US"/>
        </a:p>
      </dgm:t>
    </dgm:pt>
    <dgm:pt modelId="{BDC6A148-56AC-4B30-935F-BD53764F5A33}" type="pres">
      <dgm:prSet presAssocID="{367E5CD8-0F9F-45A0-870E-D9F392EB4FD1}" presName="sp" presStyleCnt="0"/>
      <dgm:spPr/>
    </dgm:pt>
    <dgm:pt modelId="{2B082F27-47B3-4C4E-B18A-8EEABAB7C282}" type="pres">
      <dgm:prSet presAssocID="{DE31F886-F2D3-424C-81C5-4303D32BF1E3}" presName="arrowAndChildren" presStyleCnt="0"/>
      <dgm:spPr/>
    </dgm:pt>
    <dgm:pt modelId="{31A10ABB-7E30-4C13-9D62-1E713935B03A}" type="pres">
      <dgm:prSet presAssocID="{DE31F886-F2D3-424C-81C5-4303D32BF1E3}" presName="parentTextArrow" presStyleLbl="node1" presStyleIdx="6" presStyleCnt="16"/>
      <dgm:spPr/>
      <dgm:t>
        <a:bodyPr/>
        <a:lstStyle/>
        <a:p>
          <a:endParaRPr lang="en-US"/>
        </a:p>
      </dgm:t>
    </dgm:pt>
    <dgm:pt modelId="{3A630B65-FD7F-4CE2-B1B1-A7CD51EA3E4E}" type="pres">
      <dgm:prSet presAssocID="{BCF3BF12-DC06-4B56-BEB0-3993FC565441}" presName="sp" presStyleCnt="0"/>
      <dgm:spPr/>
    </dgm:pt>
    <dgm:pt modelId="{CA4B7F0A-31E6-4BE1-A3F8-7179E4A78AAB}" type="pres">
      <dgm:prSet presAssocID="{22C47A51-6251-4647-95AF-2CDFCD3520B5}" presName="arrowAndChildren" presStyleCnt="0"/>
      <dgm:spPr/>
    </dgm:pt>
    <dgm:pt modelId="{350F1289-C656-4293-A7EE-F3AF17ED1ECD}" type="pres">
      <dgm:prSet presAssocID="{22C47A51-6251-4647-95AF-2CDFCD3520B5}" presName="parentTextArrow" presStyleLbl="node1" presStyleIdx="7" presStyleCnt="16"/>
      <dgm:spPr/>
      <dgm:t>
        <a:bodyPr/>
        <a:lstStyle/>
        <a:p>
          <a:endParaRPr lang="en-US"/>
        </a:p>
      </dgm:t>
    </dgm:pt>
    <dgm:pt modelId="{4E2987B7-64ED-44BE-87C5-36B0BC17595D}" type="pres">
      <dgm:prSet presAssocID="{B6BF1371-4C06-47B0-B3FD-2C8DCE9D4DA2}" presName="sp" presStyleCnt="0"/>
      <dgm:spPr/>
    </dgm:pt>
    <dgm:pt modelId="{8701278D-5D3A-43B5-8955-D600C8290AD6}" type="pres">
      <dgm:prSet presAssocID="{F7AAAD28-4ADA-41F6-9979-D362D71BAF77}" presName="arrowAndChildren" presStyleCnt="0"/>
      <dgm:spPr/>
    </dgm:pt>
    <dgm:pt modelId="{6FD18891-5D64-4BA3-892A-11C0FCCB9233}" type="pres">
      <dgm:prSet presAssocID="{F7AAAD28-4ADA-41F6-9979-D362D71BAF77}" presName="parentTextArrow" presStyleLbl="node1" presStyleIdx="8" presStyleCnt="16"/>
      <dgm:spPr/>
      <dgm:t>
        <a:bodyPr/>
        <a:lstStyle/>
        <a:p>
          <a:endParaRPr lang="en-US"/>
        </a:p>
      </dgm:t>
    </dgm:pt>
    <dgm:pt modelId="{952A1901-F798-4AA3-957E-6F6A239FB249}" type="pres">
      <dgm:prSet presAssocID="{8EA5CEA2-7741-4131-9E08-7EBAB6C42784}" presName="sp" presStyleCnt="0"/>
      <dgm:spPr/>
    </dgm:pt>
    <dgm:pt modelId="{6CEE65ED-A4DC-4711-B12C-1F20EAFED174}" type="pres">
      <dgm:prSet presAssocID="{4139CB23-6795-468D-A37C-77CD2D99F56A}" presName="arrowAndChildren" presStyleCnt="0"/>
      <dgm:spPr/>
    </dgm:pt>
    <dgm:pt modelId="{D6CA5F12-DAAE-4F04-9F94-2D3B873093C5}" type="pres">
      <dgm:prSet presAssocID="{4139CB23-6795-468D-A37C-77CD2D99F56A}" presName="parentTextArrow" presStyleLbl="node1" presStyleIdx="9" presStyleCnt="16"/>
      <dgm:spPr/>
      <dgm:t>
        <a:bodyPr/>
        <a:lstStyle/>
        <a:p>
          <a:endParaRPr lang="en-US"/>
        </a:p>
      </dgm:t>
    </dgm:pt>
    <dgm:pt modelId="{6BA8CFC8-302F-465E-B7EA-639EFABF76D5}" type="pres">
      <dgm:prSet presAssocID="{751838B0-1972-44C0-9D05-9810A9E9DFCF}" presName="sp" presStyleCnt="0"/>
      <dgm:spPr/>
    </dgm:pt>
    <dgm:pt modelId="{2B655A92-CFE6-43B6-85E6-17F3AE952368}" type="pres">
      <dgm:prSet presAssocID="{9B0E5EC1-DD46-4D66-8F44-D94466A8C5F5}" presName="arrowAndChildren" presStyleCnt="0"/>
      <dgm:spPr/>
    </dgm:pt>
    <dgm:pt modelId="{A75407D6-D21B-42D7-88B1-5BA0DB89B08E}" type="pres">
      <dgm:prSet presAssocID="{9B0E5EC1-DD46-4D66-8F44-D94466A8C5F5}" presName="parentTextArrow" presStyleLbl="node1" presStyleIdx="10" presStyleCnt="16"/>
      <dgm:spPr/>
      <dgm:t>
        <a:bodyPr/>
        <a:lstStyle/>
        <a:p>
          <a:endParaRPr lang="en-US"/>
        </a:p>
      </dgm:t>
    </dgm:pt>
    <dgm:pt modelId="{324E8B40-8216-45A2-8FE0-F06FF5443AF0}" type="pres">
      <dgm:prSet presAssocID="{EDEAEE9E-04C4-4B03-8EB4-A074C3FD3A76}" presName="sp" presStyleCnt="0"/>
      <dgm:spPr/>
    </dgm:pt>
    <dgm:pt modelId="{2FE675F9-0C92-4341-8661-BE60DCF85CF4}" type="pres">
      <dgm:prSet presAssocID="{C07E4272-304E-4187-BE9F-8495DBBE4C5E}" presName="arrowAndChildren" presStyleCnt="0"/>
      <dgm:spPr/>
    </dgm:pt>
    <dgm:pt modelId="{0BAE7B3B-E0C7-444B-A60A-69DF4E0E7B24}" type="pres">
      <dgm:prSet presAssocID="{C07E4272-304E-4187-BE9F-8495DBBE4C5E}" presName="parentTextArrow" presStyleLbl="node1" presStyleIdx="11" presStyleCnt="16"/>
      <dgm:spPr/>
      <dgm:t>
        <a:bodyPr/>
        <a:lstStyle/>
        <a:p>
          <a:endParaRPr lang="en-US"/>
        </a:p>
      </dgm:t>
    </dgm:pt>
    <dgm:pt modelId="{726D7591-174A-4112-ABBB-8E3491179F8C}" type="pres">
      <dgm:prSet presAssocID="{295C2ECA-DCB6-4F62-B69B-392348053056}" presName="sp" presStyleCnt="0"/>
      <dgm:spPr/>
    </dgm:pt>
    <dgm:pt modelId="{331A3E88-6F55-4212-92A9-B524622D375C}" type="pres">
      <dgm:prSet presAssocID="{043D17C9-B19F-4896-87E3-E51DDE2868A9}" presName="arrowAndChildren" presStyleCnt="0"/>
      <dgm:spPr/>
    </dgm:pt>
    <dgm:pt modelId="{7E6666C1-B36C-470A-8455-B619CCE25861}" type="pres">
      <dgm:prSet presAssocID="{043D17C9-B19F-4896-87E3-E51DDE2868A9}" presName="parentTextArrow" presStyleLbl="node1" presStyleIdx="12" presStyleCnt="16"/>
      <dgm:spPr/>
      <dgm:t>
        <a:bodyPr/>
        <a:lstStyle/>
        <a:p>
          <a:endParaRPr lang="en-US"/>
        </a:p>
      </dgm:t>
    </dgm:pt>
    <dgm:pt modelId="{048E4D4F-9D7B-4C7F-AF74-CA079487E335}" type="pres">
      <dgm:prSet presAssocID="{3BC3D3BF-3905-4DB6-B068-D26FFE99B29F}" presName="sp" presStyleCnt="0"/>
      <dgm:spPr/>
    </dgm:pt>
    <dgm:pt modelId="{D0F5913A-03D8-468D-843B-1D0EE9853281}" type="pres">
      <dgm:prSet presAssocID="{D43DF9D8-514F-4702-8892-B39DBEE1F643}" presName="arrowAndChildren" presStyleCnt="0"/>
      <dgm:spPr/>
    </dgm:pt>
    <dgm:pt modelId="{8E6645A1-475B-4639-A2C8-5BA3642F3321}" type="pres">
      <dgm:prSet presAssocID="{D43DF9D8-514F-4702-8892-B39DBEE1F643}" presName="parentTextArrow" presStyleLbl="node1" presStyleIdx="13" presStyleCnt="16"/>
      <dgm:spPr/>
      <dgm:t>
        <a:bodyPr/>
        <a:lstStyle/>
        <a:p>
          <a:endParaRPr lang="en-US"/>
        </a:p>
      </dgm:t>
    </dgm:pt>
    <dgm:pt modelId="{0E3E7DD0-2A67-4B57-AC7F-260F06C1B9A4}" type="pres">
      <dgm:prSet presAssocID="{BE9366E4-506A-44FF-9E5B-D8290CA17C9A}" presName="sp" presStyleCnt="0"/>
      <dgm:spPr/>
    </dgm:pt>
    <dgm:pt modelId="{08D68703-4EBD-4B8B-9074-F8D5F819A139}" type="pres">
      <dgm:prSet presAssocID="{30B54938-BA76-411A-BBF9-A3771498BF2F}" presName="arrowAndChildren" presStyleCnt="0"/>
      <dgm:spPr/>
    </dgm:pt>
    <dgm:pt modelId="{A01ECDAE-7260-4CE7-9F51-155203F77EED}" type="pres">
      <dgm:prSet presAssocID="{30B54938-BA76-411A-BBF9-A3771498BF2F}" presName="parentTextArrow" presStyleLbl="node1" presStyleIdx="14" presStyleCnt="16"/>
      <dgm:spPr/>
      <dgm:t>
        <a:bodyPr/>
        <a:lstStyle/>
        <a:p>
          <a:endParaRPr lang="en-US"/>
        </a:p>
      </dgm:t>
    </dgm:pt>
    <dgm:pt modelId="{A5A46A7A-EE88-40AE-BE52-20F21859A28A}" type="pres">
      <dgm:prSet presAssocID="{5679E096-9609-4C57-8FEF-171FD1A54F04}" presName="sp" presStyleCnt="0"/>
      <dgm:spPr/>
    </dgm:pt>
    <dgm:pt modelId="{68432A98-3DA1-4A5F-B3E3-C0BD04B43137}" type="pres">
      <dgm:prSet presAssocID="{4457E5BC-8EB8-492F-9758-90DD1CB47D73}" presName="arrowAndChildren" presStyleCnt="0"/>
      <dgm:spPr/>
    </dgm:pt>
    <dgm:pt modelId="{94D8F630-0B5D-4F42-B36F-1B7025CCC758}" type="pres">
      <dgm:prSet presAssocID="{4457E5BC-8EB8-492F-9758-90DD1CB47D73}" presName="parentTextArrow" presStyleLbl="node1" presStyleIdx="15" presStyleCnt="16"/>
      <dgm:spPr/>
      <dgm:t>
        <a:bodyPr/>
        <a:lstStyle/>
        <a:p>
          <a:endParaRPr lang="en-US"/>
        </a:p>
      </dgm:t>
    </dgm:pt>
  </dgm:ptLst>
  <dgm:cxnLst>
    <dgm:cxn modelId="{C91BF920-0252-4BF4-B38A-5FE38766566C}" srcId="{40596F64-1DC9-481F-8C28-91FEFF8982CF}" destId="{F4182F3E-EC9F-4A6E-A158-3731ABEDD9F5}" srcOrd="11" destOrd="0" parTransId="{C1EA20D7-3472-40F2-ACAE-B19C2DFD7FC9}" sibTransId="{472F369E-B03C-44D3-B0C0-8C7267364FE5}"/>
    <dgm:cxn modelId="{1E299E51-2C8F-495A-87F6-408C25337918}" type="presOf" srcId="{40596F64-1DC9-481F-8C28-91FEFF8982CF}" destId="{EFE6760A-7A1A-45C5-8B42-52EC737F70A6}" srcOrd="0" destOrd="0" presId="urn:microsoft.com/office/officeart/2005/8/layout/process4"/>
    <dgm:cxn modelId="{E3A883AA-CDCC-4761-B6E1-84D1133DB1ED}" srcId="{40596F64-1DC9-481F-8C28-91FEFF8982CF}" destId="{0F811270-FA40-4096-8AF2-319F7C2BB1DC}" srcOrd="12" destOrd="0" parTransId="{64A57CF5-B9A4-469C-803A-891934DC4361}" sibTransId="{7434DA17-E325-4782-B41A-A720CE2943BC}"/>
    <dgm:cxn modelId="{11CA5FB1-339A-40EE-AFFB-9E6621127414}" srcId="{40596F64-1DC9-481F-8C28-91FEFF8982CF}" destId="{4457E5BC-8EB8-492F-9758-90DD1CB47D73}" srcOrd="0" destOrd="0" parTransId="{F33AA1D5-0070-4ED3-AD05-D25E16500DBC}" sibTransId="{5679E096-9609-4C57-8FEF-171FD1A54F04}"/>
    <dgm:cxn modelId="{A19EF768-0674-4DEC-93BB-2518A7DF9C45}" srcId="{40596F64-1DC9-481F-8C28-91FEFF8982CF}" destId="{4139CB23-6795-468D-A37C-77CD2D99F56A}" srcOrd="6" destOrd="0" parTransId="{B10599E8-62D4-4E90-B36D-774574209F5C}" sibTransId="{8EA5CEA2-7741-4131-9E08-7EBAB6C42784}"/>
    <dgm:cxn modelId="{644DB03A-EFDD-4D41-A446-53EEDB3A582C}" type="presOf" srcId="{1890BCF8-1AF7-4271-AF98-68C0D97C208E}" destId="{0C7D34B7-2E87-4C41-B46D-561ECE19FAED}" srcOrd="0" destOrd="0" presId="urn:microsoft.com/office/officeart/2005/8/layout/process4"/>
    <dgm:cxn modelId="{3C5DE76A-72B8-43AF-A6F0-A264C860F93A}" type="presOf" srcId="{C07E4272-304E-4187-BE9F-8495DBBE4C5E}" destId="{0BAE7B3B-E0C7-444B-A60A-69DF4E0E7B24}" srcOrd="0" destOrd="0" presId="urn:microsoft.com/office/officeart/2005/8/layout/process4"/>
    <dgm:cxn modelId="{07653CC8-5E09-4B43-A85B-619E433A6522}" srcId="{40596F64-1DC9-481F-8C28-91FEFF8982CF}" destId="{C07E4272-304E-4187-BE9F-8495DBBE4C5E}" srcOrd="4" destOrd="0" parTransId="{3E0AA5E1-0C76-4658-B82B-907D1CFA528A}" sibTransId="{EDEAEE9E-04C4-4B03-8EB4-A074C3FD3A76}"/>
    <dgm:cxn modelId="{C95B5D84-5758-4355-8BFB-8CDA51B311B3}" type="presOf" srcId="{4457E5BC-8EB8-492F-9758-90DD1CB47D73}" destId="{94D8F630-0B5D-4F42-B36F-1B7025CCC758}" srcOrd="0" destOrd="0" presId="urn:microsoft.com/office/officeart/2005/8/layout/process4"/>
    <dgm:cxn modelId="{EFFEFEEC-1FE5-4F24-AE51-567E92178403}" type="presOf" srcId="{0F811270-FA40-4096-8AF2-319F7C2BB1DC}" destId="{E219F5E7-5B7D-49B3-AE15-F7EB3E1F2F27}" srcOrd="0" destOrd="0" presId="urn:microsoft.com/office/officeart/2005/8/layout/process4"/>
    <dgm:cxn modelId="{952A281A-1222-408E-958B-59BEC1F8CD34}" type="presOf" srcId="{F7AAAD28-4ADA-41F6-9979-D362D71BAF77}" destId="{6FD18891-5D64-4BA3-892A-11C0FCCB9233}" srcOrd="0" destOrd="0" presId="urn:microsoft.com/office/officeart/2005/8/layout/process4"/>
    <dgm:cxn modelId="{26CB2A25-CBBC-4B5E-8054-AE194D5899C0}" srcId="{40596F64-1DC9-481F-8C28-91FEFF8982CF}" destId="{E936CCBC-9ABD-439D-9ABF-8B3780A51757}" srcOrd="13" destOrd="0" parTransId="{99CCB1DA-6FA6-4307-9DE0-BFA22BBAED83}" sibTransId="{C81D1B1A-BF60-4019-9326-C6D83E3ACFE5}"/>
    <dgm:cxn modelId="{14934C02-37E5-465B-B7C1-6E6AA7263B5F}" srcId="{40596F64-1DC9-481F-8C28-91FEFF8982CF}" destId="{1A179B09-F28A-429D-A728-412157E9FC2A}" srcOrd="14" destOrd="0" parTransId="{6ECEB09A-D5A6-4E47-BCA6-396E6A4A8BE5}" sibTransId="{4F584AE5-DD48-457F-981C-24F7F51A20A8}"/>
    <dgm:cxn modelId="{D9C146AE-FF5E-45F1-A0DB-8167DCB9A0FE}" srcId="{40596F64-1DC9-481F-8C28-91FEFF8982CF}" destId="{043D17C9-B19F-4896-87E3-E51DDE2868A9}" srcOrd="3" destOrd="0" parTransId="{7A321B0A-7E2D-427D-AE6A-CC3F9E5C6B17}" sibTransId="{295C2ECA-DCB6-4F62-B69B-392348053056}"/>
    <dgm:cxn modelId="{8A9AA490-8AA4-4D66-B0C0-34CD91D6B68F}" type="presOf" srcId="{1A179B09-F28A-429D-A728-412157E9FC2A}" destId="{19A6A3D5-BA9F-4840-B13C-F9295D0A5AB6}" srcOrd="0" destOrd="0" presId="urn:microsoft.com/office/officeart/2005/8/layout/process4"/>
    <dgm:cxn modelId="{DAC46563-4F7A-4A70-A54A-7501EDEDC5E9}" type="presOf" srcId="{4139CB23-6795-468D-A37C-77CD2D99F56A}" destId="{D6CA5F12-DAAE-4F04-9F94-2D3B873093C5}" srcOrd="0" destOrd="0" presId="urn:microsoft.com/office/officeart/2005/8/layout/process4"/>
    <dgm:cxn modelId="{EE544A59-6DF2-47CE-947C-83BBCBB60E43}" srcId="{40596F64-1DC9-481F-8C28-91FEFF8982CF}" destId="{9B0E5EC1-DD46-4D66-8F44-D94466A8C5F5}" srcOrd="5" destOrd="0" parTransId="{8C685CFF-49E9-4B1F-8433-81C3B6E9889A}" sibTransId="{751838B0-1972-44C0-9D05-9810A9E9DFCF}"/>
    <dgm:cxn modelId="{296A42CE-7046-4DDF-8709-D35E59DCE7E9}" type="presOf" srcId="{9B0E5EC1-DD46-4D66-8F44-D94466A8C5F5}" destId="{A75407D6-D21B-42D7-88B1-5BA0DB89B08E}" srcOrd="0" destOrd="0" presId="urn:microsoft.com/office/officeart/2005/8/layout/process4"/>
    <dgm:cxn modelId="{6E2E259D-F862-4CE9-B642-1A2100527B94}" type="presOf" srcId="{DE31F886-F2D3-424C-81C5-4303D32BF1E3}" destId="{31A10ABB-7E30-4C13-9D62-1E713935B03A}" srcOrd="0" destOrd="0" presId="urn:microsoft.com/office/officeart/2005/8/layout/process4"/>
    <dgm:cxn modelId="{36F34385-8043-44DA-9796-B77ABAA9F1B4}" srcId="{40596F64-1DC9-481F-8C28-91FEFF8982CF}" destId="{D43DF9D8-514F-4702-8892-B39DBEE1F643}" srcOrd="2" destOrd="0" parTransId="{B273BAD9-2870-4FD2-B31E-E72D330D489A}" sibTransId="{3BC3D3BF-3905-4DB6-B068-D26FFE99B29F}"/>
    <dgm:cxn modelId="{99241CC7-05AF-4172-AE11-1BF8845D9820}" srcId="{40596F64-1DC9-481F-8C28-91FEFF8982CF}" destId="{30B54938-BA76-411A-BBF9-A3771498BF2F}" srcOrd="1" destOrd="0" parTransId="{84744BB7-D113-438F-AA33-B532C84067F5}" sibTransId="{BE9366E4-506A-44FF-9E5B-D8290CA17C9A}"/>
    <dgm:cxn modelId="{7AFEE2B3-897F-4C0C-B833-85417F301A39}" srcId="{40596F64-1DC9-481F-8C28-91FEFF8982CF}" destId="{F7AAAD28-4ADA-41F6-9979-D362D71BAF77}" srcOrd="7" destOrd="0" parTransId="{CCCCCBF4-F074-4926-8C33-4FD4343C760A}" sibTransId="{B6BF1371-4C06-47B0-B3FD-2C8DCE9D4DA2}"/>
    <dgm:cxn modelId="{D8EA8DDB-FD2E-4B16-95B4-9DE71BEC5536}" type="presOf" srcId="{F4182F3E-EC9F-4A6E-A158-3731ABEDD9F5}" destId="{0E324538-4FEE-4E29-B545-8F5F9A7362F4}" srcOrd="0" destOrd="0" presId="urn:microsoft.com/office/officeart/2005/8/layout/process4"/>
    <dgm:cxn modelId="{C02D01E4-2218-4044-B887-BB7B055D0A7A}" type="presOf" srcId="{335BF8CA-029C-4A15-85BF-18D03AADF34A}" destId="{A52BE3EC-276A-4468-8DB8-20EFC742348F}" srcOrd="0" destOrd="0" presId="urn:microsoft.com/office/officeart/2005/8/layout/process4"/>
    <dgm:cxn modelId="{C01DE824-3502-4233-B7C3-08E0CBFD08EC}" srcId="{40596F64-1DC9-481F-8C28-91FEFF8982CF}" destId="{22C47A51-6251-4647-95AF-2CDFCD3520B5}" srcOrd="8" destOrd="0" parTransId="{A95B0617-FB25-4115-847F-87EEA38FADB4}" sibTransId="{BCF3BF12-DC06-4B56-BEB0-3993FC565441}"/>
    <dgm:cxn modelId="{AF3566F1-B453-436E-880E-30A93C48A20F}" type="presOf" srcId="{E936CCBC-9ABD-439D-9ABF-8B3780A51757}" destId="{97D2FD6D-9654-474B-960F-FC248EB3BE36}" srcOrd="0" destOrd="0" presId="urn:microsoft.com/office/officeart/2005/8/layout/process4"/>
    <dgm:cxn modelId="{698B13D2-D152-4B6D-ADB7-7CDC775C524F}" type="presOf" srcId="{043D17C9-B19F-4896-87E3-E51DDE2868A9}" destId="{7E6666C1-B36C-470A-8455-B619CCE25861}" srcOrd="0" destOrd="0" presId="urn:microsoft.com/office/officeart/2005/8/layout/process4"/>
    <dgm:cxn modelId="{A4EBC75C-0AC0-4B8D-A0B1-79B38267EA58}" type="presOf" srcId="{22C47A51-6251-4647-95AF-2CDFCD3520B5}" destId="{350F1289-C656-4293-A7EE-F3AF17ED1ECD}" srcOrd="0" destOrd="0" presId="urn:microsoft.com/office/officeart/2005/8/layout/process4"/>
    <dgm:cxn modelId="{4F48A647-C914-4EB4-89D4-2BCADC2450D1}" srcId="{40596F64-1DC9-481F-8C28-91FEFF8982CF}" destId="{1890BCF8-1AF7-4271-AF98-68C0D97C208E}" srcOrd="10" destOrd="0" parTransId="{7DF27873-7963-45A8-9F3C-9A09B944AE69}" sibTransId="{1B4A7E1D-A13B-4B27-8CFA-C43AB8CBCEF7}"/>
    <dgm:cxn modelId="{92CC85CB-2E6A-48BB-922C-2A851198568B}" srcId="{40596F64-1DC9-481F-8C28-91FEFF8982CF}" destId="{335BF8CA-029C-4A15-85BF-18D03AADF34A}" srcOrd="15" destOrd="0" parTransId="{66870831-870D-4E30-8329-A1057421D7F8}" sibTransId="{535FA77F-1380-4A64-B5E2-001E9925C640}"/>
    <dgm:cxn modelId="{BD0F6FF8-7687-4F87-9BC8-6CD7C5D14D03}" type="presOf" srcId="{30B54938-BA76-411A-BBF9-A3771498BF2F}" destId="{A01ECDAE-7260-4CE7-9F51-155203F77EED}" srcOrd="0" destOrd="0" presId="urn:microsoft.com/office/officeart/2005/8/layout/process4"/>
    <dgm:cxn modelId="{BF2D8DB0-DE11-4FA9-AECA-CF8FB212E57B}" srcId="{40596F64-1DC9-481F-8C28-91FEFF8982CF}" destId="{DE31F886-F2D3-424C-81C5-4303D32BF1E3}" srcOrd="9" destOrd="0" parTransId="{EA733025-BCD9-49C5-A0A7-601888660B40}" sibTransId="{367E5CD8-0F9F-45A0-870E-D9F392EB4FD1}"/>
    <dgm:cxn modelId="{BC30131E-27A1-4501-B491-CBB96F765BAE}" type="presOf" srcId="{D43DF9D8-514F-4702-8892-B39DBEE1F643}" destId="{8E6645A1-475B-4639-A2C8-5BA3642F3321}" srcOrd="0" destOrd="0" presId="urn:microsoft.com/office/officeart/2005/8/layout/process4"/>
    <dgm:cxn modelId="{0B548F3C-9C98-473F-BAED-70D0417667AD}" type="presParOf" srcId="{EFE6760A-7A1A-45C5-8B42-52EC737F70A6}" destId="{86CF8AD7-E4E5-4069-A68D-329FF6BBD7AE}" srcOrd="0" destOrd="0" presId="urn:microsoft.com/office/officeart/2005/8/layout/process4"/>
    <dgm:cxn modelId="{970E29B9-8A79-4A14-8DBD-FC8AE73AE17B}" type="presParOf" srcId="{86CF8AD7-E4E5-4069-A68D-329FF6BBD7AE}" destId="{A52BE3EC-276A-4468-8DB8-20EFC742348F}" srcOrd="0" destOrd="0" presId="urn:microsoft.com/office/officeart/2005/8/layout/process4"/>
    <dgm:cxn modelId="{421BB275-D8AB-427F-922F-1D0821530160}" type="presParOf" srcId="{EFE6760A-7A1A-45C5-8B42-52EC737F70A6}" destId="{C9F419A7-0668-41D9-A52D-EBB270DB245D}" srcOrd="1" destOrd="0" presId="urn:microsoft.com/office/officeart/2005/8/layout/process4"/>
    <dgm:cxn modelId="{224E4902-D6AB-47C1-AAF8-25A97F4ACC58}" type="presParOf" srcId="{EFE6760A-7A1A-45C5-8B42-52EC737F70A6}" destId="{571D6D9A-416D-48E6-8F1E-ACAF4B51DB3F}" srcOrd="2" destOrd="0" presId="urn:microsoft.com/office/officeart/2005/8/layout/process4"/>
    <dgm:cxn modelId="{E350D13A-4BEC-4173-95B4-A45F8D4D7277}" type="presParOf" srcId="{571D6D9A-416D-48E6-8F1E-ACAF4B51DB3F}" destId="{19A6A3D5-BA9F-4840-B13C-F9295D0A5AB6}" srcOrd="0" destOrd="0" presId="urn:microsoft.com/office/officeart/2005/8/layout/process4"/>
    <dgm:cxn modelId="{A17C8DC7-9D77-48DD-93DC-BB8A29730834}" type="presParOf" srcId="{EFE6760A-7A1A-45C5-8B42-52EC737F70A6}" destId="{F7B038B1-71FB-43AA-9CEC-8BB601EDA0E2}" srcOrd="3" destOrd="0" presId="urn:microsoft.com/office/officeart/2005/8/layout/process4"/>
    <dgm:cxn modelId="{274D9C70-3806-4C8A-8666-A688B9127D00}" type="presParOf" srcId="{EFE6760A-7A1A-45C5-8B42-52EC737F70A6}" destId="{6635ADBC-3E1E-43A8-A1B9-DF3D672A54D2}" srcOrd="4" destOrd="0" presId="urn:microsoft.com/office/officeart/2005/8/layout/process4"/>
    <dgm:cxn modelId="{951FF4FC-C3BD-4548-914F-4915FA4D674A}" type="presParOf" srcId="{6635ADBC-3E1E-43A8-A1B9-DF3D672A54D2}" destId="{97D2FD6D-9654-474B-960F-FC248EB3BE36}" srcOrd="0" destOrd="0" presId="urn:microsoft.com/office/officeart/2005/8/layout/process4"/>
    <dgm:cxn modelId="{DB68714A-8461-4B98-8B6C-B43976A580D9}" type="presParOf" srcId="{EFE6760A-7A1A-45C5-8B42-52EC737F70A6}" destId="{CAB7E2CC-5C03-48AF-9186-C15A5DCF363D}" srcOrd="5" destOrd="0" presId="urn:microsoft.com/office/officeart/2005/8/layout/process4"/>
    <dgm:cxn modelId="{3CDCD7BC-E1EB-4DF2-AF04-6494DE580383}" type="presParOf" srcId="{EFE6760A-7A1A-45C5-8B42-52EC737F70A6}" destId="{6B98485B-388F-407F-A3FF-1C4654B82898}" srcOrd="6" destOrd="0" presId="urn:microsoft.com/office/officeart/2005/8/layout/process4"/>
    <dgm:cxn modelId="{8EC009E8-01CF-48E4-AA70-1AD65532C87F}" type="presParOf" srcId="{6B98485B-388F-407F-A3FF-1C4654B82898}" destId="{E219F5E7-5B7D-49B3-AE15-F7EB3E1F2F27}" srcOrd="0" destOrd="0" presId="urn:microsoft.com/office/officeart/2005/8/layout/process4"/>
    <dgm:cxn modelId="{6AE1A012-B20C-441D-B81B-E014B6C2D208}" type="presParOf" srcId="{EFE6760A-7A1A-45C5-8B42-52EC737F70A6}" destId="{8A309CD6-F6F9-4B23-AF9E-CFB0EA2348F5}" srcOrd="7" destOrd="0" presId="urn:microsoft.com/office/officeart/2005/8/layout/process4"/>
    <dgm:cxn modelId="{39E9749C-EF53-457C-9572-C447CD4BA2CE}" type="presParOf" srcId="{EFE6760A-7A1A-45C5-8B42-52EC737F70A6}" destId="{FB8CC691-EA4E-4E75-8FAB-84B9B7D7BCCA}" srcOrd="8" destOrd="0" presId="urn:microsoft.com/office/officeart/2005/8/layout/process4"/>
    <dgm:cxn modelId="{12D9FCE7-7E6F-4683-8E38-242E4B1C14C0}" type="presParOf" srcId="{FB8CC691-EA4E-4E75-8FAB-84B9B7D7BCCA}" destId="{0E324538-4FEE-4E29-B545-8F5F9A7362F4}" srcOrd="0" destOrd="0" presId="urn:microsoft.com/office/officeart/2005/8/layout/process4"/>
    <dgm:cxn modelId="{BC584225-0A9F-4A37-8E0D-40DD7BFD9759}" type="presParOf" srcId="{EFE6760A-7A1A-45C5-8B42-52EC737F70A6}" destId="{EC300212-415E-42D8-82F9-A5937EDBBE43}" srcOrd="9" destOrd="0" presId="urn:microsoft.com/office/officeart/2005/8/layout/process4"/>
    <dgm:cxn modelId="{4ECDF221-CD3B-41CB-98E6-1D3107DA86FE}" type="presParOf" srcId="{EFE6760A-7A1A-45C5-8B42-52EC737F70A6}" destId="{56155881-90F0-4025-9DE6-3C1238281AA4}" srcOrd="10" destOrd="0" presId="urn:microsoft.com/office/officeart/2005/8/layout/process4"/>
    <dgm:cxn modelId="{7A8F81EE-43DE-4002-8F95-848BA65B6110}" type="presParOf" srcId="{56155881-90F0-4025-9DE6-3C1238281AA4}" destId="{0C7D34B7-2E87-4C41-B46D-561ECE19FAED}" srcOrd="0" destOrd="0" presId="urn:microsoft.com/office/officeart/2005/8/layout/process4"/>
    <dgm:cxn modelId="{A72261A3-A315-4BF4-A32C-BF8100B9BED0}" type="presParOf" srcId="{EFE6760A-7A1A-45C5-8B42-52EC737F70A6}" destId="{BDC6A148-56AC-4B30-935F-BD53764F5A33}" srcOrd="11" destOrd="0" presId="urn:microsoft.com/office/officeart/2005/8/layout/process4"/>
    <dgm:cxn modelId="{5593A926-CEE4-429A-A9C1-1908D468FBEC}" type="presParOf" srcId="{EFE6760A-7A1A-45C5-8B42-52EC737F70A6}" destId="{2B082F27-47B3-4C4E-B18A-8EEABAB7C282}" srcOrd="12" destOrd="0" presId="urn:microsoft.com/office/officeart/2005/8/layout/process4"/>
    <dgm:cxn modelId="{53DC8442-08A9-47ED-8F22-DBC618399B44}" type="presParOf" srcId="{2B082F27-47B3-4C4E-B18A-8EEABAB7C282}" destId="{31A10ABB-7E30-4C13-9D62-1E713935B03A}" srcOrd="0" destOrd="0" presId="urn:microsoft.com/office/officeart/2005/8/layout/process4"/>
    <dgm:cxn modelId="{BEC52B2F-B581-4B44-8ABA-556F362A38E7}" type="presParOf" srcId="{EFE6760A-7A1A-45C5-8B42-52EC737F70A6}" destId="{3A630B65-FD7F-4CE2-B1B1-A7CD51EA3E4E}" srcOrd="13" destOrd="0" presId="urn:microsoft.com/office/officeart/2005/8/layout/process4"/>
    <dgm:cxn modelId="{24BCDAB4-80AF-40C4-AFDD-06DAF018E9AD}" type="presParOf" srcId="{EFE6760A-7A1A-45C5-8B42-52EC737F70A6}" destId="{CA4B7F0A-31E6-4BE1-A3F8-7179E4A78AAB}" srcOrd="14" destOrd="0" presId="urn:microsoft.com/office/officeart/2005/8/layout/process4"/>
    <dgm:cxn modelId="{E4AD539B-ADEE-4C3F-9DDA-C3E9A8AF05CE}" type="presParOf" srcId="{CA4B7F0A-31E6-4BE1-A3F8-7179E4A78AAB}" destId="{350F1289-C656-4293-A7EE-F3AF17ED1ECD}" srcOrd="0" destOrd="0" presId="urn:microsoft.com/office/officeart/2005/8/layout/process4"/>
    <dgm:cxn modelId="{011047AD-AFE6-4A67-A0E9-3BC8F77AD37D}" type="presParOf" srcId="{EFE6760A-7A1A-45C5-8B42-52EC737F70A6}" destId="{4E2987B7-64ED-44BE-87C5-36B0BC17595D}" srcOrd="15" destOrd="0" presId="urn:microsoft.com/office/officeart/2005/8/layout/process4"/>
    <dgm:cxn modelId="{727F8036-E34D-469F-B381-8DD775EC283C}" type="presParOf" srcId="{EFE6760A-7A1A-45C5-8B42-52EC737F70A6}" destId="{8701278D-5D3A-43B5-8955-D600C8290AD6}" srcOrd="16" destOrd="0" presId="urn:microsoft.com/office/officeart/2005/8/layout/process4"/>
    <dgm:cxn modelId="{FD50CB87-2B03-4F7C-8A10-923C44D71039}" type="presParOf" srcId="{8701278D-5D3A-43B5-8955-D600C8290AD6}" destId="{6FD18891-5D64-4BA3-892A-11C0FCCB9233}" srcOrd="0" destOrd="0" presId="urn:microsoft.com/office/officeart/2005/8/layout/process4"/>
    <dgm:cxn modelId="{4014D55E-9634-40FF-9960-99F5C382CA60}" type="presParOf" srcId="{EFE6760A-7A1A-45C5-8B42-52EC737F70A6}" destId="{952A1901-F798-4AA3-957E-6F6A239FB249}" srcOrd="17" destOrd="0" presId="urn:microsoft.com/office/officeart/2005/8/layout/process4"/>
    <dgm:cxn modelId="{42A043DB-9419-4ED5-94AE-2421D8628F5E}" type="presParOf" srcId="{EFE6760A-7A1A-45C5-8B42-52EC737F70A6}" destId="{6CEE65ED-A4DC-4711-B12C-1F20EAFED174}" srcOrd="18" destOrd="0" presId="urn:microsoft.com/office/officeart/2005/8/layout/process4"/>
    <dgm:cxn modelId="{E4CE30C3-9097-42E9-8353-DBC7A4D02159}" type="presParOf" srcId="{6CEE65ED-A4DC-4711-B12C-1F20EAFED174}" destId="{D6CA5F12-DAAE-4F04-9F94-2D3B873093C5}" srcOrd="0" destOrd="0" presId="urn:microsoft.com/office/officeart/2005/8/layout/process4"/>
    <dgm:cxn modelId="{C1CA808D-7830-4A0A-AD4F-11B1C722FD90}" type="presParOf" srcId="{EFE6760A-7A1A-45C5-8B42-52EC737F70A6}" destId="{6BA8CFC8-302F-465E-B7EA-639EFABF76D5}" srcOrd="19" destOrd="0" presId="urn:microsoft.com/office/officeart/2005/8/layout/process4"/>
    <dgm:cxn modelId="{FFCA0CF0-FFDE-4063-A510-26BB55EEF8B9}" type="presParOf" srcId="{EFE6760A-7A1A-45C5-8B42-52EC737F70A6}" destId="{2B655A92-CFE6-43B6-85E6-17F3AE952368}" srcOrd="20" destOrd="0" presId="urn:microsoft.com/office/officeart/2005/8/layout/process4"/>
    <dgm:cxn modelId="{0CE2927D-CE20-42BD-A062-E65D38A906D3}" type="presParOf" srcId="{2B655A92-CFE6-43B6-85E6-17F3AE952368}" destId="{A75407D6-D21B-42D7-88B1-5BA0DB89B08E}" srcOrd="0" destOrd="0" presId="urn:microsoft.com/office/officeart/2005/8/layout/process4"/>
    <dgm:cxn modelId="{FE92C773-CA3C-4B43-BBA9-4C3701F5D876}" type="presParOf" srcId="{EFE6760A-7A1A-45C5-8B42-52EC737F70A6}" destId="{324E8B40-8216-45A2-8FE0-F06FF5443AF0}" srcOrd="21" destOrd="0" presId="urn:microsoft.com/office/officeart/2005/8/layout/process4"/>
    <dgm:cxn modelId="{A0F453F7-7B2F-4854-977B-83A96337291E}" type="presParOf" srcId="{EFE6760A-7A1A-45C5-8B42-52EC737F70A6}" destId="{2FE675F9-0C92-4341-8661-BE60DCF85CF4}" srcOrd="22" destOrd="0" presId="urn:microsoft.com/office/officeart/2005/8/layout/process4"/>
    <dgm:cxn modelId="{099C17B3-4879-4318-9ECA-AAD322AD7B1D}" type="presParOf" srcId="{2FE675F9-0C92-4341-8661-BE60DCF85CF4}" destId="{0BAE7B3B-E0C7-444B-A60A-69DF4E0E7B24}" srcOrd="0" destOrd="0" presId="urn:microsoft.com/office/officeart/2005/8/layout/process4"/>
    <dgm:cxn modelId="{9ECBB7F6-B73E-416F-94F2-236B7447E242}" type="presParOf" srcId="{EFE6760A-7A1A-45C5-8B42-52EC737F70A6}" destId="{726D7591-174A-4112-ABBB-8E3491179F8C}" srcOrd="23" destOrd="0" presId="urn:microsoft.com/office/officeart/2005/8/layout/process4"/>
    <dgm:cxn modelId="{C98ED861-21F7-44EC-A5CC-4F8703FC4743}" type="presParOf" srcId="{EFE6760A-7A1A-45C5-8B42-52EC737F70A6}" destId="{331A3E88-6F55-4212-92A9-B524622D375C}" srcOrd="24" destOrd="0" presId="urn:microsoft.com/office/officeart/2005/8/layout/process4"/>
    <dgm:cxn modelId="{9017D508-B5CC-4508-A072-2A34BD1019F1}" type="presParOf" srcId="{331A3E88-6F55-4212-92A9-B524622D375C}" destId="{7E6666C1-B36C-470A-8455-B619CCE25861}" srcOrd="0" destOrd="0" presId="urn:microsoft.com/office/officeart/2005/8/layout/process4"/>
    <dgm:cxn modelId="{8134F563-7C2E-436B-99B4-EFF53B8EB0C5}" type="presParOf" srcId="{EFE6760A-7A1A-45C5-8B42-52EC737F70A6}" destId="{048E4D4F-9D7B-4C7F-AF74-CA079487E335}" srcOrd="25" destOrd="0" presId="urn:microsoft.com/office/officeart/2005/8/layout/process4"/>
    <dgm:cxn modelId="{08C0C7AF-E0AB-4970-9F33-3A7E09AE43F2}" type="presParOf" srcId="{EFE6760A-7A1A-45C5-8B42-52EC737F70A6}" destId="{D0F5913A-03D8-468D-843B-1D0EE9853281}" srcOrd="26" destOrd="0" presId="urn:microsoft.com/office/officeart/2005/8/layout/process4"/>
    <dgm:cxn modelId="{0B57B7F6-E78B-4A34-BDE0-8101B3993F11}" type="presParOf" srcId="{D0F5913A-03D8-468D-843B-1D0EE9853281}" destId="{8E6645A1-475B-4639-A2C8-5BA3642F3321}" srcOrd="0" destOrd="0" presId="urn:microsoft.com/office/officeart/2005/8/layout/process4"/>
    <dgm:cxn modelId="{714EFBED-29A3-42E1-921A-5B7085FDD1FD}" type="presParOf" srcId="{EFE6760A-7A1A-45C5-8B42-52EC737F70A6}" destId="{0E3E7DD0-2A67-4B57-AC7F-260F06C1B9A4}" srcOrd="27" destOrd="0" presId="urn:microsoft.com/office/officeart/2005/8/layout/process4"/>
    <dgm:cxn modelId="{EE7E3782-1D14-4FD1-AD02-0F553230A88F}" type="presParOf" srcId="{EFE6760A-7A1A-45C5-8B42-52EC737F70A6}" destId="{08D68703-4EBD-4B8B-9074-F8D5F819A139}" srcOrd="28" destOrd="0" presId="urn:microsoft.com/office/officeart/2005/8/layout/process4"/>
    <dgm:cxn modelId="{B9446E16-A813-4874-B25C-EE10ADE25F83}" type="presParOf" srcId="{08D68703-4EBD-4B8B-9074-F8D5F819A139}" destId="{A01ECDAE-7260-4CE7-9F51-155203F77EED}" srcOrd="0" destOrd="0" presId="urn:microsoft.com/office/officeart/2005/8/layout/process4"/>
    <dgm:cxn modelId="{C2E7A83C-1666-4EE1-AD79-833F675641A4}" type="presParOf" srcId="{EFE6760A-7A1A-45C5-8B42-52EC737F70A6}" destId="{A5A46A7A-EE88-40AE-BE52-20F21859A28A}" srcOrd="29" destOrd="0" presId="urn:microsoft.com/office/officeart/2005/8/layout/process4"/>
    <dgm:cxn modelId="{1A4F734F-AE36-4DF6-BB82-95B62B6A85D2}" type="presParOf" srcId="{EFE6760A-7A1A-45C5-8B42-52EC737F70A6}" destId="{68432A98-3DA1-4A5F-B3E3-C0BD04B43137}" srcOrd="30" destOrd="0" presId="urn:microsoft.com/office/officeart/2005/8/layout/process4"/>
    <dgm:cxn modelId="{A91FF080-AC76-4ED0-B1AD-0E1243B8E3EE}" type="presParOf" srcId="{68432A98-3DA1-4A5F-B3E3-C0BD04B43137}" destId="{94D8F630-0B5D-4F42-B36F-1B7025CCC758}" srcOrd="0" destOrd="0" presId="urn:microsoft.com/office/officeart/2005/8/layout/process4"/>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81BE0A-D33F-4682-BDDB-D70BB94B0E4F}" type="doc">
      <dgm:prSet loTypeId="urn:microsoft.com/office/officeart/2005/8/layout/lProcess2" loCatId="list" qsTypeId="urn:microsoft.com/office/officeart/2005/8/quickstyle/simple3" qsCatId="simple" csTypeId="urn:microsoft.com/office/officeart/2005/8/colors/colorful1" csCatId="colorful" phldr="1"/>
      <dgm:spPr/>
      <dgm:t>
        <a:bodyPr/>
        <a:lstStyle/>
        <a:p>
          <a:endParaRPr lang="en-US"/>
        </a:p>
      </dgm:t>
    </dgm:pt>
    <dgm:pt modelId="{507F0F00-8416-4984-A1B3-D7834332D9F9}">
      <dgm:prSet phldrT="[Text]"/>
      <dgm:spPr/>
      <dgm:t>
        <a:bodyPr/>
        <a:lstStyle/>
        <a:p>
          <a:pPr rtl="1"/>
          <a:r>
            <a:rPr lang="fa-IR" b="1">
              <a:solidFill>
                <a:schemeClr val="accent5">
                  <a:lumMod val="75000"/>
                </a:schemeClr>
              </a:solidFill>
              <a:cs typeface="Zar" pitchFamily="2" charset="-78"/>
            </a:rPr>
            <a:t>انديشگاه بوم‌شناسي</a:t>
          </a:r>
          <a:endParaRPr lang="en-US" b="1">
            <a:solidFill>
              <a:schemeClr val="accent5">
                <a:lumMod val="75000"/>
              </a:schemeClr>
            </a:solidFill>
            <a:cs typeface="Zar" pitchFamily="2" charset="-78"/>
          </a:endParaRPr>
        </a:p>
      </dgm:t>
    </dgm:pt>
    <dgm:pt modelId="{BCC80B44-AFEF-4885-B502-F944E69AB7C7}" type="parTrans" cxnId="{32536B71-5E74-432E-B708-0BAA7A2BA22F}">
      <dgm:prSet/>
      <dgm:spPr/>
      <dgm:t>
        <a:bodyPr/>
        <a:lstStyle/>
        <a:p>
          <a:endParaRPr lang="en-US"/>
        </a:p>
      </dgm:t>
    </dgm:pt>
    <dgm:pt modelId="{35BE151D-6134-4AAE-8A53-A20A580B1630}" type="sibTrans" cxnId="{32536B71-5E74-432E-B708-0BAA7A2BA22F}">
      <dgm:prSet/>
      <dgm:spPr/>
      <dgm:t>
        <a:bodyPr/>
        <a:lstStyle/>
        <a:p>
          <a:endParaRPr lang="en-US"/>
        </a:p>
      </dgm:t>
    </dgm:pt>
    <dgm:pt modelId="{34C6148A-1FB0-49DC-A00C-4355A940D217}">
      <dgm:prSet phldrT="[Text]"/>
      <dgm:spPr/>
      <dgm:t>
        <a:bodyPr/>
        <a:lstStyle/>
        <a:p>
          <a:pPr rtl="1"/>
          <a:r>
            <a:rPr lang="fa-IR" b="1">
              <a:solidFill>
                <a:schemeClr val="accent5">
                  <a:lumMod val="75000"/>
                </a:schemeClr>
              </a:solidFill>
              <a:cs typeface="Zar" pitchFamily="2" charset="-78"/>
            </a:rPr>
            <a:t>هم‌رنگ‌سازي رزمجويان</a:t>
          </a:r>
          <a:endParaRPr lang="en-US" b="1">
            <a:solidFill>
              <a:schemeClr val="accent5">
                <a:lumMod val="75000"/>
              </a:schemeClr>
            </a:solidFill>
            <a:cs typeface="Zar" pitchFamily="2" charset="-78"/>
          </a:endParaRPr>
        </a:p>
      </dgm:t>
    </dgm:pt>
    <dgm:pt modelId="{F663BA6D-682E-4DAB-B21B-4F0264F04FAC}" type="parTrans" cxnId="{61A94FFF-3D13-4234-949F-10BE2C55EF83}">
      <dgm:prSet/>
      <dgm:spPr/>
      <dgm:t>
        <a:bodyPr/>
        <a:lstStyle/>
        <a:p>
          <a:endParaRPr lang="en-US"/>
        </a:p>
      </dgm:t>
    </dgm:pt>
    <dgm:pt modelId="{2764DAFC-2282-469F-8055-ADD312840DB7}" type="sibTrans" cxnId="{61A94FFF-3D13-4234-949F-10BE2C55EF83}">
      <dgm:prSet/>
      <dgm:spPr/>
      <dgm:t>
        <a:bodyPr/>
        <a:lstStyle/>
        <a:p>
          <a:endParaRPr lang="en-US"/>
        </a:p>
      </dgm:t>
    </dgm:pt>
    <dgm:pt modelId="{822E4B2B-5164-48F1-A2DD-F287640E368E}">
      <dgm:prSet phldrT="[Text]"/>
      <dgm:spPr/>
      <dgm:t>
        <a:bodyPr/>
        <a:lstStyle/>
        <a:p>
          <a:pPr rtl="1"/>
          <a:r>
            <a:rPr lang="fa-IR" b="1">
              <a:solidFill>
                <a:schemeClr val="accent5">
                  <a:lumMod val="75000"/>
                </a:schemeClr>
              </a:solidFill>
              <a:cs typeface="Zar" pitchFamily="2" charset="-78"/>
            </a:rPr>
            <a:t>مردم‌شناسي جامعه هدف</a:t>
          </a:r>
          <a:endParaRPr lang="en-US" b="1">
            <a:solidFill>
              <a:schemeClr val="accent5">
                <a:lumMod val="75000"/>
              </a:schemeClr>
            </a:solidFill>
            <a:cs typeface="Zar" pitchFamily="2" charset="-78"/>
          </a:endParaRPr>
        </a:p>
      </dgm:t>
    </dgm:pt>
    <dgm:pt modelId="{FAE3BE5D-C00B-4ACA-AD8E-5350BE9EB92E}" type="parTrans" cxnId="{6B0FA310-77D3-410F-9F80-F093C35FAB89}">
      <dgm:prSet/>
      <dgm:spPr/>
      <dgm:t>
        <a:bodyPr/>
        <a:lstStyle/>
        <a:p>
          <a:endParaRPr lang="en-US"/>
        </a:p>
      </dgm:t>
    </dgm:pt>
    <dgm:pt modelId="{74F99691-2EB4-4111-B018-BA32420411A4}" type="sibTrans" cxnId="{6B0FA310-77D3-410F-9F80-F093C35FAB89}">
      <dgm:prSet/>
      <dgm:spPr/>
      <dgm:t>
        <a:bodyPr/>
        <a:lstStyle/>
        <a:p>
          <a:endParaRPr lang="en-US"/>
        </a:p>
      </dgm:t>
    </dgm:pt>
    <dgm:pt modelId="{A68A9F56-4FB9-4407-AC00-E0AF2E0FB5B7}">
      <dgm:prSet phldrT="[Text]"/>
      <dgm:spPr/>
      <dgm:t>
        <a:bodyPr/>
        <a:lstStyle/>
        <a:p>
          <a:pPr algn="ctr" rtl="1"/>
          <a:r>
            <a:rPr lang="fa-IR" b="1">
              <a:solidFill>
                <a:schemeClr val="accent5">
                  <a:lumMod val="75000"/>
                </a:schemeClr>
              </a:solidFill>
              <a:cs typeface="Zar" pitchFamily="2" charset="-78"/>
            </a:rPr>
            <a:t>انديشگاه الگوسازي</a:t>
          </a:r>
          <a:endParaRPr lang="en-US" b="1">
            <a:solidFill>
              <a:schemeClr val="accent5">
                <a:lumMod val="75000"/>
              </a:schemeClr>
            </a:solidFill>
            <a:cs typeface="Zar" pitchFamily="2" charset="-78"/>
          </a:endParaRPr>
        </a:p>
      </dgm:t>
    </dgm:pt>
    <dgm:pt modelId="{C0003A6C-CFC2-489D-82E5-DE9A42F912B5}" type="parTrans" cxnId="{6A9988D6-F5DF-431C-AB8B-4032FC02FC2D}">
      <dgm:prSet/>
      <dgm:spPr/>
      <dgm:t>
        <a:bodyPr/>
        <a:lstStyle/>
        <a:p>
          <a:endParaRPr lang="en-US"/>
        </a:p>
      </dgm:t>
    </dgm:pt>
    <dgm:pt modelId="{FCB5B522-7FBE-49E8-B0F6-73A6027C4100}" type="sibTrans" cxnId="{6A9988D6-F5DF-431C-AB8B-4032FC02FC2D}">
      <dgm:prSet/>
      <dgm:spPr/>
      <dgm:t>
        <a:bodyPr/>
        <a:lstStyle/>
        <a:p>
          <a:endParaRPr lang="en-US"/>
        </a:p>
      </dgm:t>
    </dgm:pt>
    <dgm:pt modelId="{D69B919A-CF18-404C-8B4E-B2C5088588D9}">
      <dgm:prSet phldrT="[Text]"/>
      <dgm:spPr/>
      <dgm:t>
        <a:bodyPr/>
        <a:lstStyle/>
        <a:p>
          <a:pPr rtl="1"/>
          <a:r>
            <a:rPr lang="fa-IR" b="1">
              <a:solidFill>
                <a:schemeClr val="accent5">
                  <a:lumMod val="75000"/>
                </a:schemeClr>
              </a:solidFill>
              <a:cs typeface="Zar" pitchFamily="2" charset="-78"/>
            </a:rPr>
            <a:t>معادله‌شناسي عام</a:t>
          </a:r>
          <a:endParaRPr lang="en-US" b="1">
            <a:solidFill>
              <a:schemeClr val="accent5">
                <a:lumMod val="75000"/>
              </a:schemeClr>
            </a:solidFill>
            <a:cs typeface="Zar" pitchFamily="2" charset="-78"/>
          </a:endParaRPr>
        </a:p>
      </dgm:t>
    </dgm:pt>
    <dgm:pt modelId="{85843E25-99A6-46A0-82A2-6C61EFB9474A}" type="parTrans" cxnId="{F8C72A3D-750B-4814-AA0B-B7A20AE2254D}">
      <dgm:prSet/>
      <dgm:spPr/>
      <dgm:t>
        <a:bodyPr/>
        <a:lstStyle/>
        <a:p>
          <a:endParaRPr lang="en-US"/>
        </a:p>
      </dgm:t>
    </dgm:pt>
    <dgm:pt modelId="{6ED48983-A1AC-4F4F-AA6F-9FC1BEDCDA4A}" type="sibTrans" cxnId="{F8C72A3D-750B-4814-AA0B-B7A20AE2254D}">
      <dgm:prSet/>
      <dgm:spPr/>
      <dgm:t>
        <a:bodyPr/>
        <a:lstStyle/>
        <a:p>
          <a:endParaRPr lang="en-US"/>
        </a:p>
      </dgm:t>
    </dgm:pt>
    <dgm:pt modelId="{EEFFEE9A-92AB-481F-AB88-363E4848429F}">
      <dgm:prSet phldrT="[Text]"/>
      <dgm:spPr/>
      <dgm:t>
        <a:bodyPr/>
        <a:lstStyle/>
        <a:p>
          <a:pPr rtl="1"/>
          <a:r>
            <a:rPr lang="fa-IR" b="1">
              <a:solidFill>
                <a:schemeClr val="accent5">
                  <a:lumMod val="75000"/>
                </a:schemeClr>
              </a:solidFill>
              <a:cs typeface="Zar" pitchFamily="2" charset="-78"/>
            </a:rPr>
            <a:t>الگوسازي براي جامعه هدف</a:t>
          </a:r>
          <a:endParaRPr lang="en-US" b="1">
            <a:solidFill>
              <a:schemeClr val="accent5">
                <a:lumMod val="75000"/>
              </a:schemeClr>
            </a:solidFill>
            <a:cs typeface="Zar" pitchFamily="2" charset="-78"/>
          </a:endParaRPr>
        </a:p>
      </dgm:t>
    </dgm:pt>
    <dgm:pt modelId="{113599BB-86CA-488A-ABC5-4C9CEB00B152}" type="parTrans" cxnId="{B2E9660C-807C-446B-8153-6BA8754B0037}">
      <dgm:prSet/>
      <dgm:spPr/>
      <dgm:t>
        <a:bodyPr/>
        <a:lstStyle/>
        <a:p>
          <a:endParaRPr lang="en-US"/>
        </a:p>
      </dgm:t>
    </dgm:pt>
    <dgm:pt modelId="{92625779-B589-4282-875E-BCEF3E4CC4B6}" type="sibTrans" cxnId="{B2E9660C-807C-446B-8153-6BA8754B0037}">
      <dgm:prSet/>
      <dgm:spPr/>
      <dgm:t>
        <a:bodyPr/>
        <a:lstStyle/>
        <a:p>
          <a:endParaRPr lang="en-US"/>
        </a:p>
      </dgm:t>
    </dgm:pt>
    <dgm:pt modelId="{6E4C59A0-01DA-429A-ABB5-D303D1EC07A4}">
      <dgm:prSet phldrT="[Text]"/>
      <dgm:spPr/>
      <dgm:t>
        <a:bodyPr/>
        <a:lstStyle/>
        <a:p>
          <a:pPr rtl="1"/>
          <a:r>
            <a:rPr lang="fa-IR" b="1">
              <a:solidFill>
                <a:schemeClr val="accent5">
                  <a:lumMod val="75000"/>
                </a:schemeClr>
              </a:solidFill>
              <a:cs typeface="Zar" pitchFamily="2" charset="-78"/>
            </a:rPr>
            <a:t>انديشگاه آسيب‌شناسي</a:t>
          </a:r>
          <a:endParaRPr lang="en-US" b="1">
            <a:solidFill>
              <a:schemeClr val="accent5">
                <a:lumMod val="75000"/>
              </a:schemeClr>
            </a:solidFill>
            <a:cs typeface="Zar" pitchFamily="2" charset="-78"/>
          </a:endParaRPr>
        </a:p>
      </dgm:t>
    </dgm:pt>
    <dgm:pt modelId="{CBA37A4C-C103-4181-B759-04D2D5074BEC}" type="parTrans" cxnId="{CF425A30-0A9E-4BED-8D39-3BE939D30E77}">
      <dgm:prSet/>
      <dgm:spPr/>
      <dgm:t>
        <a:bodyPr/>
        <a:lstStyle/>
        <a:p>
          <a:endParaRPr lang="en-US"/>
        </a:p>
      </dgm:t>
    </dgm:pt>
    <dgm:pt modelId="{74242BE2-E3F2-4E29-9BF0-DA114DCE1E7D}" type="sibTrans" cxnId="{CF425A30-0A9E-4BED-8D39-3BE939D30E77}">
      <dgm:prSet/>
      <dgm:spPr/>
      <dgm:t>
        <a:bodyPr/>
        <a:lstStyle/>
        <a:p>
          <a:endParaRPr lang="en-US"/>
        </a:p>
      </dgm:t>
    </dgm:pt>
    <dgm:pt modelId="{A0DBE0F6-FB9B-4A55-A07F-4655A9C7CDA7}">
      <dgm:prSet phldrT="[Text]"/>
      <dgm:spPr/>
      <dgm:t>
        <a:bodyPr/>
        <a:lstStyle/>
        <a:p>
          <a:pPr rtl="1"/>
          <a:r>
            <a:rPr lang="fa-IR" b="1">
              <a:solidFill>
                <a:schemeClr val="accent5">
                  <a:lumMod val="75000"/>
                </a:schemeClr>
              </a:solidFill>
              <a:cs typeface="Zar" pitchFamily="2" charset="-78"/>
            </a:rPr>
            <a:t>مستندسازي</a:t>
          </a:r>
          <a:endParaRPr lang="en-US" b="1">
            <a:solidFill>
              <a:schemeClr val="accent5">
                <a:lumMod val="75000"/>
              </a:schemeClr>
            </a:solidFill>
            <a:cs typeface="Zar" pitchFamily="2" charset="-78"/>
          </a:endParaRPr>
        </a:p>
      </dgm:t>
    </dgm:pt>
    <dgm:pt modelId="{1F642EAE-907C-4CE9-95CE-5A15773DF730}" type="parTrans" cxnId="{BD526BDB-CDEC-467E-9252-D5606B5CBAC8}">
      <dgm:prSet/>
      <dgm:spPr/>
      <dgm:t>
        <a:bodyPr/>
        <a:lstStyle/>
        <a:p>
          <a:endParaRPr lang="en-US"/>
        </a:p>
      </dgm:t>
    </dgm:pt>
    <dgm:pt modelId="{01F3A4F3-34ED-41E8-9955-E5226BFC751A}" type="sibTrans" cxnId="{BD526BDB-CDEC-467E-9252-D5606B5CBAC8}">
      <dgm:prSet/>
      <dgm:spPr/>
      <dgm:t>
        <a:bodyPr/>
        <a:lstStyle/>
        <a:p>
          <a:endParaRPr lang="en-US"/>
        </a:p>
      </dgm:t>
    </dgm:pt>
    <dgm:pt modelId="{39065655-2457-4A06-9D2B-46879157609D}">
      <dgm:prSet phldrT="[Text]"/>
      <dgm:spPr/>
      <dgm:t>
        <a:bodyPr/>
        <a:lstStyle/>
        <a:p>
          <a:pPr rtl="1"/>
          <a:r>
            <a:rPr lang="fa-IR" b="1">
              <a:solidFill>
                <a:schemeClr val="accent5">
                  <a:lumMod val="75000"/>
                </a:schemeClr>
              </a:solidFill>
              <a:cs typeface="Zar" pitchFamily="2" charset="-78"/>
            </a:rPr>
            <a:t>ارزيابي عمليات</a:t>
          </a:r>
          <a:endParaRPr lang="en-US" b="1">
            <a:solidFill>
              <a:schemeClr val="accent5">
                <a:lumMod val="75000"/>
              </a:schemeClr>
            </a:solidFill>
            <a:cs typeface="Zar" pitchFamily="2" charset="-78"/>
          </a:endParaRPr>
        </a:p>
      </dgm:t>
    </dgm:pt>
    <dgm:pt modelId="{4DA480E5-3BD6-4850-934C-AA87C2FB2DEC}" type="parTrans" cxnId="{8B439C8D-E191-41BC-BACF-711B4AB6F88C}">
      <dgm:prSet/>
      <dgm:spPr/>
      <dgm:t>
        <a:bodyPr/>
        <a:lstStyle/>
        <a:p>
          <a:endParaRPr lang="en-US"/>
        </a:p>
      </dgm:t>
    </dgm:pt>
    <dgm:pt modelId="{3F5B239C-807B-4D35-99C6-574B7ADD6520}" type="sibTrans" cxnId="{8B439C8D-E191-41BC-BACF-711B4AB6F88C}">
      <dgm:prSet/>
      <dgm:spPr/>
      <dgm:t>
        <a:bodyPr/>
        <a:lstStyle/>
        <a:p>
          <a:endParaRPr lang="en-US"/>
        </a:p>
      </dgm:t>
    </dgm:pt>
    <dgm:pt modelId="{E472AA16-2BBE-4257-903E-0C08FBD98D62}">
      <dgm:prSet phldrT="[Text]"/>
      <dgm:spPr/>
      <dgm:t>
        <a:bodyPr/>
        <a:lstStyle/>
        <a:p>
          <a:pPr rtl="1"/>
          <a:r>
            <a:rPr lang="fa-IR" b="1">
              <a:solidFill>
                <a:schemeClr val="accent5">
                  <a:lumMod val="75000"/>
                </a:schemeClr>
              </a:solidFill>
              <a:cs typeface="Zar" pitchFamily="2" charset="-78"/>
            </a:rPr>
            <a:t>بهينه دو انديشگاه ديگر</a:t>
          </a:r>
          <a:endParaRPr lang="en-US" b="1">
            <a:solidFill>
              <a:schemeClr val="accent5">
                <a:lumMod val="75000"/>
              </a:schemeClr>
            </a:solidFill>
            <a:cs typeface="Zar" pitchFamily="2" charset="-78"/>
          </a:endParaRPr>
        </a:p>
      </dgm:t>
    </dgm:pt>
    <dgm:pt modelId="{3B1576CB-3480-449A-B9E7-11020F7BE434}" type="parTrans" cxnId="{B4EA668C-9E31-4915-8DFF-74A4E23584AF}">
      <dgm:prSet/>
      <dgm:spPr/>
      <dgm:t>
        <a:bodyPr/>
        <a:lstStyle/>
        <a:p>
          <a:endParaRPr lang="en-US"/>
        </a:p>
      </dgm:t>
    </dgm:pt>
    <dgm:pt modelId="{ECD5A9AA-3916-4E99-B64F-96F54C598C7E}" type="sibTrans" cxnId="{B4EA668C-9E31-4915-8DFF-74A4E23584AF}">
      <dgm:prSet/>
      <dgm:spPr/>
      <dgm:t>
        <a:bodyPr/>
        <a:lstStyle/>
        <a:p>
          <a:endParaRPr lang="en-US"/>
        </a:p>
      </dgm:t>
    </dgm:pt>
    <dgm:pt modelId="{03C0CF33-B74A-4F8B-A3F7-F2570C951194}" type="pres">
      <dgm:prSet presAssocID="{1A81BE0A-D33F-4682-BDDB-D70BB94B0E4F}" presName="theList" presStyleCnt="0">
        <dgm:presLayoutVars>
          <dgm:dir/>
          <dgm:animLvl val="lvl"/>
          <dgm:resizeHandles val="exact"/>
        </dgm:presLayoutVars>
      </dgm:prSet>
      <dgm:spPr/>
      <dgm:t>
        <a:bodyPr/>
        <a:lstStyle/>
        <a:p>
          <a:endParaRPr lang="en-US"/>
        </a:p>
      </dgm:t>
    </dgm:pt>
    <dgm:pt modelId="{08076605-D59D-46C8-A051-B3B2344B8F81}" type="pres">
      <dgm:prSet presAssocID="{507F0F00-8416-4984-A1B3-D7834332D9F9}" presName="compNode" presStyleCnt="0"/>
      <dgm:spPr/>
    </dgm:pt>
    <dgm:pt modelId="{556808EA-7420-4118-AE54-1A52D05E1DE3}" type="pres">
      <dgm:prSet presAssocID="{507F0F00-8416-4984-A1B3-D7834332D9F9}" presName="aNode" presStyleLbl="bgShp" presStyleIdx="0" presStyleCnt="3"/>
      <dgm:spPr/>
      <dgm:t>
        <a:bodyPr/>
        <a:lstStyle/>
        <a:p>
          <a:endParaRPr lang="en-US"/>
        </a:p>
      </dgm:t>
    </dgm:pt>
    <dgm:pt modelId="{A197D6B1-5E77-4956-BC1D-33E3792FD63B}" type="pres">
      <dgm:prSet presAssocID="{507F0F00-8416-4984-A1B3-D7834332D9F9}" presName="textNode" presStyleLbl="bgShp" presStyleIdx="0" presStyleCnt="3"/>
      <dgm:spPr/>
      <dgm:t>
        <a:bodyPr/>
        <a:lstStyle/>
        <a:p>
          <a:endParaRPr lang="en-US"/>
        </a:p>
      </dgm:t>
    </dgm:pt>
    <dgm:pt modelId="{65925AE1-2E65-4422-A00D-CAD96A11D5A3}" type="pres">
      <dgm:prSet presAssocID="{507F0F00-8416-4984-A1B3-D7834332D9F9}" presName="compChildNode" presStyleCnt="0"/>
      <dgm:spPr/>
    </dgm:pt>
    <dgm:pt modelId="{91DBA8F6-0745-4EC2-BA27-2F8CDEC9C7B1}" type="pres">
      <dgm:prSet presAssocID="{507F0F00-8416-4984-A1B3-D7834332D9F9}" presName="theInnerList" presStyleCnt="0"/>
      <dgm:spPr/>
    </dgm:pt>
    <dgm:pt modelId="{54196CC0-4F5F-4F96-BCD9-9A1C18844C52}" type="pres">
      <dgm:prSet presAssocID="{34C6148A-1FB0-49DC-A00C-4355A940D217}" presName="childNode" presStyleLbl="node1" presStyleIdx="0" presStyleCnt="7">
        <dgm:presLayoutVars>
          <dgm:bulletEnabled val="1"/>
        </dgm:presLayoutVars>
      </dgm:prSet>
      <dgm:spPr/>
      <dgm:t>
        <a:bodyPr/>
        <a:lstStyle/>
        <a:p>
          <a:endParaRPr lang="en-US"/>
        </a:p>
      </dgm:t>
    </dgm:pt>
    <dgm:pt modelId="{97A39F09-D5C5-48DC-93B9-2B0AD53A5B9A}" type="pres">
      <dgm:prSet presAssocID="{34C6148A-1FB0-49DC-A00C-4355A940D217}" presName="aSpace2" presStyleCnt="0"/>
      <dgm:spPr/>
    </dgm:pt>
    <dgm:pt modelId="{3A17F5BC-A04E-4E26-9020-C9883416B119}" type="pres">
      <dgm:prSet presAssocID="{822E4B2B-5164-48F1-A2DD-F287640E368E}" presName="childNode" presStyleLbl="node1" presStyleIdx="1" presStyleCnt="7">
        <dgm:presLayoutVars>
          <dgm:bulletEnabled val="1"/>
        </dgm:presLayoutVars>
      </dgm:prSet>
      <dgm:spPr/>
      <dgm:t>
        <a:bodyPr/>
        <a:lstStyle/>
        <a:p>
          <a:endParaRPr lang="en-US"/>
        </a:p>
      </dgm:t>
    </dgm:pt>
    <dgm:pt modelId="{F94F57B5-001F-44C4-8F03-0D5B491C898E}" type="pres">
      <dgm:prSet presAssocID="{507F0F00-8416-4984-A1B3-D7834332D9F9}" presName="aSpace" presStyleCnt="0"/>
      <dgm:spPr/>
    </dgm:pt>
    <dgm:pt modelId="{B431FB58-7BBB-465D-A869-DC1372493DA7}" type="pres">
      <dgm:prSet presAssocID="{A68A9F56-4FB9-4407-AC00-E0AF2E0FB5B7}" presName="compNode" presStyleCnt="0"/>
      <dgm:spPr/>
    </dgm:pt>
    <dgm:pt modelId="{CD0C9DDC-1517-4E1F-8452-4CE8CCFEE094}" type="pres">
      <dgm:prSet presAssocID="{A68A9F56-4FB9-4407-AC00-E0AF2E0FB5B7}" presName="aNode" presStyleLbl="bgShp" presStyleIdx="1" presStyleCnt="3"/>
      <dgm:spPr/>
      <dgm:t>
        <a:bodyPr/>
        <a:lstStyle/>
        <a:p>
          <a:endParaRPr lang="en-US"/>
        </a:p>
      </dgm:t>
    </dgm:pt>
    <dgm:pt modelId="{AFE23396-B710-4C32-8188-D2AEE2E7A0E4}" type="pres">
      <dgm:prSet presAssocID="{A68A9F56-4FB9-4407-AC00-E0AF2E0FB5B7}" presName="textNode" presStyleLbl="bgShp" presStyleIdx="1" presStyleCnt="3"/>
      <dgm:spPr/>
      <dgm:t>
        <a:bodyPr/>
        <a:lstStyle/>
        <a:p>
          <a:endParaRPr lang="en-US"/>
        </a:p>
      </dgm:t>
    </dgm:pt>
    <dgm:pt modelId="{914D690F-9187-400B-9588-6AB71705FDAD}" type="pres">
      <dgm:prSet presAssocID="{A68A9F56-4FB9-4407-AC00-E0AF2E0FB5B7}" presName="compChildNode" presStyleCnt="0"/>
      <dgm:spPr/>
    </dgm:pt>
    <dgm:pt modelId="{63726280-2762-4AD2-9DFE-6E5FB00DA72A}" type="pres">
      <dgm:prSet presAssocID="{A68A9F56-4FB9-4407-AC00-E0AF2E0FB5B7}" presName="theInnerList" presStyleCnt="0"/>
      <dgm:spPr/>
    </dgm:pt>
    <dgm:pt modelId="{ABACE1C4-EC8D-4690-AB00-F975E5D6EC10}" type="pres">
      <dgm:prSet presAssocID="{D69B919A-CF18-404C-8B4E-B2C5088588D9}" presName="childNode" presStyleLbl="node1" presStyleIdx="2" presStyleCnt="7">
        <dgm:presLayoutVars>
          <dgm:bulletEnabled val="1"/>
        </dgm:presLayoutVars>
      </dgm:prSet>
      <dgm:spPr/>
      <dgm:t>
        <a:bodyPr/>
        <a:lstStyle/>
        <a:p>
          <a:endParaRPr lang="en-US"/>
        </a:p>
      </dgm:t>
    </dgm:pt>
    <dgm:pt modelId="{4275167B-F588-4C50-A950-1AF72C8DAD18}" type="pres">
      <dgm:prSet presAssocID="{D69B919A-CF18-404C-8B4E-B2C5088588D9}" presName="aSpace2" presStyleCnt="0"/>
      <dgm:spPr/>
    </dgm:pt>
    <dgm:pt modelId="{50B3B8FF-4D7B-4831-99B2-E938E7311CBF}" type="pres">
      <dgm:prSet presAssocID="{EEFFEE9A-92AB-481F-AB88-363E4848429F}" presName="childNode" presStyleLbl="node1" presStyleIdx="3" presStyleCnt="7">
        <dgm:presLayoutVars>
          <dgm:bulletEnabled val="1"/>
        </dgm:presLayoutVars>
      </dgm:prSet>
      <dgm:spPr/>
      <dgm:t>
        <a:bodyPr/>
        <a:lstStyle/>
        <a:p>
          <a:endParaRPr lang="en-US"/>
        </a:p>
      </dgm:t>
    </dgm:pt>
    <dgm:pt modelId="{9CA59631-0AA5-452C-9BEF-010C10168E63}" type="pres">
      <dgm:prSet presAssocID="{A68A9F56-4FB9-4407-AC00-E0AF2E0FB5B7}" presName="aSpace" presStyleCnt="0"/>
      <dgm:spPr/>
    </dgm:pt>
    <dgm:pt modelId="{4B24E8E7-FCDF-4702-90AC-5933D70F3F9C}" type="pres">
      <dgm:prSet presAssocID="{6E4C59A0-01DA-429A-ABB5-D303D1EC07A4}" presName="compNode" presStyleCnt="0"/>
      <dgm:spPr/>
    </dgm:pt>
    <dgm:pt modelId="{075D7E62-63AA-4D3A-999F-62964DF4DA7C}" type="pres">
      <dgm:prSet presAssocID="{6E4C59A0-01DA-429A-ABB5-D303D1EC07A4}" presName="aNode" presStyleLbl="bgShp" presStyleIdx="2" presStyleCnt="3"/>
      <dgm:spPr/>
      <dgm:t>
        <a:bodyPr/>
        <a:lstStyle/>
        <a:p>
          <a:endParaRPr lang="en-US"/>
        </a:p>
      </dgm:t>
    </dgm:pt>
    <dgm:pt modelId="{73644EE3-6456-48E7-AF7F-28632B2D3CAC}" type="pres">
      <dgm:prSet presAssocID="{6E4C59A0-01DA-429A-ABB5-D303D1EC07A4}" presName="textNode" presStyleLbl="bgShp" presStyleIdx="2" presStyleCnt="3"/>
      <dgm:spPr/>
      <dgm:t>
        <a:bodyPr/>
        <a:lstStyle/>
        <a:p>
          <a:endParaRPr lang="en-US"/>
        </a:p>
      </dgm:t>
    </dgm:pt>
    <dgm:pt modelId="{679FF8B1-851A-4A7C-97BC-5E16EFD1DD71}" type="pres">
      <dgm:prSet presAssocID="{6E4C59A0-01DA-429A-ABB5-D303D1EC07A4}" presName="compChildNode" presStyleCnt="0"/>
      <dgm:spPr/>
    </dgm:pt>
    <dgm:pt modelId="{5DBD7DBA-DCA8-4439-8ABC-EAA7E502FF0D}" type="pres">
      <dgm:prSet presAssocID="{6E4C59A0-01DA-429A-ABB5-D303D1EC07A4}" presName="theInnerList" presStyleCnt="0"/>
      <dgm:spPr/>
    </dgm:pt>
    <dgm:pt modelId="{0E1208B3-2CA5-476A-858F-50260C2678A2}" type="pres">
      <dgm:prSet presAssocID="{A0DBE0F6-FB9B-4A55-A07F-4655A9C7CDA7}" presName="childNode" presStyleLbl="node1" presStyleIdx="4" presStyleCnt="7">
        <dgm:presLayoutVars>
          <dgm:bulletEnabled val="1"/>
        </dgm:presLayoutVars>
      </dgm:prSet>
      <dgm:spPr/>
      <dgm:t>
        <a:bodyPr/>
        <a:lstStyle/>
        <a:p>
          <a:endParaRPr lang="en-US"/>
        </a:p>
      </dgm:t>
    </dgm:pt>
    <dgm:pt modelId="{03EDB83C-D880-46EB-AEAE-B9FC24459062}" type="pres">
      <dgm:prSet presAssocID="{A0DBE0F6-FB9B-4A55-A07F-4655A9C7CDA7}" presName="aSpace2" presStyleCnt="0"/>
      <dgm:spPr/>
    </dgm:pt>
    <dgm:pt modelId="{832F449A-80E7-4238-A345-3F90E9B2CADB}" type="pres">
      <dgm:prSet presAssocID="{39065655-2457-4A06-9D2B-46879157609D}" presName="childNode" presStyleLbl="node1" presStyleIdx="5" presStyleCnt="7">
        <dgm:presLayoutVars>
          <dgm:bulletEnabled val="1"/>
        </dgm:presLayoutVars>
      </dgm:prSet>
      <dgm:spPr/>
      <dgm:t>
        <a:bodyPr/>
        <a:lstStyle/>
        <a:p>
          <a:endParaRPr lang="en-US"/>
        </a:p>
      </dgm:t>
    </dgm:pt>
    <dgm:pt modelId="{E4433512-ECC5-40D8-AA52-58B2A8214EE0}" type="pres">
      <dgm:prSet presAssocID="{39065655-2457-4A06-9D2B-46879157609D}" presName="aSpace2" presStyleCnt="0"/>
      <dgm:spPr/>
    </dgm:pt>
    <dgm:pt modelId="{A4E01078-CC39-45CB-B5A0-7E46FB72B050}" type="pres">
      <dgm:prSet presAssocID="{E472AA16-2BBE-4257-903E-0C08FBD98D62}" presName="childNode" presStyleLbl="node1" presStyleIdx="6" presStyleCnt="7">
        <dgm:presLayoutVars>
          <dgm:bulletEnabled val="1"/>
        </dgm:presLayoutVars>
      </dgm:prSet>
      <dgm:spPr/>
      <dgm:t>
        <a:bodyPr/>
        <a:lstStyle/>
        <a:p>
          <a:endParaRPr lang="en-US"/>
        </a:p>
      </dgm:t>
    </dgm:pt>
  </dgm:ptLst>
  <dgm:cxnLst>
    <dgm:cxn modelId="{EE4252D4-663F-4B79-859D-F1227A8C32BE}" type="presOf" srcId="{34C6148A-1FB0-49DC-A00C-4355A940D217}" destId="{54196CC0-4F5F-4F96-BCD9-9A1C18844C52}" srcOrd="0" destOrd="0" presId="urn:microsoft.com/office/officeart/2005/8/layout/lProcess2"/>
    <dgm:cxn modelId="{B2E9660C-807C-446B-8153-6BA8754B0037}" srcId="{A68A9F56-4FB9-4407-AC00-E0AF2E0FB5B7}" destId="{EEFFEE9A-92AB-481F-AB88-363E4848429F}" srcOrd="1" destOrd="0" parTransId="{113599BB-86CA-488A-ABC5-4C9CEB00B152}" sibTransId="{92625779-B589-4282-875E-BCEF3E4CC4B6}"/>
    <dgm:cxn modelId="{BD526BDB-CDEC-467E-9252-D5606B5CBAC8}" srcId="{6E4C59A0-01DA-429A-ABB5-D303D1EC07A4}" destId="{A0DBE0F6-FB9B-4A55-A07F-4655A9C7CDA7}" srcOrd="0" destOrd="0" parTransId="{1F642EAE-907C-4CE9-95CE-5A15773DF730}" sibTransId="{01F3A4F3-34ED-41E8-9955-E5226BFC751A}"/>
    <dgm:cxn modelId="{82CFC6CD-C69B-4734-A57A-5BFCF79AB968}" type="presOf" srcId="{6E4C59A0-01DA-429A-ABB5-D303D1EC07A4}" destId="{73644EE3-6456-48E7-AF7F-28632B2D3CAC}" srcOrd="1" destOrd="0" presId="urn:microsoft.com/office/officeart/2005/8/layout/lProcess2"/>
    <dgm:cxn modelId="{9F876214-F67C-439D-8842-F54FE0E6A9EB}" type="presOf" srcId="{A68A9F56-4FB9-4407-AC00-E0AF2E0FB5B7}" destId="{CD0C9DDC-1517-4E1F-8452-4CE8CCFEE094}" srcOrd="0" destOrd="0" presId="urn:microsoft.com/office/officeart/2005/8/layout/lProcess2"/>
    <dgm:cxn modelId="{B4EA668C-9E31-4915-8DFF-74A4E23584AF}" srcId="{6E4C59A0-01DA-429A-ABB5-D303D1EC07A4}" destId="{E472AA16-2BBE-4257-903E-0C08FBD98D62}" srcOrd="2" destOrd="0" parTransId="{3B1576CB-3480-449A-B9E7-11020F7BE434}" sibTransId="{ECD5A9AA-3916-4E99-B64F-96F54C598C7E}"/>
    <dgm:cxn modelId="{16A77D99-71F0-496D-BBB7-DE03AB3E5E5F}" type="presOf" srcId="{507F0F00-8416-4984-A1B3-D7834332D9F9}" destId="{A197D6B1-5E77-4956-BC1D-33E3792FD63B}" srcOrd="1" destOrd="0" presId="urn:microsoft.com/office/officeart/2005/8/layout/lProcess2"/>
    <dgm:cxn modelId="{C5716202-7044-4907-A294-363B8660FB28}" type="presOf" srcId="{1A81BE0A-D33F-4682-BDDB-D70BB94B0E4F}" destId="{03C0CF33-B74A-4F8B-A3F7-F2570C951194}" srcOrd="0" destOrd="0" presId="urn:microsoft.com/office/officeart/2005/8/layout/lProcess2"/>
    <dgm:cxn modelId="{21FA4901-7774-4CFC-866C-825AFEB5A105}" type="presOf" srcId="{A0DBE0F6-FB9B-4A55-A07F-4655A9C7CDA7}" destId="{0E1208B3-2CA5-476A-858F-50260C2678A2}" srcOrd="0" destOrd="0" presId="urn:microsoft.com/office/officeart/2005/8/layout/lProcess2"/>
    <dgm:cxn modelId="{836D9805-37EE-4B8F-B1AC-16CBDC216119}" type="presOf" srcId="{507F0F00-8416-4984-A1B3-D7834332D9F9}" destId="{556808EA-7420-4118-AE54-1A52D05E1DE3}" srcOrd="0" destOrd="0" presId="urn:microsoft.com/office/officeart/2005/8/layout/lProcess2"/>
    <dgm:cxn modelId="{61A94FFF-3D13-4234-949F-10BE2C55EF83}" srcId="{507F0F00-8416-4984-A1B3-D7834332D9F9}" destId="{34C6148A-1FB0-49DC-A00C-4355A940D217}" srcOrd="0" destOrd="0" parTransId="{F663BA6D-682E-4DAB-B21B-4F0264F04FAC}" sibTransId="{2764DAFC-2282-469F-8055-ADD312840DB7}"/>
    <dgm:cxn modelId="{F8C72A3D-750B-4814-AA0B-B7A20AE2254D}" srcId="{A68A9F56-4FB9-4407-AC00-E0AF2E0FB5B7}" destId="{D69B919A-CF18-404C-8B4E-B2C5088588D9}" srcOrd="0" destOrd="0" parTransId="{85843E25-99A6-46A0-82A2-6C61EFB9474A}" sibTransId="{6ED48983-A1AC-4F4F-AA6F-9FC1BEDCDA4A}"/>
    <dgm:cxn modelId="{32536B71-5E74-432E-B708-0BAA7A2BA22F}" srcId="{1A81BE0A-D33F-4682-BDDB-D70BB94B0E4F}" destId="{507F0F00-8416-4984-A1B3-D7834332D9F9}" srcOrd="0" destOrd="0" parTransId="{BCC80B44-AFEF-4885-B502-F944E69AB7C7}" sibTransId="{35BE151D-6134-4AAE-8A53-A20A580B1630}"/>
    <dgm:cxn modelId="{F96BC912-4A41-4B39-B280-A607EEE434F3}" type="presOf" srcId="{822E4B2B-5164-48F1-A2DD-F287640E368E}" destId="{3A17F5BC-A04E-4E26-9020-C9883416B119}" srcOrd="0" destOrd="0" presId="urn:microsoft.com/office/officeart/2005/8/layout/lProcess2"/>
    <dgm:cxn modelId="{CF425A30-0A9E-4BED-8D39-3BE939D30E77}" srcId="{1A81BE0A-D33F-4682-BDDB-D70BB94B0E4F}" destId="{6E4C59A0-01DA-429A-ABB5-D303D1EC07A4}" srcOrd="2" destOrd="0" parTransId="{CBA37A4C-C103-4181-B759-04D2D5074BEC}" sibTransId="{74242BE2-E3F2-4E29-9BF0-DA114DCE1E7D}"/>
    <dgm:cxn modelId="{DA6E22ED-8437-4288-BC95-98568E164A77}" type="presOf" srcId="{6E4C59A0-01DA-429A-ABB5-D303D1EC07A4}" destId="{075D7E62-63AA-4D3A-999F-62964DF4DA7C}" srcOrd="0" destOrd="0" presId="urn:microsoft.com/office/officeart/2005/8/layout/lProcess2"/>
    <dgm:cxn modelId="{6B0FA310-77D3-410F-9F80-F093C35FAB89}" srcId="{507F0F00-8416-4984-A1B3-D7834332D9F9}" destId="{822E4B2B-5164-48F1-A2DD-F287640E368E}" srcOrd="1" destOrd="0" parTransId="{FAE3BE5D-C00B-4ACA-AD8E-5350BE9EB92E}" sibTransId="{74F99691-2EB4-4111-B018-BA32420411A4}"/>
    <dgm:cxn modelId="{2C64DAE5-506D-4203-A5A7-3736C05336CA}" type="presOf" srcId="{EEFFEE9A-92AB-481F-AB88-363E4848429F}" destId="{50B3B8FF-4D7B-4831-99B2-E938E7311CBF}" srcOrd="0" destOrd="0" presId="urn:microsoft.com/office/officeart/2005/8/layout/lProcess2"/>
    <dgm:cxn modelId="{D8CEFD15-1E51-49F5-8B4A-0F42B748E410}" type="presOf" srcId="{A68A9F56-4FB9-4407-AC00-E0AF2E0FB5B7}" destId="{AFE23396-B710-4C32-8188-D2AEE2E7A0E4}" srcOrd="1" destOrd="0" presId="urn:microsoft.com/office/officeart/2005/8/layout/lProcess2"/>
    <dgm:cxn modelId="{6A9988D6-F5DF-431C-AB8B-4032FC02FC2D}" srcId="{1A81BE0A-D33F-4682-BDDB-D70BB94B0E4F}" destId="{A68A9F56-4FB9-4407-AC00-E0AF2E0FB5B7}" srcOrd="1" destOrd="0" parTransId="{C0003A6C-CFC2-489D-82E5-DE9A42F912B5}" sibTransId="{FCB5B522-7FBE-49E8-B0F6-73A6027C4100}"/>
    <dgm:cxn modelId="{A4A5719E-B427-4038-8556-AD03BDE841A7}" type="presOf" srcId="{E472AA16-2BBE-4257-903E-0C08FBD98D62}" destId="{A4E01078-CC39-45CB-B5A0-7E46FB72B050}" srcOrd="0" destOrd="0" presId="urn:microsoft.com/office/officeart/2005/8/layout/lProcess2"/>
    <dgm:cxn modelId="{F8A4B310-1927-4472-BECD-5C64B538407A}" type="presOf" srcId="{D69B919A-CF18-404C-8B4E-B2C5088588D9}" destId="{ABACE1C4-EC8D-4690-AB00-F975E5D6EC10}" srcOrd="0" destOrd="0" presId="urn:microsoft.com/office/officeart/2005/8/layout/lProcess2"/>
    <dgm:cxn modelId="{8B439C8D-E191-41BC-BACF-711B4AB6F88C}" srcId="{6E4C59A0-01DA-429A-ABB5-D303D1EC07A4}" destId="{39065655-2457-4A06-9D2B-46879157609D}" srcOrd="1" destOrd="0" parTransId="{4DA480E5-3BD6-4850-934C-AA87C2FB2DEC}" sibTransId="{3F5B239C-807B-4D35-99C6-574B7ADD6520}"/>
    <dgm:cxn modelId="{E0A647D4-46B8-42C5-9118-B2ABB8798A07}" type="presOf" srcId="{39065655-2457-4A06-9D2B-46879157609D}" destId="{832F449A-80E7-4238-A345-3F90E9B2CADB}" srcOrd="0" destOrd="0" presId="urn:microsoft.com/office/officeart/2005/8/layout/lProcess2"/>
    <dgm:cxn modelId="{CD1D2865-EE1A-4B8B-8C9E-5C269ECE460B}" type="presParOf" srcId="{03C0CF33-B74A-4F8B-A3F7-F2570C951194}" destId="{08076605-D59D-46C8-A051-B3B2344B8F81}" srcOrd="0" destOrd="0" presId="urn:microsoft.com/office/officeart/2005/8/layout/lProcess2"/>
    <dgm:cxn modelId="{6E604474-112A-4F63-81C4-CD3B9914F7D0}" type="presParOf" srcId="{08076605-D59D-46C8-A051-B3B2344B8F81}" destId="{556808EA-7420-4118-AE54-1A52D05E1DE3}" srcOrd="0" destOrd="0" presId="urn:microsoft.com/office/officeart/2005/8/layout/lProcess2"/>
    <dgm:cxn modelId="{0A12F41F-1B61-4E6A-8F9B-182A4F73413A}" type="presParOf" srcId="{08076605-D59D-46C8-A051-B3B2344B8F81}" destId="{A197D6B1-5E77-4956-BC1D-33E3792FD63B}" srcOrd="1" destOrd="0" presId="urn:microsoft.com/office/officeart/2005/8/layout/lProcess2"/>
    <dgm:cxn modelId="{7F4DCB1A-928F-40F8-AD53-A280FD638380}" type="presParOf" srcId="{08076605-D59D-46C8-A051-B3B2344B8F81}" destId="{65925AE1-2E65-4422-A00D-CAD96A11D5A3}" srcOrd="2" destOrd="0" presId="urn:microsoft.com/office/officeart/2005/8/layout/lProcess2"/>
    <dgm:cxn modelId="{44210D22-9860-4F6C-A143-F13B816A838D}" type="presParOf" srcId="{65925AE1-2E65-4422-A00D-CAD96A11D5A3}" destId="{91DBA8F6-0745-4EC2-BA27-2F8CDEC9C7B1}" srcOrd="0" destOrd="0" presId="urn:microsoft.com/office/officeart/2005/8/layout/lProcess2"/>
    <dgm:cxn modelId="{01C5462B-46F1-4556-B7FD-5A7704D9F2D2}" type="presParOf" srcId="{91DBA8F6-0745-4EC2-BA27-2F8CDEC9C7B1}" destId="{54196CC0-4F5F-4F96-BCD9-9A1C18844C52}" srcOrd="0" destOrd="0" presId="urn:microsoft.com/office/officeart/2005/8/layout/lProcess2"/>
    <dgm:cxn modelId="{D15338D6-5ACD-4DC9-9FC7-D1CECCEEBC20}" type="presParOf" srcId="{91DBA8F6-0745-4EC2-BA27-2F8CDEC9C7B1}" destId="{97A39F09-D5C5-48DC-93B9-2B0AD53A5B9A}" srcOrd="1" destOrd="0" presId="urn:microsoft.com/office/officeart/2005/8/layout/lProcess2"/>
    <dgm:cxn modelId="{82E78387-0C19-4D84-9B42-2934B3D82BB4}" type="presParOf" srcId="{91DBA8F6-0745-4EC2-BA27-2F8CDEC9C7B1}" destId="{3A17F5BC-A04E-4E26-9020-C9883416B119}" srcOrd="2" destOrd="0" presId="urn:microsoft.com/office/officeart/2005/8/layout/lProcess2"/>
    <dgm:cxn modelId="{878ED510-61B7-4181-AD43-6BFD1B208D0F}" type="presParOf" srcId="{03C0CF33-B74A-4F8B-A3F7-F2570C951194}" destId="{F94F57B5-001F-44C4-8F03-0D5B491C898E}" srcOrd="1" destOrd="0" presId="urn:microsoft.com/office/officeart/2005/8/layout/lProcess2"/>
    <dgm:cxn modelId="{4F444DD0-02F5-4985-825C-95157FEE6217}" type="presParOf" srcId="{03C0CF33-B74A-4F8B-A3F7-F2570C951194}" destId="{B431FB58-7BBB-465D-A869-DC1372493DA7}" srcOrd="2" destOrd="0" presId="urn:microsoft.com/office/officeart/2005/8/layout/lProcess2"/>
    <dgm:cxn modelId="{F07E1C9D-C0C6-4C1E-B4AC-1A408F1418D5}" type="presParOf" srcId="{B431FB58-7BBB-465D-A869-DC1372493DA7}" destId="{CD0C9DDC-1517-4E1F-8452-4CE8CCFEE094}" srcOrd="0" destOrd="0" presId="urn:microsoft.com/office/officeart/2005/8/layout/lProcess2"/>
    <dgm:cxn modelId="{2489667E-A76B-4D5F-9E47-5C1DF6C1B6C3}" type="presParOf" srcId="{B431FB58-7BBB-465D-A869-DC1372493DA7}" destId="{AFE23396-B710-4C32-8188-D2AEE2E7A0E4}" srcOrd="1" destOrd="0" presId="urn:microsoft.com/office/officeart/2005/8/layout/lProcess2"/>
    <dgm:cxn modelId="{3D13CD5E-F801-4C39-A2CF-AFE92E9886D9}" type="presParOf" srcId="{B431FB58-7BBB-465D-A869-DC1372493DA7}" destId="{914D690F-9187-400B-9588-6AB71705FDAD}" srcOrd="2" destOrd="0" presId="urn:microsoft.com/office/officeart/2005/8/layout/lProcess2"/>
    <dgm:cxn modelId="{E336BE36-7DD7-4E4C-8086-CBCDC422EB29}" type="presParOf" srcId="{914D690F-9187-400B-9588-6AB71705FDAD}" destId="{63726280-2762-4AD2-9DFE-6E5FB00DA72A}" srcOrd="0" destOrd="0" presId="urn:microsoft.com/office/officeart/2005/8/layout/lProcess2"/>
    <dgm:cxn modelId="{4DD70942-5C75-4777-93CD-008D7BFEE047}" type="presParOf" srcId="{63726280-2762-4AD2-9DFE-6E5FB00DA72A}" destId="{ABACE1C4-EC8D-4690-AB00-F975E5D6EC10}" srcOrd="0" destOrd="0" presId="urn:microsoft.com/office/officeart/2005/8/layout/lProcess2"/>
    <dgm:cxn modelId="{6D29E443-A766-4ED6-99DA-4C62BFFDF147}" type="presParOf" srcId="{63726280-2762-4AD2-9DFE-6E5FB00DA72A}" destId="{4275167B-F588-4C50-A950-1AF72C8DAD18}" srcOrd="1" destOrd="0" presId="urn:microsoft.com/office/officeart/2005/8/layout/lProcess2"/>
    <dgm:cxn modelId="{276CC288-6F3B-4EBA-984D-69EDBF34654B}" type="presParOf" srcId="{63726280-2762-4AD2-9DFE-6E5FB00DA72A}" destId="{50B3B8FF-4D7B-4831-99B2-E938E7311CBF}" srcOrd="2" destOrd="0" presId="urn:microsoft.com/office/officeart/2005/8/layout/lProcess2"/>
    <dgm:cxn modelId="{3F5EAA49-BA2E-43D2-B9C1-7DE668672FF9}" type="presParOf" srcId="{03C0CF33-B74A-4F8B-A3F7-F2570C951194}" destId="{9CA59631-0AA5-452C-9BEF-010C10168E63}" srcOrd="3" destOrd="0" presId="urn:microsoft.com/office/officeart/2005/8/layout/lProcess2"/>
    <dgm:cxn modelId="{98DC46E4-E317-4BCC-920D-D0F118C944AC}" type="presParOf" srcId="{03C0CF33-B74A-4F8B-A3F7-F2570C951194}" destId="{4B24E8E7-FCDF-4702-90AC-5933D70F3F9C}" srcOrd="4" destOrd="0" presId="urn:microsoft.com/office/officeart/2005/8/layout/lProcess2"/>
    <dgm:cxn modelId="{0499F30D-62F6-45FA-9094-AD83A8027275}" type="presParOf" srcId="{4B24E8E7-FCDF-4702-90AC-5933D70F3F9C}" destId="{075D7E62-63AA-4D3A-999F-62964DF4DA7C}" srcOrd="0" destOrd="0" presId="urn:microsoft.com/office/officeart/2005/8/layout/lProcess2"/>
    <dgm:cxn modelId="{66222457-C228-4AE4-B3A7-2CF9BF217847}" type="presParOf" srcId="{4B24E8E7-FCDF-4702-90AC-5933D70F3F9C}" destId="{73644EE3-6456-48E7-AF7F-28632B2D3CAC}" srcOrd="1" destOrd="0" presId="urn:microsoft.com/office/officeart/2005/8/layout/lProcess2"/>
    <dgm:cxn modelId="{EADDDB77-DE4A-4254-80A2-63B9E1AD0DAF}" type="presParOf" srcId="{4B24E8E7-FCDF-4702-90AC-5933D70F3F9C}" destId="{679FF8B1-851A-4A7C-97BC-5E16EFD1DD71}" srcOrd="2" destOrd="0" presId="urn:microsoft.com/office/officeart/2005/8/layout/lProcess2"/>
    <dgm:cxn modelId="{B6BC88E9-FD0B-4E8F-8C67-35621833C619}" type="presParOf" srcId="{679FF8B1-851A-4A7C-97BC-5E16EFD1DD71}" destId="{5DBD7DBA-DCA8-4439-8ABC-EAA7E502FF0D}" srcOrd="0" destOrd="0" presId="urn:microsoft.com/office/officeart/2005/8/layout/lProcess2"/>
    <dgm:cxn modelId="{75BB8C02-DB36-4088-BDB6-954B673BED1D}" type="presParOf" srcId="{5DBD7DBA-DCA8-4439-8ABC-EAA7E502FF0D}" destId="{0E1208B3-2CA5-476A-858F-50260C2678A2}" srcOrd="0" destOrd="0" presId="urn:microsoft.com/office/officeart/2005/8/layout/lProcess2"/>
    <dgm:cxn modelId="{273D029C-E162-489A-B731-4726929AD298}" type="presParOf" srcId="{5DBD7DBA-DCA8-4439-8ABC-EAA7E502FF0D}" destId="{03EDB83C-D880-46EB-AEAE-B9FC24459062}" srcOrd="1" destOrd="0" presId="urn:microsoft.com/office/officeart/2005/8/layout/lProcess2"/>
    <dgm:cxn modelId="{43AD45E5-A835-4B63-A946-039B1BB378B8}" type="presParOf" srcId="{5DBD7DBA-DCA8-4439-8ABC-EAA7E502FF0D}" destId="{832F449A-80E7-4238-A345-3F90E9B2CADB}" srcOrd="2" destOrd="0" presId="urn:microsoft.com/office/officeart/2005/8/layout/lProcess2"/>
    <dgm:cxn modelId="{FC27F28B-353F-453E-82B1-6A52DFA037CB}" type="presParOf" srcId="{5DBD7DBA-DCA8-4439-8ABC-EAA7E502FF0D}" destId="{E4433512-ECC5-40D8-AA52-58B2A8214EE0}" srcOrd="3" destOrd="0" presId="urn:microsoft.com/office/officeart/2005/8/layout/lProcess2"/>
    <dgm:cxn modelId="{AAF840C7-0898-4AEE-B6FA-7F7BC246537C}" type="presParOf" srcId="{5DBD7DBA-DCA8-4439-8ABC-EAA7E502FF0D}" destId="{A4E01078-CC39-45CB-B5A0-7E46FB72B050}" srcOrd="4" destOrd="0" presId="urn:microsoft.com/office/officeart/2005/8/layout/lProcess2"/>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2BE3EC-276A-4468-8DB8-20EFC742348F}">
      <dsp:nvSpPr>
        <dsp:cNvPr id="0" name=""/>
        <dsp:cNvSpPr/>
      </dsp:nvSpPr>
      <dsp:spPr>
        <a:xfrm>
          <a:off x="0" y="9161382"/>
          <a:ext cx="2971800" cy="400991"/>
        </a:xfrm>
        <a:prstGeom prst="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تهيه گزارش فاز اول عمليات</a:t>
          </a:r>
          <a:endParaRPr lang="en-US" sz="1400" b="1" kern="1200">
            <a:cs typeface="Zar" pitchFamily="2" charset="-78"/>
          </a:endParaRPr>
        </a:p>
      </dsp:txBody>
      <dsp:txXfrm>
        <a:off x="0" y="9161382"/>
        <a:ext cx="2971800" cy="400991"/>
      </dsp:txXfrm>
    </dsp:sp>
    <dsp:sp modelId="{19A6A3D5-BA9F-4840-B13C-F9295D0A5AB6}">
      <dsp:nvSpPr>
        <dsp:cNvPr id="0" name=""/>
        <dsp:cNvSpPr/>
      </dsp:nvSpPr>
      <dsp:spPr>
        <a:xfrm rot="10800000">
          <a:off x="0" y="8550672"/>
          <a:ext cx="2971800" cy="616725"/>
        </a:xfrm>
        <a:prstGeom prst="upArrowCallout">
          <a:avLst/>
        </a:prstGeom>
        <a:solidFill>
          <a:schemeClr val="accent2">
            <a:hueOff val="-101700"/>
            <a:satOff val="0"/>
            <a:lumOff val="-941"/>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بهينه‌سازي الگوها</a:t>
          </a:r>
          <a:endParaRPr lang="en-US" sz="1400" b="1" kern="1200">
            <a:cs typeface="Zar" pitchFamily="2" charset="-78"/>
          </a:endParaRPr>
        </a:p>
      </dsp:txBody>
      <dsp:txXfrm rot="10800000">
        <a:off x="0" y="8550672"/>
        <a:ext cx="2971800" cy="616725"/>
      </dsp:txXfrm>
    </dsp:sp>
    <dsp:sp modelId="{97D2FD6D-9654-474B-960F-FC248EB3BE36}">
      <dsp:nvSpPr>
        <dsp:cNvPr id="0" name=""/>
        <dsp:cNvSpPr/>
      </dsp:nvSpPr>
      <dsp:spPr>
        <a:xfrm rot="10800000">
          <a:off x="0" y="7939961"/>
          <a:ext cx="2971800" cy="616725"/>
        </a:xfrm>
        <a:prstGeom prst="upArrowCallout">
          <a:avLst/>
        </a:prstGeom>
        <a:solidFill>
          <a:schemeClr val="accent2">
            <a:hueOff val="-203400"/>
            <a:satOff val="0"/>
            <a:lumOff val="-1882"/>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بهينه‌شناسي فرهنگ</a:t>
          </a:r>
          <a:endParaRPr lang="en-US" sz="1400" b="1" kern="1200">
            <a:cs typeface="Zar" pitchFamily="2" charset="-78"/>
          </a:endParaRPr>
        </a:p>
      </dsp:txBody>
      <dsp:txXfrm rot="10800000">
        <a:off x="0" y="7939961"/>
        <a:ext cx="2971800" cy="616725"/>
      </dsp:txXfrm>
    </dsp:sp>
    <dsp:sp modelId="{E219F5E7-5B7D-49B3-AE15-F7EB3E1F2F27}">
      <dsp:nvSpPr>
        <dsp:cNvPr id="0" name=""/>
        <dsp:cNvSpPr/>
      </dsp:nvSpPr>
      <dsp:spPr>
        <a:xfrm rot="10800000">
          <a:off x="0" y="7329251"/>
          <a:ext cx="2971800" cy="616725"/>
        </a:xfrm>
        <a:prstGeom prst="upArrowCallout">
          <a:avLst/>
        </a:prstGeom>
        <a:solidFill>
          <a:schemeClr val="accent2">
            <a:hueOff val="-305099"/>
            <a:satOff val="0"/>
            <a:lumOff val="-2824"/>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ارزيابي عمليات</a:t>
          </a:r>
          <a:endParaRPr lang="en-US" sz="1400" b="1" kern="1200">
            <a:cs typeface="Zar" pitchFamily="2" charset="-78"/>
          </a:endParaRPr>
        </a:p>
      </dsp:txBody>
      <dsp:txXfrm rot="10800000">
        <a:off x="0" y="7329251"/>
        <a:ext cx="2971800" cy="616725"/>
      </dsp:txXfrm>
    </dsp:sp>
    <dsp:sp modelId="{0E324538-4FEE-4E29-B545-8F5F9A7362F4}">
      <dsp:nvSpPr>
        <dsp:cNvPr id="0" name=""/>
        <dsp:cNvSpPr/>
      </dsp:nvSpPr>
      <dsp:spPr>
        <a:xfrm rot="10800000">
          <a:off x="0" y="6718540"/>
          <a:ext cx="2971800" cy="616725"/>
        </a:xfrm>
        <a:prstGeom prst="upArrowCallout">
          <a:avLst/>
        </a:prstGeom>
        <a:solidFill>
          <a:schemeClr val="accent2">
            <a:hueOff val="-406799"/>
            <a:satOff val="0"/>
            <a:lumOff val="-3765"/>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مستندسازي گزارشات</a:t>
          </a:r>
          <a:endParaRPr lang="en-US" sz="1400" b="1" kern="1200">
            <a:cs typeface="Zar" pitchFamily="2" charset="-78"/>
          </a:endParaRPr>
        </a:p>
      </dsp:txBody>
      <dsp:txXfrm rot="10800000">
        <a:off x="0" y="6718540"/>
        <a:ext cx="2971800" cy="616725"/>
      </dsp:txXfrm>
    </dsp:sp>
    <dsp:sp modelId="{0C7D34B7-2E87-4C41-B46D-561ECE19FAED}">
      <dsp:nvSpPr>
        <dsp:cNvPr id="0" name=""/>
        <dsp:cNvSpPr/>
      </dsp:nvSpPr>
      <dsp:spPr>
        <a:xfrm rot="10800000">
          <a:off x="0" y="6107830"/>
          <a:ext cx="2971800" cy="616725"/>
        </a:xfrm>
        <a:prstGeom prst="upArrowCallout">
          <a:avLst/>
        </a:prstGeom>
        <a:solidFill>
          <a:schemeClr val="accent2">
            <a:hueOff val="-508499"/>
            <a:satOff val="0"/>
            <a:lumOff val="-4706"/>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ورود نيروها به عمليات</a:t>
          </a:r>
          <a:endParaRPr lang="en-US" sz="1400" b="1" kern="1200">
            <a:cs typeface="Zar" pitchFamily="2" charset="-78"/>
          </a:endParaRPr>
        </a:p>
      </dsp:txBody>
      <dsp:txXfrm rot="10800000">
        <a:off x="0" y="6107830"/>
        <a:ext cx="2971800" cy="616725"/>
      </dsp:txXfrm>
    </dsp:sp>
    <dsp:sp modelId="{31A10ABB-7E30-4C13-9D62-1E713935B03A}">
      <dsp:nvSpPr>
        <dsp:cNvPr id="0" name=""/>
        <dsp:cNvSpPr/>
      </dsp:nvSpPr>
      <dsp:spPr>
        <a:xfrm rot="10800000">
          <a:off x="0" y="5497119"/>
          <a:ext cx="2971800" cy="616725"/>
        </a:xfrm>
        <a:prstGeom prst="upArrowCallout">
          <a:avLst/>
        </a:prstGeom>
        <a:solidFill>
          <a:schemeClr val="accent2">
            <a:hueOff val="-610199"/>
            <a:satOff val="0"/>
            <a:lumOff val="-5647"/>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تبديل مجمع به شوراي سازماندهي</a:t>
          </a:r>
          <a:endParaRPr lang="en-US" sz="1400" b="1" kern="1200">
            <a:cs typeface="Zar" pitchFamily="2" charset="-78"/>
          </a:endParaRPr>
        </a:p>
      </dsp:txBody>
      <dsp:txXfrm rot="10800000">
        <a:off x="0" y="5497119"/>
        <a:ext cx="2971800" cy="616725"/>
      </dsp:txXfrm>
    </dsp:sp>
    <dsp:sp modelId="{350F1289-C656-4293-A7EE-F3AF17ED1ECD}">
      <dsp:nvSpPr>
        <dsp:cNvPr id="0" name=""/>
        <dsp:cNvSpPr/>
      </dsp:nvSpPr>
      <dsp:spPr>
        <a:xfrm rot="10800000">
          <a:off x="0" y="4886409"/>
          <a:ext cx="2971800" cy="616725"/>
        </a:xfrm>
        <a:prstGeom prst="upArrowCallout">
          <a:avLst/>
        </a:prstGeom>
        <a:solidFill>
          <a:schemeClr val="accent2">
            <a:hueOff val="-711899"/>
            <a:satOff val="0"/>
            <a:lumOff val="-6588"/>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آموزش فرهنگ به نيروها</a:t>
          </a:r>
          <a:endParaRPr lang="en-US" sz="1400" b="1" kern="1200">
            <a:cs typeface="Zar" pitchFamily="2" charset="-78"/>
          </a:endParaRPr>
        </a:p>
      </dsp:txBody>
      <dsp:txXfrm rot="10800000">
        <a:off x="0" y="4886409"/>
        <a:ext cx="2971800" cy="616725"/>
      </dsp:txXfrm>
    </dsp:sp>
    <dsp:sp modelId="{6FD18891-5D64-4BA3-892A-11C0FCCB9233}">
      <dsp:nvSpPr>
        <dsp:cNvPr id="0" name=""/>
        <dsp:cNvSpPr/>
      </dsp:nvSpPr>
      <dsp:spPr>
        <a:xfrm rot="10800000">
          <a:off x="0" y="4275698"/>
          <a:ext cx="2971800" cy="616725"/>
        </a:xfrm>
        <a:prstGeom prst="upArrowCallout">
          <a:avLst/>
        </a:prstGeom>
        <a:solidFill>
          <a:schemeClr val="accent2">
            <a:hueOff val="-813599"/>
            <a:satOff val="0"/>
            <a:lumOff val="-7530"/>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الگوسازي براي جامعه هدف</a:t>
          </a:r>
          <a:endParaRPr lang="en-US" sz="1400" b="1" kern="1200">
            <a:cs typeface="Zar" pitchFamily="2" charset="-78"/>
          </a:endParaRPr>
        </a:p>
      </dsp:txBody>
      <dsp:txXfrm rot="10800000">
        <a:off x="0" y="4275698"/>
        <a:ext cx="2971800" cy="616725"/>
      </dsp:txXfrm>
    </dsp:sp>
    <dsp:sp modelId="{D6CA5F12-DAAE-4F04-9F94-2D3B873093C5}">
      <dsp:nvSpPr>
        <dsp:cNvPr id="0" name=""/>
        <dsp:cNvSpPr/>
      </dsp:nvSpPr>
      <dsp:spPr>
        <a:xfrm rot="10800000">
          <a:off x="0" y="3664988"/>
          <a:ext cx="2971800" cy="616725"/>
        </a:xfrm>
        <a:prstGeom prst="upArrowCallout">
          <a:avLst/>
        </a:prstGeom>
        <a:solidFill>
          <a:schemeClr val="accent2">
            <a:hueOff val="-915299"/>
            <a:satOff val="0"/>
            <a:lumOff val="-8471"/>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معادله‌شناسي عام</a:t>
          </a:r>
          <a:endParaRPr lang="en-US" sz="1400" b="1" kern="1200">
            <a:cs typeface="Zar" pitchFamily="2" charset="-78"/>
          </a:endParaRPr>
        </a:p>
      </dsp:txBody>
      <dsp:txXfrm rot="10800000">
        <a:off x="0" y="3664988"/>
        <a:ext cx="2971800" cy="616725"/>
      </dsp:txXfrm>
    </dsp:sp>
    <dsp:sp modelId="{A75407D6-D21B-42D7-88B1-5BA0DB89B08E}">
      <dsp:nvSpPr>
        <dsp:cNvPr id="0" name=""/>
        <dsp:cNvSpPr/>
      </dsp:nvSpPr>
      <dsp:spPr>
        <a:xfrm rot="10800000">
          <a:off x="0" y="3054277"/>
          <a:ext cx="2971800" cy="616725"/>
        </a:xfrm>
        <a:prstGeom prst="upArrowCallout">
          <a:avLst/>
        </a:prstGeom>
        <a:solidFill>
          <a:schemeClr val="accent2">
            <a:hueOff val="-1016998"/>
            <a:satOff val="0"/>
            <a:lumOff val="-9412"/>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هم‌رنگ‌سازي رزمجويان</a:t>
          </a:r>
          <a:endParaRPr lang="en-US" sz="1400" b="1" kern="1200">
            <a:cs typeface="Zar" pitchFamily="2" charset="-78"/>
          </a:endParaRPr>
        </a:p>
      </dsp:txBody>
      <dsp:txXfrm rot="10800000">
        <a:off x="0" y="3054277"/>
        <a:ext cx="2971800" cy="616725"/>
      </dsp:txXfrm>
    </dsp:sp>
    <dsp:sp modelId="{0BAE7B3B-E0C7-444B-A60A-69DF4E0E7B24}">
      <dsp:nvSpPr>
        <dsp:cNvPr id="0" name=""/>
        <dsp:cNvSpPr/>
      </dsp:nvSpPr>
      <dsp:spPr>
        <a:xfrm rot="10800000">
          <a:off x="0" y="2443567"/>
          <a:ext cx="2971800" cy="616725"/>
        </a:xfrm>
        <a:prstGeom prst="upArrowCallout">
          <a:avLst/>
        </a:prstGeom>
        <a:solidFill>
          <a:schemeClr val="accent2">
            <a:hueOff val="-1118698"/>
            <a:satOff val="0"/>
            <a:lumOff val="-10353"/>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مردم‌شناسي جامعه هدف</a:t>
          </a:r>
          <a:endParaRPr lang="en-US" sz="1400" b="1" kern="1200">
            <a:cs typeface="Zar" pitchFamily="2" charset="-78"/>
          </a:endParaRPr>
        </a:p>
      </dsp:txBody>
      <dsp:txXfrm rot="10800000">
        <a:off x="0" y="2443567"/>
        <a:ext cx="2971800" cy="616725"/>
      </dsp:txXfrm>
    </dsp:sp>
    <dsp:sp modelId="{7E6666C1-B36C-470A-8455-B619CCE25861}">
      <dsp:nvSpPr>
        <dsp:cNvPr id="0" name=""/>
        <dsp:cNvSpPr/>
      </dsp:nvSpPr>
      <dsp:spPr>
        <a:xfrm rot="10800000">
          <a:off x="0" y="1832856"/>
          <a:ext cx="2971800" cy="616725"/>
        </a:xfrm>
        <a:prstGeom prst="upArrowCallout">
          <a:avLst/>
        </a:prstGeom>
        <a:solidFill>
          <a:schemeClr val="accent2">
            <a:hueOff val="-1220398"/>
            <a:satOff val="0"/>
            <a:lumOff val="-11294"/>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انتخاب جامعه‌هاي هدف</a:t>
          </a:r>
          <a:endParaRPr lang="en-US" sz="1400" b="1" kern="1200">
            <a:cs typeface="Zar" pitchFamily="2" charset="-78"/>
          </a:endParaRPr>
        </a:p>
      </dsp:txBody>
      <dsp:txXfrm rot="10800000">
        <a:off x="0" y="1832856"/>
        <a:ext cx="2971800" cy="616725"/>
      </dsp:txXfrm>
    </dsp:sp>
    <dsp:sp modelId="{8E6645A1-475B-4639-A2C8-5BA3642F3321}">
      <dsp:nvSpPr>
        <dsp:cNvPr id="0" name=""/>
        <dsp:cNvSpPr/>
      </dsp:nvSpPr>
      <dsp:spPr>
        <a:xfrm rot="10800000">
          <a:off x="0" y="1222146"/>
          <a:ext cx="2971800" cy="616725"/>
        </a:xfrm>
        <a:prstGeom prst="upArrowCallout">
          <a:avLst/>
        </a:prstGeom>
        <a:solidFill>
          <a:schemeClr val="accent2">
            <a:hueOff val="-1322098"/>
            <a:satOff val="0"/>
            <a:lumOff val="-12236"/>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توجيه و آموزش زبان</a:t>
          </a:r>
          <a:endParaRPr lang="en-US" sz="1400" b="1" kern="1200">
            <a:cs typeface="Zar" pitchFamily="2" charset="-78"/>
          </a:endParaRPr>
        </a:p>
      </dsp:txBody>
      <dsp:txXfrm rot="10800000">
        <a:off x="0" y="1222146"/>
        <a:ext cx="2971800" cy="616725"/>
      </dsp:txXfrm>
    </dsp:sp>
    <dsp:sp modelId="{A01ECDAE-7260-4CE7-9F51-155203F77EED}">
      <dsp:nvSpPr>
        <dsp:cNvPr id="0" name=""/>
        <dsp:cNvSpPr/>
      </dsp:nvSpPr>
      <dsp:spPr>
        <a:xfrm rot="10800000">
          <a:off x="0" y="611435"/>
          <a:ext cx="2971800" cy="616725"/>
        </a:xfrm>
        <a:prstGeom prst="upArrowCallout">
          <a:avLst/>
        </a:prstGeom>
        <a:solidFill>
          <a:schemeClr val="accent2">
            <a:hueOff val="-1423798"/>
            <a:satOff val="0"/>
            <a:lumOff val="-13177"/>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شناسايي و گزينش</a:t>
          </a:r>
          <a:endParaRPr lang="en-US" sz="1400" b="1" kern="1200">
            <a:cs typeface="Zar" pitchFamily="2" charset="-78"/>
          </a:endParaRPr>
        </a:p>
      </dsp:txBody>
      <dsp:txXfrm rot="10800000">
        <a:off x="0" y="611435"/>
        <a:ext cx="2971800" cy="616725"/>
      </dsp:txXfrm>
    </dsp:sp>
    <dsp:sp modelId="{94D8F630-0B5D-4F42-B36F-1B7025CCC758}">
      <dsp:nvSpPr>
        <dsp:cNvPr id="0" name=""/>
        <dsp:cNvSpPr/>
      </dsp:nvSpPr>
      <dsp:spPr>
        <a:xfrm rot="10800000">
          <a:off x="0" y="725"/>
          <a:ext cx="2971800" cy="616725"/>
        </a:xfrm>
        <a:prstGeom prst="upArrowCallout">
          <a:avLst/>
        </a:prstGeom>
        <a:solidFill>
          <a:schemeClr val="accent2">
            <a:hueOff val="-1525497"/>
            <a:satOff val="0"/>
            <a:lumOff val="-14118"/>
            <a:alphaOff val="0"/>
          </a:schemeClr>
        </a:solidFill>
        <a:ln w="38100" cap="flat" cmpd="sng" algn="ctr">
          <a:solidFill>
            <a:schemeClr val="lt1">
              <a:hueOff val="0"/>
              <a:satOff val="0"/>
              <a:lumOff val="0"/>
              <a:alphaOff val="0"/>
            </a:schemeClr>
          </a:solidFill>
          <a:prstDash val="solid"/>
        </a:ln>
        <a:effectLst>
          <a:outerShdw blurRad="63500" dist="25400" dir="14700000" algn="t" rotWithShape="0">
            <a:srgbClr val="000000">
              <a:alpha val="5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cs typeface="Zar" pitchFamily="2" charset="-78"/>
            </a:rPr>
            <a:t>راه‌اندازي مجمع تأسيس</a:t>
          </a:r>
          <a:endParaRPr lang="en-US" sz="1400" b="1" kern="1200">
            <a:cs typeface="Zar" pitchFamily="2" charset="-78"/>
          </a:endParaRPr>
        </a:p>
      </dsp:txBody>
      <dsp:txXfrm rot="10800000">
        <a:off x="0" y="725"/>
        <a:ext cx="2971800" cy="61672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56808EA-7420-4118-AE54-1A52D05E1DE3}">
      <dsp:nvSpPr>
        <dsp:cNvPr id="0" name=""/>
        <dsp:cNvSpPr/>
      </dsp:nvSpPr>
      <dsp:spPr>
        <a:xfrm>
          <a:off x="648" y="0"/>
          <a:ext cx="1686873" cy="3638550"/>
        </a:xfrm>
        <a:prstGeom prst="roundRect">
          <a:avLst>
            <a:gd name="adj" fmla="val 10000"/>
          </a:avLst>
        </a:prstGeom>
        <a:solidFill>
          <a:schemeClr val="accent2">
            <a:tint val="40000"/>
            <a:hueOff val="0"/>
            <a:satOff val="0"/>
            <a:lumOff val="0"/>
            <a:alphaOff val="0"/>
          </a:schemeClr>
        </a:solidFill>
        <a:ln>
          <a:noFill/>
        </a:ln>
        <a:effectLst>
          <a:outerShdw blurRad="63500" dist="25400" dir="14700000" algn="t" rotWithShape="0">
            <a:srgbClr val="000000">
              <a:alpha val="50000"/>
            </a:srgbClr>
          </a:outerShdw>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rtl="1">
            <a:lnSpc>
              <a:spcPct val="90000"/>
            </a:lnSpc>
            <a:spcBef>
              <a:spcPct val="0"/>
            </a:spcBef>
            <a:spcAft>
              <a:spcPct val="35000"/>
            </a:spcAft>
          </a:pPr>
          <a:r>
            <a:rPr lang="fa-IR" sz="2400" b="1" kern="1200">
              <a:solidFill>
                <a:schemeClr val="accent5">
                  <a:lumMod val="75000"/>
                </a:schemeClr>
              </a:solidFill>
              <a:cs typeface="Zar" pitchFamily="2" charset="-78"/>
            </a:rPr>
            <a:t>انديشگاه بوم‌شناسي</a:t>
          </a:r>
          <a:endParaRPr lang="en-US" sz="2400" b="1" kern="1200">
            <a:solidFill>
              <a:schemeClr val="accent5">
                <a:lumMod val="75000"/>
              </a:schemeClr>
            </a:solidFill>
            <a:cs typeface="Zar" pitchFamily="2" charset="-78"/>
          </a:endParaRPr>
        </a:p>
      </dsp:txBody>
      <dsp:txXfrm>
        <a:off x="648" y="0"/>
        <a:ext cx="1686873" cy="1091565"/>
      </dsp:txXfrm>
    </dsp:sp>
    <dsp:sp modelId="{54196CC0-4F5F-4F96-BCD9-9A1C18844C52}">
      <dsp:nvSpPr>
        <dsp:cNvPr id="0" name=""/>
        <dsp:cNvSpPr/>
      </dsp:nvSpPr>
      <dsp:spPr>
        <a:xfrm>
          <a:off x="169336" y="1092630"/>
          <a:ext cx="1349499" cy="1097072"/>
        </a:xfrm>
        <a:prstGeom prst="roundRect">
          <a:avLst>
            <a:gd name="adj" fmla="val 10000"/>
          </a:avLst>
        </a:prstGeom>
        <a:gradFill rotWithShape="0">
          <a:gsLst>
            <a:gs pos="0">
              <a:schemeClr val="accent2">
                <a:hueOff val="0"/>
                <a:satOff val="0"/>
                <a:lumOff val="0"/>
                <a:alphaOff val="0"/>
                <a:tint val="10000"/>
                <a:satMod val="300000"/>
              </a:schemeClr>
            </a:gs>
            <a:gs pos="34000">
              <a:schemeClr val="accent2">
                <a:hueOff val="0"/>
                <a:satOff val="0"/>
                <a:lumOff val="0"/>
                <a:alphaOff val="0"/>
                <a:tint val="13500"/>
                <a:satMod val="250000"/>
              </a:schemeClr>
            </a:gs>
            <a:gs pos="100000">
              <a:schemeClr val="accent2">
                <a:hueOff val="0"/>
                <a:satOff val="0"/>
                <a:lumOff val="0"/>
                <a:alphaOff val="0"/>
                <a:tint val="60000"/>
                <a:satMod val="200000"/>
              </a:schemeClr>
            </a:gs>
          </a:gsLst>
          <a:path path="circle">
            <a:fillToRect l="50000" t="155000" r="50000" b="-55000"/>
          </a:path>
        </a:gradFill>
        <a:ln>
          <a:noFill/>
        </a:ln>
        <a:effectLst>
          <a:outerShdw blurRad="63500" dist="25400" dir="14700000" algn="t" rotWithShape="0">
            <a:srgbClr val="000000">
              <a:alpha val="5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30480" rIns="40640" bIns="30480" numCol="1" spcCol="1270" anchor="ctr" anchorCtr="0">
          <a:noAutofit/>
        </a:bodyPr>
        <a:lstStyle/>
        <a:p>
          <a:pPr lvl="0" algn="ctr" defTabSz="711200" rtl="1">
            <a:lnSpc>
              <a:spcPct val="90000"/>
            </a:lnSpc>
            <a:spcBef>
              <a:spcPct val="0"/>
            </a:spcBef>
            <a:spcAft>
              <a:spcPct val="35000"/>
            </a:spcAft>
          </a:pPr>
          <a:r>
            <a:rPr lang="fa-IR" sz="1600" b="1" kern="1200">
              <a:solidFill>
                <a:schemeClr val="accent5">
                  <a:lumMod val="75000"/>
                </a:schemeClr>
              </a:solidFill>
              <a:cs typeface="Zar" pitchFamily="2" charset="-78"/>
            </a:rPr>
            <a:t>هم‌رنگ‌سازي رزمجويان</a:t>
          </a:r>
          <a:endParaRPr lang="en-US" sz="1600" b="1" kern="1200">
            <a:solidFill>
              <a:schemeClr val="accent5">
                <a:lumMod val="75000"/>
              </a:schemeClr>
            </a:solidFill>
            <a:cs typeface="Zar" pitchFamily="2" charset="-78"/>
          </a:endParaRPr>
        </a:p>
      </dsp:txBody>
      <dsp:txXfrm>
        <a:off x="169336" y="1092630"/>
        <a:ext cx="1349499" cy="1097072"/>
      </dsp:txXfrm>
    </dsp:sp>
    <dsp:sp modelId="{3A17F5BC-A04E-4E26-9020-C9883416B119}">
      <dsp:nvSpPr>
        <dsp:cNvPr id="0" name=""/>
        <dsp:cNvSpPr/>
      </dsp:nvSpPr>
      <dsp:spPr>
        <a:xfrm>
          <a:off x="169336" y="2358483"/>
          <a:ext cx="1349499" cy="1097072"/>
        </a:xfrm>
        <a:prstGeom prst="roundRect">
          <a:avLst>
            <a:gd name="adj" fmla="val 10000"/>
          </a:avLst>
        </a:prstGeom>
        <a:gradFill rotWithShape="0">
          <a:gsLst>
            <a:gs pos="0">
              <a:schemeClr val="accent3">
                <a:hueOff val="0"/>
                <a:satOff val="0"/>
                <a:lumOff val="0"/>
                <a:alphaOff val="0"/>
                <a:tint val="10000"/>
                <a:satMod val="300000"/>
              </a:schemeClr>
            </a:gs>
            <a:gs pos="34000">
              <a:schemeClr val="accent3">
                <a:hueOff val="0"/>
                <a:satOff val="0"/>
                <a:lumOff val="0"/>
                <a:alphaOff val="0"/>
                <a:tint val="13500"/>
                <a:satMod val="250000"/>
              </a:schemeClr>
            </a:gs>
            <a:gs pos="100000">
              <a:schemeClr val="accent3">
                <a:hueOff val="0"/>
                <a:satOff val="0"/>
                <a:lumOff val="0"/>
                <a:alphaOff val="0"/>
                <a:tint val="60000"/>
                <a:satMod val="200000"/>
              </a:schemeClr>
            </a:gs>
          </a:gsLst>
          <a:path path="circle">
            <a:fillToRect l="50000" t="155000" r="50000" b="-55000"/>
          </a:path>
        </a:gradFill>
        <a:ln>
          <a:noFill/>
        </a:ln>
        <a:effectLst>
          <a:outerShdw blurRad="63500" dist="25400" dir="14700000" algn="t" rotWithShape="0">
            <a:srgbClr val="000000">
              <a:alpha val="5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30480" rIns="40640" bIns="30480" numCol="1" spcCol="1270" anchor="ctr" anchorCtr="0">
          <a:noAutofit/>
        </a:bodyPr>
        <a:lstStyle/>
        <a:p>
          <a:pPr lvl="0" algn="ctr" defTabSz="711200" rtl="1">
            <a:lnSpc>
              <a:spcPct val="90000"/>
            </a:lnSpc>
            <a:spcBef>
              <a:spcPct val="0"/>
            </a:spcBef>
            <a:spcAft>
              <a:spcPct val="35000"/>
            </a:spcAft>
          </a:pPr>
          <a:r>
            <a:rPr lang="fa-IR" sz="1600" b="1" kern="1200">
              <a:solidFill>
                <a:schemeClr val="accent5">
                  <a:lumMod val="75000"/>
                </a:schemeClr>
              </a:solidFill>
              <a:cs typeface="Zar" pitchFamily="2" charset="-78"/>
            </a:rPr>
            <a:t>مردم‌شناسي جامعه هدف</a:t>
          </a:r>
          <a:endParaRPr lang="en-US" sz="1600" b="1" kern="1200">
            <a:solidFill>
              <a:schemeClr val="accent5">
                <a:lumMod val="75000"/>
              </a:schemeClr>
            </a:solidFill>
            <a:cs typeface="Zar" pitchFamily="2" charset="-78"/>
          </a:endParaRPr>
        </a:p>
      </dsp:txBody>
      <dsp:txXfrm>
        <a:off x="169336" y="2358483"/>
        <a:ext cx="1349499" cy="1097072"/>
      </dsp:txXfrm>
    </dsp:sp>
    <dsp:sp modelId="{CD0C9DDC-1517-4E1F-8452-4CE8CCFEE094}">
      <dsp:nvSpPr>
        <dsp:cNvPr id="0" name=""/>
        <dsp:cNvSpPr/>
      </dsp:nvSpPr>
      <dsp:spPr>
        <a:xfrm>
          <a:off x="1814038" y="0"/>
          <a:ext cx="1686873" cy="3638550"/>
        </a:xfrm>
        <a:prstGeom prst="roundRect">
          <a:avLst>
            <a:gd name="adj" fmla="val 10000"/>
          </a:avLst>
        </a:prstGeom>
        <a:solidFill>
          <a:schemeClr val="accent2">
            <a:tint val="40000"/>
            <a:hueOff val="0"/>
            <a:satOff val="0"/>
            <a:lumOff val="0"/>
            <a:alphaOff val="0"/>
          </a:schemeClr>
        </a:solidFill>
        <a:ln>
          <a:noFill/>
        </a:ln>
        <a:effectLst>
          <a:outerShdw blurRad="63500" dist="25400" dir="14700000" algn="t" rotWithShape="0">
            <a:srgbClr val="000000">
              <a:alpha val="50000"/>
            </a:srgbClr>
          </a:outerShdw>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rtl="1">
            <a:lnSpc>
              <a:spcPct val="90000"/>
            </a:lnSpc>
            <a:spcBef>
              <a:spcPct val="0"/>
            </a:spcBef>
            <a:spcAft>
              <a:spcPct val="35000"/>
            </a:spcAft>
          </a:pPr>
          <a:r>
            <a:rPr lang="fa-IR" sz="2400" b="1" kern="1200">
              <a:solidFill>
                <a:schemeClr val="accent5">
                  <a:lumMod val="75000"/>
                </a:schemeClr>
              </a:solidFill>
              <a:cs typeface="Zar" pitchFamily="2" charset="-78"/>
            </a:rPr>
            <a:t>انديشگاه الگوسازي</a:t>
          </a:r>
          <a:endParaRPr lang="en-US" sz="2400" b="1" kern="1200">
            <a:solidFill>
              <a:schemeClr val="accent5">
                <a:lumMod val="75000"/>
              </a:schemeClr>
            </a:solidFill>
            <a:cs typeface="Zar" pitchFamily="2" charset="-78"/>
          </a:endParaRPr>
        </a:p>
      </dsp:txBody>
      <dsp:txXfrm>
        <a:off x="1814038" y="0"/>
        <a:ext cx="1686873" cy="1091565"/>
      </dsp:txXfrm>
    </dsp:sp>
    <dsp:sp modelId="{ABACE1C4-EC8D-4690-AB00-F975E5D6EC10}">
      <dsp:nvSpPr>
        <dsp:cNvPr id="0" name=""/>
        <dsp:cNvSpPr/>
      </dsp:nvSpPr>
      <dsp:spPr>
        <a:xfrm>
          <a:off x="1982725" y="1092630"/>
          <a:ext cx="1349499" cy="1097072"/>
        </a:xfrm>
        <a:prstGeom prst="roundRect">
          <a:avLst>
            <a:gd name="adj" fmla="val 10000"/>
          </a:avLst>
        </a:prstGeom>
        <a:gradFill rotWithShape="0">
          <a:gsLst>
            <a:gs pos="0">
              <a:schemeClr val="accent4">
                <a:hueOff val="0"/>
                <a:satOff val="0"/>
                <a:lumOff val="0"/>
                <a:alphaOff val="0"/>
                <a:tint val="10000"/>
                <a:satMod val="300000"/>
              </a:schemeClr>
            </a:gs>
            <a:gs pos="34000">
              <a:schemeClr val="accent4">
                <a:hueOff val="0"/>
                <a:satOff val="0"/>
                <a:lumOff val="0"/>
                <a:alphaOff val="0"/>
                <a:tint val="13500"/>
                <a:satMod val="250000"/>
              </a:schemeClr>
            </a:gs>
            <a:gs pos="100000">
              <a:schemeClr val="accent4">
                <a:hueOff val="0"/>
                <a:satOff val="0"/>
                <a:lumOff val="0"/>
                <a:alphaOff val="0"/>
                <a:tint val="60000"/>
                <a:satMod val="200000"/>
              </a:schemeClr>
            </a:gs>
          </a:gsLst>
          <a:path path="circle">
            <a:fillToRect l="50000" t="155000" r="50000" b="-55000"/>
          </a:path>
        </a:gradFill>
        <a:ln>
          <a:noFill/>
        </a:ln>
        <a:effectLst>
          <a:outerShdw blurRad="63500" dist="25400" dir="14700000" algn="t" rotWithShape="0">
            <a:srgbClr val="000000">
              <a:alpha val="5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30480" rIns="40640" bIns="30480" numCol="1" spcCol="1270" anchor="ctr" anchorCtr="0">
          <a:noAutofit/>
        </a:bodyPr>
        <a:lstStyle/>
        <a:p>
          <a:pPr lvl="0" algn="ctr" defTabSz="711200" rtl="1">
            <a:lnSpc>
              <a:spcPct val="90000"/>
            </a:lnSpc>
            <a:spcBef>
              <a:spcPct val="0"/>
            </a:spcBef>
            <a:spcAft>
              <a:spcPct val="35000"/>
            </a:spcAft>
          </a:pPr>
          <a:r>
            <a:rPr lang="fa-IR" sz="1600" b="1" kern="1200">
              <a:solidFill>
                <a:schemeClr val="accent5">
                  <a:lumMod val="75000"/>
                </a:schemeClr>
              </a:solidFill>
              <a:cs typeface="Zar" pitchFamily="2" charset="-78"/>
            </a:rPr>
            <a:t>معادله‌شناسي عام</a:t>
          </a:r>
          <a:endParaRPr lang="en-US" sz="1600" b="1" kern="1200">
            <a:solidFill>
              <a:schemeClr val="accent5">
                <a:lumMod val="75000"/>
              </a:schemeClr>
            </a:solidFill>
            <a:cs typeface="Zar" pitchFamily="2" charset="-78"/>
          </a:endParaRPr>
        </a:p>
      </dsp:txBody>
      <dsp:txXfrm>
        <a:off x="1982725" y="1092630"/>
        <a:ext cx="1349499" cy="1097072"/>
      </dsp:txXfrm>
    </dsp:sp>
    <dsp:sp modelId="{50B3B8FF-4D7B-4831-99B2-E938E7311CBF}">
      <dsp:nvSpPr>
        <dsp:cNvPr id="0" name=""/>
        <dsp:cNvSpPr/>
      </dsp:nvSpPr>
      <dsp:spPr>
        <a:xfrm>
          <a:off x="1982725" y="2358483"/>
          <a:ext cx="1349499" cy="1097072"/>
        </a:xfrm>
        <a:prstGeom prst="roundRect">
          <a:avLst>
            <a:gd name="adj" fmla="val 10000"/>
          </a:avLst>
        </a:prstGeom>
        <a:gradFill rotWithShape="0">
          <a:gsLst>
            <a:gs pos="0">
              <a:schemeClr val="accent5">
                <a:hueOff val="0"/>
                <a:satOff val="0"/>
                <a:lumOff val="0"/>
                <a:alphaOff val="0"/>
                <a:tint val="10000"/>
                <a:satMod val="300000"/>
              </a:schemeClr>
            </a:gs>
            <a:gs pos="34000">
              <a:schemeClr val="accent5">
                <a:hueOff val="0"/>
                <a:satOff val="0"/>
                <a:lumOff val="0"/>
                <a:alphaOff val="0"/>
                <a:tint val="13500"/>
                <a:satMod val="250000"/>
              </a:schemeClr>
            </a:gs>
            <a:gs pos="100000">
              <a:schemeClr val="accent5">
                <a:hueOff val="0"/>
                <a:satOff val="0"/>
                <a:lumOff val="0"/>
                <a:alphaOff val="0"/>
                <a:tint val="60000"/>
                <a:satMod val="200000"/>
              </a:schemeClr>
            </a:gs>
          </a:gsLst>
          <a:path path="circle">
            <a:fillToRect l="50000" t="155000" r="50000" b="-55000"/>
          </a:path>
        </a:gradFill>
        <a:ln>
          <a:noFill/>
        </a:ln>
        <a:effectLst>
          <a:outerShdw blurRad="63500" dist="25400" dir="14700000" algn="t" rotWithShape="0">
            <a:srgbClr val="000000">
              <a:alpha val="5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30480" rIns="40640" bIns="30480" numCol="1" spcCol="1270" anchor="ctr" anchorCtr="0">
          <a:noAutofit/>
        </a:bodyPr>
        <a:lstStyle/>
        <a:p>
          <a:pPr lvl="0" algn="ctr" defTabSz="711200" rtl="1">
            <a:lnSpc>
              <a:spcPct val="90000"/>
            </a:lnSpc>
            <a:spcBef>
              <a:spcPct val="0"/>
            </a:spcBef>
            <a:spcAft>
              <a:spcPct val="35000"/>
            </a:spcAft>
          </a:pPr>
          <a:r>
            <a:rPr lang="fa-IR" sz="1600" b="1" kern="1200">
              <a:solidFill>
                <a:schemeClr val="accent5">
                  <a:lumMod val="75000"/>
                </a:schemeClr>
              </a:solidFill>
              <a:cs typeface="Zar" pitchFamily="2" charset="-78"/>
            </a:rPr>
            <a:t>الگوسازي براي جامعه هدف</a:t>
          </a:r>
          <a:endParaRPr lang="en-US" sz="1600" b="1" kern="1200">
            <a:solidFill>
              <a:schemeClr val="accent5">
                <a:lumMod val="75000"/>
              </a:schemeClr>
            </a:solidFill>
            <a:cs typeface="Zar" pitchFamily="2" charset="-78"/>
          </a:endParaRPr>
        </a:p>
      </dsp:txBody>
      <dsp:txXfrm>
        <a:off x="1982725" y="2358483"/>
        <a:ext cx="1349499" cy="1097072"/>
      </dsp:txXfrm>
    </dsp:sp>
    <dsp:sp modelId="{075D7E62-63AA-4D3A-999F-62964DF4DA7C}">
      <dsp:nvSpPr>
        <dsp:cNvPr id="0" name=""/>
        <dsp:cNvSpPr/>
      </dsp:nvSpPr>
      <dsp:spPr>
        <a:xfrm>
          <a:off x="3627427" y="0"/>
          <a:ext cx="1686873" cy="3638550"/>
        </a:xfrm>
        <a:prstGeom prst="roundRect">
          <a:avLst>
            <a:gd name="adj" fmla="val 10000"/>
          </a:avLst>
        </a:prstGeom>
        <a:solidFill>
          <a:schemeClr val="accent2">
            <a:tint val="40000"/>
            <a:hueOff val="0"/>
            <a:satOff val="0"/>
            <a:lumOff val="0"/>
            <a:alphaOff val="0"/>
          </a:schemeClr>
        </a:solidFill>
        <a:ln>
          <a:noFill/>
        </a:ln>
        <a:effectLst>
          <a:outerShdw blurRad="63500" dist="25400" dir="14700000" algn="t" rotWithShape="0">
            <a:srgbClr val="000000">
              <a:alpha val="50000"/>
            </a:srgbClr>
          </a:outerShdw>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rtl="1">
            <a:lnSpc>
              <a:spcPct val="90000"/>
            </a:lnSpc>
            <a:spcBef>
              <a:spcPct val="0"/>
            </a:spcBef>
            <a:spcAft>
              <a:spcPct val="35000"/>
            </a:spcAft>
          </a:pPr>
          <a:r>
            <a:rPr lang="fa-IR" sz="2400" b="1" kern="1200">
              <a:solidFill>
                <a:schemeClr val="accent5">
                  <a:lumMod val="75000"/>
                </a:schemeClr>
              </a:solidFill>
              <a:cs typeface="Zar" pitchFamily="2" charset="-78"/>
            </a:rPr>
            <a:t>انديشگاه آسيب‌شناسي</a:t>
          </a:r>
          <a:endParaRPr lang="en-US" sz="2400" b="1" kern="1200">
            <a:solidFill>
              <a:schemeClr val="accent5">
                <a:lumMod val="75000"/>
              </a:schemeClr>
            </a:solidFill>
            <a:cs typeface="Zar" pitchFamily="2" charset="-78"/>
          </a:endParaRPr>
        </a:p>
      </dsp:txBody>
      <dsp:txXfrm>
        <a:off x="3627427" y="0"/>
        <a:ext cx="1686873" cy="1091565"/>
      </dsp:txXfrm>
    </dsp:sp>
    <dsp:sp modelId="{0E1208B3-2CA5-476A-858F-50260C2678A2}">
      <dsp:nvSpPr>
        <dsp:cNvPr id="0" name=""/>
        <dsp:cNvSpPr/>
      </dsp:nvSpPr>
      <dsp:spPr>
        <a:xfrm>
          <a:off x="3796114" y="1091875"/>
          <a:ext cx="1349499" cy="714829"/>
        </a:xfrm>
        <a:prstGeom prst="roundRect">
          <a:avLst>
            <a:gd name="adj" fmla="val 10000"/>
          </a:avLst>
        </a:prstGeom>
        <a:gradFill rotWithShape="0">
          <a:gsLst>
            <a:gs pos="0">
              <a:schemeClr val="accent6">
                <a:hueOff val="0"/>
                <a:satOff val="0"/>
                <a:lumOff val="0"/>
                <a:alphaOff val="0"/>
                <a:tint val="10000"/>
                <a:satMod val="300000"/>
              </a:schemeClr>
            </a:gs>
            <a:gs pos="34000">
              <a:schemeClr val="accent6">
                <a:hueOff val="0"/>
                <a:satOff val="0"/>
                <a:lumOff val="0"/>
                <a:alphaOff val="0"/>
                <a:tint val="13500"/>
                <a:satMod val="250000"/>
              </a:schemeClr>
            </a:gs>
            <a:gs pos="100000">
              <a:schemeClr val="accent6">
                <a:hueOff val="0"/>
                <a:satOff val="0"/>
                <a:lumOff val="0"/>
                <a:alphaOff val="0"/>
                <a:tint val="60000"/>
                <a:satMod val="200000"/>
              </a:schemeClr>
            </a:gs>
          </a:gsLst>
          <a:path path="circle">
            <a:fillToRect l="50000" t="155000" r="50000" b="-55000"/>
          </a:path>
        </a:gradFill>
        <a:ln>
          <a:noFill/>
        </a:ln>
        <a:effectLst>
          <a:outerShdw blurRad="63500" dist="25400" dir="14700000" algn="t" rotWithShape="0">
            <a:srgbClr val="000000">
              <a:alpha val="5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30480" rIns="40640" bIns="30480" numCol="1" spcCol="1270" anchor="ctr" anchorCtr="0">
          <a:noAutofit/>
        </a:bodyPr>
        <a:lstStyle/>
        <a:p>
          <a:pPr lvl="0" algn="ctr" defTabSz="711200" rtl="1">
            <a:lnSpc>
              <a:spcPct val="90000"/>
            </a:lnSpc>
            <a:spcBef>
              <a:spcPct val="0"/>
            </a:spcBef>
            <a:spcAft>
              <a:spcPct val="35000"/>
            </a:spcAft>
          </a:pPr>
          <a:r>
            <a:rPr lang="fa-IR" sz="1600" b="1" kern="1200">
              <a:solidFill>
                <a:schemeClr val="accent5">
                  <a:lumMod val="75000"/>
                </a:schemeClr>
              </a:solidFill>
              <a:cs typeface="Zar" pitchFamily="2" charset="-78"/>
            </a:rPr>
            <a:t>مستندسازي</a:t>
          </a:r>
          <a:endParaRPr lang="en-US" sz="1600" b="1" kern="1200">
            <a:solidFill>
              <a:schemeClr val="accent5">
                <a:lumMod val="75000"/>
              </a:schemeClr>
            </a:solidFill>
            <a:cs typeface="Zar" pitchFamily="2" charset="-78"/>
          </a:endParaRPr>
        </a:p>
      </dsp:txBody>
      <dsp:txXfrm>
        <a:off x="3796114" y="1091875"/>
        <a:ext cx="1349499" cy="714829"/>
      </dsp:txXfrm>
    </dsp:sp>
    <dsp:sp modelId="{832F449A-80E7-4238-A345-3F90E9B2CADB}">
      <dsp:nvSpPr>
        <dsp:cNvPr id="0" name=""/>
        <dsp:cNvSpPr/>
      </dsp:nvSpPr>
      <dsp:spPr>
        <a:xfrm>
          <a:off x="3796114" y="1916679"/>
          <a:ext cx="1349499" cy="714829"/>
        </a:xfrm>
        <a:prstGeom prst="roundRect">
          <a:avLst>
            <a:gd name="adj" fmla="val 10000"/>
          </a:avLst>
        </a:prstGeom>
        <a:gradFill rotWithShape="0">
          <a:gsLst>
            <a:gs pos="0">
              <a:schemeClr val="accent2">
                <a:hueOff val="0"/>
                <a:satOff val="0"/>
                <a:lumOff val="0"/>
                <a:alphaOff val="0"/>
                <a:tint val="10000"/>
                <a:satMod val="300000"/>
              </a:schemeClr>
            </a:gs>
            <a:gs pos="34000">
              <a:schemeClr val="accent2">
                <a:hueOff val="0"/>
                <a:satOff val="0"/>
                <a:lumOff val="0"/>
                <a:alphaOff val="0"/>
                <a:tint val="13500"/>
                <a:satMod val="250000"/>
              </a:schemeClr>
            </a:gs>
            <a:gs pos="100000">
              <a:schemeClr val="accent2">
                <a:hueOff val="0"/>
                <a:satOff val="0"/>
                <a:lumOff val="0"/>
                <a:alphaOff val="0"/>
                <a:tint val="60000"/>
                <a:satMod val="200000"/>
              </a:schemeClr>
            </a:gs>
          </a:gsLst>
          <a:path path="circle">
            <a:fillToRect l="50000" t="155000" r="50000" b="-55000"/>
          </a:path>
        </a:gradFill>
        <a:ln>
          <a:noFill/>
        </a:ln>
        <a:effectLst>
          <a:outerShdw blurRad="63500" dist="25400" dir="14700000" algn="t" rotWithShape="0">
            <a:srgbClr val="000000">
              <a:alpha val="5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30480" rIns="40640" bIns="30480" numCol="1" spcCol="1270" anchor="ctr" anchorCtr="0">
          <a:noAutofit/>
        </a:bodyPr>
        <a:lstStyle/>
        <a:p>
          <a:pPr lvl="0" algn="ctr" defTabSz="711200" rtl="1">
            <a:lnSpc>
              <a:spcPct val="90000"/>
            </a:lnSpc>
            <a:spcBef>
              <a:spcPct val="0"/>
            </a:spcBef>
            <a:spcAft>
              <a:spcPct val="35000"/>
            </a:spcAft>
          </a:pPr>
          <a:r>
            <a:rPr lang="fa-IR" sz="1600" b="1" kern="1200">
              <a:solidFill>
                <a:schemeClr val="accent5">
                  <a:lumMod val="75000"/>
                </a:schemeClr>
              </a:solidFill>
              <a:cs typeface="Zar" pitchFamily="2" charset="-78"/>
            </a:rPr>
            <a:t>ارزيابي عمليات</a:t>
          </a:r>
          <a:endParaRPr lang="en-US" sz="1600" b="1" kern="1200">
            <a:solidFill>
              <a:schemeClr val="accent5">
                <a:lumMod val="75000"/>
              </a:schemeClr>
            </a:solidFill>
            <a:cs typeface="Zar" pitchFamily="2" charset="-78"/>
          </a:endParaRPr>
        </a:p>
      </dsp:txBody>
      <dsp:txXfrm>
        <a:off x="3796114" y="1916679"/>
        <a:ext cx="1349499" cy="714829"/>
      </dsp:txXfrm>
    </dsp:sp>
    <dsp:sp modelId="{A4E01078-CC39-45CB-B5A0-7E46FB72B050}">
      <dsp:nvSpPr>
        <dsp:cNvPr id="0" name=""/>
        <dsp:cNvSpPr/>
      </dsp:nvSpPr>
      <dsp:spPr>
        <a:xfrm>
          <a:off x="3796114" y="2741482"/>
          <a:ext cx="1349499" cy="714829"/>
        </a:xfrm>
        <a:prstGeom prst="roundRect">
          <a:avLst>
            <a:gd name="adj" fmla="val 10000"/>
          </a:avLst>
        </a:prstGeom>
        <a:gradFill rotWithShape="0">
          <a:gsLst>
            <a:gs pos="0">
              <a:schemeClr val="accent3">
                <a:hueOff val="0"/>
                <a:satOff val="0"/>
                <a:lumOff val="0"/>
                <a:alphaOff val="0"/>
                <a:tint val="10000"/>
                <a:satMod val="300000"/>
              </a:schemeClr>
            </a:gs>
            <a:gs pos="34000">
              <a:schemeClr val="accent3">
                <a:hueOff val="0"/>
                <a:satOff val="0"/>
                <a:lumOff val="0"/>
                <a:alphaOff val="0"/>
                <a:tint val="13500"/>
                <a:satMod val="250000"/>
              </a:schemeClr>
            </a:gs>
            <a:gs pos="100000">
              <a:schemeClr val="accent3">
                <a:hueOff val="0"/>
                <a:satOff val="0"/>
                <a:lumOff val="0"/>
                <a:alphaOff val="0"/>
                <a:tint val="60000"/>
                <a:satMod val="200000"/>
              </a:schemeClr>
            </a:gs>
          </a:gsLst>
          <a:path path="circle">
            <a:fillToRect l="50000" t="155000" r="50000" b="-55000"/>
          </a:path>
        </a:gradFill>
        <a:ln>
          <a:noFill/>
        </a:ln>
        <a:effectLst>
          <a:outerShdw blurRad="63500" dist="25400" dir="14700000" algn="t" rotWithShape="0">
            <a:srgbClr val="000000">
              <a:alpha val="50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30480" rIns="40640" bIns="30480" numCol="1" spcCol="1270" anchor="ctr" anchorCtr="0">
          <a:noAutofit/>
        </a:bodyPr>
        <a:lstStyle/>
        <a:p>
          <a:pPr lvl="0" algn="ctr" defTabSz="711200" rtl="1">
            <a:lnSpc>
              <a:spcPct val="90000"/>
            </a:lnSpc>
            <a:spcBef>
              <a:spcPct val="0"/>
            </a:spcBef>
            <a:spcAft>
              <a:spcPct val="35000"/>
            </a:spcAft>
          </a:pPr>
          <a:r>
            <a:rPr lang="fa-IR" sz="1600" b="1" kern="1200">
              <a:solidFill>
                <a:schemeClr val="accent5">
                  <a:lumMod val="75000"/>
                </a:schemeClr>
              </a:solidFill>
              <a:cs typeface="Zar" pitchFamily="2" charset="-78"/>
            </a:rPr>
            <a:t>بهينه دو انديشگاه ديگر</a:t>
          </a:r>
          <a:endParaRPr lang="en-US" sz="1600" b="1" kern="1200">
            <a:solidFill>
              <a:schemeClr val="accent5">
                <a:lumMod val="75000"/>
              </a:schemeClr>
            </a:solidFill>
            <a:cs typeface="Zar" pitchFamily="2" charset="-78"/>
          </a:endParaRPr>
        </a:p>
      </dsp:txBody>
      <dsp:txXfrm>
        <a:off x="3796114" y="2741482"/>
        <a:ext cx="1349499" cy="71482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0.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026CB-C446-4D0B-9A9B-919FC7F13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7845</Words>
  <Characters>44723</Characters>
  <Application>Microsoft Office Word</Application>
  <DocSecurity>0</DocSecurity>
  <Lines>372</Lines>
  <Paragraphs>104</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شبكه‌هاي مجازي</vt:lpstr>
      <vt:lpstr>    هدف از اينترنت</vt:lpstr>
      <vt:lpstr>    پيشينه ارتباط سايبري</vt:lpstr>
      <vt:lpstr>    /شبكه‌هاي انساني</vt:lpstr>
      <vt:lpstr>    /طلايه‌داران جنگ نرم</vt:lpstr>
      <vt:lpstr>اركان شبكه مجازي</vt:lpstr>
      <vt:lpstr>    شبكه اينترنت</vt:lpstr>
      <vt:lpstr>    /سخت‏افزار گسترده</vt:lpstr>
      <vt:lpstr>    نرم‏افزار قدرتمند</vt:lpstr>
      <vt:lpstr>    كاربران فعّال و هدفدار</vt:lpstr>
      <vt:lpstr>    مصرف‌كنندگان جدّي </vt:lpstr>
      <vt:lpstr>    بازديدكنندگان گذري</vt:lpstr>
      <vt:lpstr>مهندسي شبكه مجازي</vt:lpstr>
      <vt:lpstr>    /توسعه بستر ارتباطي شبكه</vt:lpstr>
      <vt:lpstr>    تسريع و گسترش سخت‏افزار </vt:lpstr>
      <vt:lpstr>    تسريع، قابليت‌افزايي و كاربرپسندي نرم‏افزار </vt:lpstr>
      <vt:lpstr>    /توسعه گروه‌هاي كاربري فعّال و هدفدار</vt:lpstr>
      <vt:lpstr>راهكارهاي توسعه حضور در شبكه مجازي</vt:lpstr>
      <vt:lpstr>    حضور در توسعه بستر شبكه، سخت‏افزار و نرم‏افزار آن</vt:lpstr>
      <vt:lpstr>    حضور در ساماندهي سخت نيروهاي انساني</vt:lpstr>
      <vt:lpstr>    حضور در ساماندهي نرم نيروهاي انساني</vt:lpstr>
      <vt:lpstr>مديريت جنگ نرم در شبكه جهاني مجازي</vt:lpstr>
      <vt:lpstr>    اهميت و ضرورت حضور در شبكه جهاني مجازي</vt:lpstr>
      <vt:lpstr>    سازمان‌دهي عوامل قابل هدايت و لانه‌گزيني</vt:lpstr>
      <vt:lpstr>    توسعه پلكاني گستره حضور</vt:lpstr>
      <vt:lpstr>    اتاق فكر يا Think tank</vt:lpstr>
      <vt:lpstr>        اتاق فكر «بوم‌شناسي»</vt:lpstr>
      <vt:lpstr>        اتاق فكر «الگوسازي»</vt:lpstr>
      <vt:lpstr>        اتاق فكر «آسيب‌شناسي»</vt:lpstr>
      <vt:lpstr>تخمين نيرو، زمان و هزينه</vt:lpstr>
    </vt:vector>
  </TitlesOfParts>
  <Company>Samim</Company>
  <LinksUpToDate>false</LinksUpToDate>
  <CharactersWithSpaces>52464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Seyed Mahdi Movashah</dc:creator>
  <cp:lastModifiedBy>Seyed Mahdi Movashah</cp:lastModifiedBy>
  <cp:revision>6</cp:revision>
  <cp:lastPrinted>2011-03-18T18:41:00Z</cp:lastPrinted>
  <dcterms:created xsi:type="dcterms:W3CDTF">2011-03-18T18:52:00Z</dcterms:created>
  <dcterms:modified xsi:type="dcterms:W3CDTF">2011-03-18T19:11:00Z</dcterms:modified>
</cp:coreProperties>
</file>