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 w:rsidR="001835B3">
        <w:rPr>
          <w:rtl/>
        </w:rPr>
        <w:tab/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 w:rsidR="001835B3">
        <w:rPr>
          <w:rtl/>
        </w:rPr>
        <w:tab/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سياسي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تثبيت</w:t>
      </w:r>
      <w:r>
        <w:rPr>
          <w:rtl/>
        </w:rPr>
        <w:tab/>
      </w:r>
      <w:r>
        <w:rPr>
          <w:rFonts w:hint="cs"/>
          <w:rtl/>
        </w:rPr>
        <w:t>مبارزه</w:t>
      </w:r>
      <w:r>
        <w:rPr>
          <w:rtl/>
        </w:rPr>
        <w:tab/>
      </w:r>
      <w:r>
        <w:rPr>
          <w:rFonts w:hint="cs"/>
          <w:rtl/>
        </w:rPr>
        <w:t>شعار</w:t>
      </w:r>
    </w:p>
    <w:p w:rsidR="00B633B6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بيرون</w:t>
      </w:r>
      <w:r>
        <w:rPr>
          <w:rFonts w:hint="cs"/>
          <w:rtl/>
        </w:rPr>
        <w:tab/>
        <w:t>درون</w:t>
      </w:r>
      <w:r>
        <w:rPr>
          <w:rFonts w:hint="cs"/>
          <w:rtl/>
        </w:rPr>
        <w:tab/>
        <w:t>ارتباط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تثبيت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مبارزه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شعار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تثبيت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مبارزه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شعار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تثبيت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مبارزه در سطح بيروني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شعار در سطح بيروني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تثبيت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مبارزه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شعار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تثبيت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مبارزه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شعار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تثبيت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مبارزه در سطح دروني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شعار در سطح دروني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تثبيت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مبارزه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اقتصادي در مرحله شعار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تثبيت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مبارزه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فرهنگي در مرحله شعار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تثبيت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مبارزه در سطح ارتباطي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انقلاب سياسي در مرحله شعار در سطح ارتباطي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 w:rsidR="001835B3"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مجاهده</w:t>
      </w:r>
      <w:r>
        <w:rPr>
          <w:rtl/>
        </w:rPr>
        <w:tab/>
      </w:r>
      <w:r>
        <w:rPr>
          <w:rFonts w:hint="cs"/>
          <w:rtl/>
        </w:rPr>
        <w:t>موضع‌گيري</w:t>
      </w:r>
      <w:r>
        <w:rPr>
          <w:rtl/>
        </w:rPr>
        <w:tab/>
      </w:r>
      <w:r>
        <w:rPr>
          <w:rFonts w:hint="cs"/>
          <w:rtl/>
        </w:rPr>
        <w:t>جهت‌گيري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بين‌المللي</w:t>
      </w:r>
      <w:r>
        <w:rPr>
          <w:rtl/>
        </w:rPr>
        <w:tab/>
      </w:r>
      <w:r>
        <w:rPr>
          <w:rFonts w:hint="cs"/>
          <w:rtl/>
        </w:rPr>
        <w:t>ملّي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مجاهده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موضع‌گيري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جهت‌گيري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مجاهده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موضع‌گيري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جهت‌گيري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مجاهده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موضع‌گيري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جهت‌گيري جهاني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مجاهده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موضع‌گيري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جهت‌گيري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مجاهده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موضع‌گيري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جهت‌گيري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مجاهده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موضع‌گيري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جهت‌گيري بين‌المللي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مجاهده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موضع‌گيري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دانش در جهت‌گيري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مجاهده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موضع‌گيري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بينش در جهت‌گيري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مجاهده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موضع‌گيري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تغيير گرايش در جهت‌گيري ملّي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كاربرد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خُر‌د</w:t>
      </w:r>
      <w:r>
        <w:rPr>
          <w:rtl/>
        </w:rPr>
        <w:tab/>
      </w:r>
      <w:r>
        <w:rPr>
          <w:rFonts w:hint="cs"/>
          <w:rtl/>
        </w:rPr>
        <w:t>كلان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بين‌المللي</w:t>
      </w:r>
      <w:r>
        <w:rPr>
          <w:rtl/>
        </w:rPr>
        <w:tab/>
      </w:r>
      <w:r>
        <w:rPr>
          <w:rFonts w:hint="cs"/>
          <w:rtl/>
        </w:rPr>
        <w:t>ملّي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خُر‌د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كلان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توسعه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خُر‌د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كلان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توسعه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خُر‌د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كلان جهاني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توسعه جهاني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خُر‌د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كلان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توسعه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خُر‌د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كلان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توسعه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خُر‌د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كلان بين‌المللي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توسعه بين‌المللي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خُر‌د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كلان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مقياس توسعه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خُر‌د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كلان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مقياس توسعه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خُر‌د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كلان ملّي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مقياس توسعه ملّي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 w:rsidR="001835B3">
        <w:rPr>
          <w:rtl/>
        </w:rPr>
        <w:tab/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توليد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گرايش</w:t>
      </w:r>
      <w:r>
        <w:rPr>
          <w:rtl/>
        </w:rPr>
        <w:tab/>
      </w:r>
      <w:r>
        <w:rPr>
          <w:rFonts w:hint="cs"/>
          <w:rtl/>
        </w:rPr>
        <w:t>بينش</w:t>
      </w:r>
      <w:r>
        <w:rPr>
          <w:rtl/>
        </w:rPr>
        <w:tab/>
      </w:r>
      <w:r>
        <w:rPr>
          <w:rFonts w:hint="cs"/>
          <w:rtl/>
        </w:rPr>
        <w:t>دانش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مصرف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توزيع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توليد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مصرف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توزيع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توليد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مصرف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توزيع گرايش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توليد گرايش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مصرف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توزيع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توليد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مصرف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توزيع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توليد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مصرف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توزيع بينش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توليد بينش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مصرف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توزيع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توليد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مصرف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توزيع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فرهنگ فن‏آوري در توليد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مصرف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توزيع دانش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 فن‏آوري در توليد دانش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دانش</w:t>
      </w:r>
      <w:r w:rsidR="001835B3">
        <w:rPr>
          <w:rtl/>
        </w:rPr>
        <w:tab/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گرايش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  <w:r>
        <w:rPr>
          <w:rtl/>
        </w:rPr>
        <w:tab/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فن‏آوري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الهي</w:t>
      </w:r>
      <w:r>
        <w:rPr>
          <w:rtl/>
        </w:rPr>
        <w:tab/>
      </w:r>
      <w:r>
        <w:rPr>
          <w:rFonts w:hint="cs"/>
          <w:rtl/>
        </w:rPr>
        <w:t>الحادي</w:t>
      </w:r>
      <w:r>
        <w:rPr>
          <w:rtl/>
        </w:rPr>
        <w:tab/>
      </w:r>
      <w:r>
        <w:rPr>
          <w:rFonts w:hint="cs"/>
          <w:rtl/>
        </w:rPr>
        <w:t>التقاطي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مصرف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توزيع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توليد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مصرف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توزيع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توليد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مصرف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توزيع فن‏آوري الهي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توليد فن‏آوري الهي</w:t>
            </w:r>
          </w:p>
        </w:tc>
      </w:tr>
      <w:tr w:rsidR="007C2469" w:rsidRPr="007C2469" w:rsidTr="00345992">
        <w:trPr>
          <w:cantSplit/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مصرف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توزيع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توليد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مصرف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توزيع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توليد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مصرف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توزيع فن‏آوري الحادي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توليد فن‏آوري الحادي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مصرف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توزيع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حاكم بر توليد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مصرف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توزيع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حاكم بر توليد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مصرف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توزيع فن‏آوري التقاطي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گرايش‌هاي حاكم بر توليد فن‏آوري التقاطي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دانش</w:t>
      </w:r>
      <w:r w:rsidR="001835B3">
        <w:rPr>
          <w:rtl/>
        </w:rPr>
        <w:tab/>
      </w:r>
      <w:r>
        <w:rPr>
          <w:rFonts w:hint="cs"/>
          <w:rtl/>
        </w:rPr>
        <w:t>بينش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التقاطي</w:t>
      </w:r>
      <w:r>
        <w:rPr>
          <w:rtl/>
        </w:rPr>
        <w:tab/>
      </w:r>
      <w:r>
        <w:rPr>
          <w:rFonts w:hint="cs"/>
          <w:rtl/>
        </w:rPr>
        <w:t>الحادي</w:t>
      </w:r>
      <w:r>
        <w:rPr>
          <w:rtl/>
        </w:rPr>
        <w:tab/>
      </w:r>
      <w:r>
        <w:rPr>
          <w:rFonts w:hint="cs"/>
          <w:rtl/>
        </w:rPr>
        <w:t>الهي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مصرف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التقاطي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الحادي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الهي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التقاطي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الحادي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الهي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التقاطي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الحادي در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الهي در توليد فن‏آوري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التقاطي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الحادي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الهي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التقاطي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الحادي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الهي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التقاطي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الحادي در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الهي در توزيع فن‏آوري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التقاطي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الحادي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دانش‌هاي  الهي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التقاطي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الحادي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بينش‌هاي  الهي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التقاطي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الحادي در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ارزش‌هاي  الهي در مصرف فن‏آوري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نگاه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اصلاح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گذشته</w:t>
      </w:r>
      <w:r>
        <w:rPr>
          <w:rtl/>
        </w:rPr>
        <w:tab/>
      </w:r>
      <w:r>
        <w:rPr>
          <w:rFonts w:hint="cs"/>
          <w:rtl/>
        </w:rPr>
        <w:t>حال</w:t>
      </w:r>
      <w:r>
        <w:rPr>
          <w:rtl/>
        </w:rPr>
        <w:tab/>
      </w:r>
      <w:r>
        <w:rPr>
          <w:rFonts w:hint="cs"/>
          <w:rtl/>
        </w:rPr>
        <w:t>آينده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 در زمان گذشته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 در زمان گذشته</w:t>
            </w:r>
          </w:p>
        </w:tc>
      </w:tr>
      <w:tr w:rsidR="007C2469" w:rsidRPr="007C2469" w:rsidTr="007C2469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 در زمان حال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 در زمان حال</w:t>
            </w:r>
          </w:p>
        </w:tc>
      </w:tr>
      <w:tr w:rsidR="007C2469" w:rsidRPr="007C2469" w:rsidTr="00345992">
        <w:trPr>
          <w:cantSplit/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 در زمان آينده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469" w:rsidRPr="007C2469" w:rsidRDefault="007C2469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7C2469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 در زمان آينده</w:t>
            </w:r>
          </w:p>
        </w:tc>
      </w:tr>
    </w:tbl>
    <w:p w:rsidR="007C2469" w:rsidRDefault="007C2469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زيرساختي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اصلاح</w:t>
      </w:r>
      <w:r>
        <w:rPr>
          <w:rtl/>
        </w:rPr>
        <w:tab/>
      </w:r>
      <w:r>
        <w:rPr>
          <w:rFonts w:hint="cs"/>
          <w:rtl/>
        </w:rPr>
        <w:t>توسعه</w:t>
      </w:r>
    </w:p>
    <w:p w:rsidR="007C2469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نظامي</w:t>
      </w:r>
      <w:r>
        <w:rPr>
          <w:rtl/>
        </w:rPr>
        <w:tab/>
      </w:r>
      <w:r>
        <w:rPr>
          <w:rFonts w:hint="cs"/>
          <w:rtl/>
        </w:rPr>
        <w:t>اجتماعي</w:t>
      </w:r>
      <w:r>
        <w:rPr>
          <w:rtl/>
        </w:rPr>
        <w:tab/>
      </w:r>
      <w:r>
        <w:rPr>
          <w:rFonts w:hint="cs"/>
          <w:rtl/>
        </w:rPr>
        <w:t>اقتصادي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فن‏آوري‌هاي نظامي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فن‏آوري‌هاي نظامي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فن‏آوري‌هاي اجتماعي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فن‏آوري‌هاي اجتماعي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حفظ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اصلاح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كاربردي به توسعه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حفظ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اصلاح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زيرساختي به توسعه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حفظ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اصلاح فن‏آوري‌هاي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ارزشي به توسعه فن‏آوري‌هاي اقتصادي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تكامل</w:t>
      </w:r>
      <w:r w:rsidR="001835B3">
        <w:rPr>
          <w:rtl/>
        </w:rPr>
        <w:tab/>
      </w:r>
      <w:r>
        <w:rPr>
          <w:rFonts w:hint="cs"/>
          <w:rtl/>
        </w:rPr>
        <w:t>تغييرات</w:t>
      </w:r>
      <w:r w:rsidR="001835B3">
        <w:rPr>
          <w:rtl/>
        </w:rPr>
        <w:tab/>
      </w:r>
      <w:r>
        <w:rPr>
          <w:rFonts w:hint="cs"/>
          <w:rtl/>
        </w:rPr>
        <w:t>پيدايش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زيرساخت</w:t>
      </w:r>
      <w:r>
        <w:rPr>
          <w:rtl/>
        </w:rPr>
        <w:tab/>
      </w:r>
      <w:r>
        <w:rPr>
          <w:rFonts w:hint="cs"/>
          <w:rtl/>
        </w:rPr>
        <w:t>فلسفه</w:t>
      </w:r>
      <w:r>
        <w:rPr>
          <w:rtl/>
        </w:rPr>
        <w:tab/>
      </w:r>
      <w:r>
        <w:rPr>
          <w:rFonts w:hint="cs"/>
          <w:rtl/>
        </w:rPr>
        <w:t>فرهنگ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مصرف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زيرساخت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فلسفه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فرهنگ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زيرساخت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فلسفه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فرهنگ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زيرساخت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فلسفه توليد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فرهنگ توليد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زيرساخت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فلسفه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فرهنگ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زيرساخت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فلسفه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فرهنگ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زيرساخت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فلسفه توزيع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فرهنگ توزيع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زيرساخت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فلسفه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فرهنگ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زيرساخت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فلسفه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فرهنگ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زيرساخت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فلسفه مصرف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فرهنگ مصرف فن‏آوري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تكامل</w:t>
      </w:r>
      <w:r w:rsidR="001835B3">
        <w:rPr>
          <w:rtl/>
        </w:rPr>
        <w:tab/>
      </w:r>
      <w:r>
        <w:rPr>
          <w:rFonts w:hint="cs"/>
          <w:rtl/>
        </w:rPr>
        <w:t>تغييرات</w:t>
      </w:r>
      <w:r w:rsidR="001835B3">
        <w:rPr>
          <w:rtl/>
        </w:rPr>
        <w:tab/>
      </w:r>
      <w:r>
        <w:rPr>
          <w:rFonts w:hint="cs"/>
          <w:rtl/>
        </w:rPr>
        <w:t>پيدايش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ab/>
      </w:r>
      <w:r>
        <w:rPr>
          <w:rFonts w:hint="cs"/>
          <w:rtl/>
        </w:rPr>
        <w:t>سرمايه‌گذاري</w:t>
      </w:r>
      <w:r>
        <w:rPr>
          <w:rtl/>
        </w:rPr>
        <w:tab/>
      </w:r>
      <w:r>
        <w:rPr>
          <w:rFonts w:hint="cs"/>
          <w:rtl/>
        </w:rPr>
        <w:t>نياز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فرد</w:t>
      </w:r>
      <w:r>
        <w:rPr>
          <w:rFonts w:hint="cs"/>
          <w:rtl/>
        </w:rPr>
        <w:tab/>
        <w:t>صنف</w:t>
      </w:r>
      <w:r>
        <w:rPr>
          <w:rtl/>
        </w:rPr>
        <w:tab/>
      </w:r>
      <w:r>
        <w:rPr>
          <w:rFonts w:hint="cs"/>
          <w:rtl/>
        </w:rPr>
        <w:t>جامعه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استفاده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سرمايه‌گذاري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نياز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استفاده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سرمايه‌گذاري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نياز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استفاده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سرمايه‌گذاري فردي به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نياز فردي به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استفاده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سرمايه‌گذاري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نياز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استفاده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سرمايه‌گذاري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نياز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استفاده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سرمايه‌گذاري صنفي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نياز صنفي به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استفاده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سرمايه‌گذاري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تكامل نياز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استفاده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سرمايه‌گذاري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تغييرات نياز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استفاده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سرمايه‌گذاري جامعه به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پيدايش نياز جامعه به فن‏آوري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درمان</w:t>
      </w:r>
      <w:r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ab/>
      </w:r>
      <w:r>
        <w:rPr>
          <w:rFonts w:hint="cs"/>
          <w:rtl/>
        </w:rPr>
        <w:t>تكامل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روح</w:t>
      </w:r>
      <w:r>
        <w:rPr>
          <w:rtl/>
        </w:rPr>
        <w:tab/>
      </w:r>
      <w:r>
        <w:rPr>
          <w:rFonts w:hint="cs"/>
          <w:rtl/>
        </w:rPr>
        <w:t>ذهن</w:t>
      </w:r>
      <w:r>
        <w:rPr>
          <w:rtl/>
        </w:rPr>
        <w:tab/>
      </w:r>
      <w:r>
        <w:rPr>
          <w:rFonts w:hint="cs"/>
          <w:rtl/>
        </w:rPr>
        <w:t>جسم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درمان بيماري‌هاي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خصوصيات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تكامل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درمان بيماري‌هاي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خصوصيات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تكامل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درمان بيماري‌هاي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خصوصيات روح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تكامل روح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درمان بيماري‌هاي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خصوصيات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تكامل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درمان بيماري‌هاي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خصوصيات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تكامل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درمان بيماري‌هاي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خصوصيات ذهن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تكامل ذهن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درمان بيماري‌هاي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خصوصيات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تكامل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درمان بيماري‌هاي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خصوصيات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تكامل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درمان بيماري‌هاي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خصوصيات جسم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تكامل جسم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حفظ</w:t>
      </w:r>
      <w:r>
        <w:rPr>
          <w:rtl/>
        </w:rPr>
        <w:tab/>
      </w:r>
      <w:r>
        <w:rPr>
          <w:rFonts w:hint="cs"/>
          <w:rtl/>
        </w:rPr>
        <w:t>تغيير</w:t>
      </w:r>
      <w:r>
        <w:rPr>
          <w:rtl/>
        </w:rPr>
        <w:tab/>
      </w:r>
      <w:r>
        <w:rPr>
          <w:rFonts w:hint="cs"/>
          <w:rtl/>
        </w:rPr>
        <w:t>ارتقاء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دنيوي</w:t>
      </w:r>
      <w:r>
        <w:rPr>
          <w:rtl/>
        </w:rPr>
        <w:tab/>
      </w:r>
      <w:r>
        <w:rPr>
          <w:rFonts w:hint="cs"/>
          <w:rtl/>
        </w:rPr>
        <w:t>اخروي</w:t>
      </w:r>
      <w:r>
        <w:rPr>
          <w:rtl/>
        </w:rPr>
        <w:tab/>
      </w:r>
      <w:r>
        <w:rPr>
          <w:rFonts w:hint="cs"/>
          <w:rtl/>
        </w:rPr>
        <w:t>دنيا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حفظ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ارتقاء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حفظ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ارتقاء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حفظ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رفاه دنيوي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ارتقاء رفاه دنيوي</w:t>
            </w:r>
          </w:p>
        </w:tc>
      </w:tr>
      <w:tr w:rsidR="0065185F" w:rsidRPr="0065185F" w:rsidTr="00345992">
        <w:trPr>
          <w:cantSplit/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حفظ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ارتقاء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حفظ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ارتقاء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حفظ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رفاه اخروي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ارتقاء رفاه اخروي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حفظ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تغيير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ارتقاء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حفظ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تغيير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ارتقاء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حفظ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تغيير رفاه دنيا و آخرت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ارتقاء رفاه دنيا و آخرت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lastRenderedPageBreak/>
        <w:t>انفعال</w:t>
      </w:r>
      <w:r w:rsidR="001835B3">
        <w:rPr>
          <w:rtl/>
        </w:rPr>
        <w:tab/>
      </w:r>
      <w:r>
        <w:rPr>
          <w:rFonts w:hint="cs"/>
          <w:rtl/>
        </w:rPr>
        <w:t>فعاليت</w:t>
      </w:r>
      <w:r w:rsidR="001835B3">
        <w:rPr>
          <w:rtl/>
        </w:rPr>
        <w:tab/>
      </w:r>
      <w:r>
        <w:rPr>
          <w:rFonts w:hint="cs"/>
          <w:rtl/>
        </w:rPr>
        <w:t>سرپرستي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توليد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جهاني</w:t>
      </w:r>
      <w:r>
        <w:rPr>
          <w:rtl/>
        </w:rPr>
        <w:tab/>
      </w:r>
      <w:r>
        <w:rPr>
          <w:rFonts w:hint="cs"/>
          <w:rtl/>
        </w:rPr>
        <w:t>ملّي</w:t>
      </w:r>
      <w:r>
        <w:rPr>
          <w:rtl/>
        </w:rPr>
        <w:tab/>
      </w:r>
      <w:r>
        <w:rPr>
          <w:rFonts w:hint="cs"/>
          <w:rtl/>
        </w:rPr>
        <w:t>خانگي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مصرف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توزيع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توليد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مصرف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توزيع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توليد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مصرف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توزيع جهاني فن‏آوري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توليد جهاني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مصرف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توزيع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توليد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مصرف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توزيع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توليد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مصرف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توزيع ملّي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توليد ملّي فن‏آوري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مصرف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توزيع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انفعال در توليد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مصرف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توزيع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فعاليت در توليد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مصرف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توزيع خانگي فن‏آوري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سرپرستي در توليد خانگي فن‏آوري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دين‌داران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 w:rsidR="001835B3">
        <w:rPr>
          <w:rtl/>
        </w:rPr>
        <w:tab/>
      </w:r>
      <w:r>
        <w:rPr>
          <w:rFonts w:hint="cs"/>
          <w:rtl/>
        </w:rPr>
        <w:t>نگاه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ab/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ab/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جهان</w:t>
      </w:r>
      <w:r>
        <w:rPr>
          <w:rtl/>
        </w:rPr>
        <w:tab/>
      </w:r>
      <w:r>
        <w:rPr>
          <w:rFonts w:hint="cs"/>
          <w:rtl/>
        </w:rPr>
        <w:t>كشور</w:t>
      </w:r>
      <w:r>
        <w:rPr>
          <w:rtl/>
        </w:rPr>
        <w:tab/>
      </w:r>
      <w:r>
        <w:rPr>
          <w:rFonts w:hint="cs"/>
          <w:rtl/>
        </w:rPr>
        <w:t>خانه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مصرف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توزيع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توليد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مصرف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توزيع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توليد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مصرف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توزيع فن‏آوري در جهان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توليد فن‏آوري در جهان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مصرف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توزيع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توليد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مصرف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توزيع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توليد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مصرف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توزيع فن‏آوري در كشور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توليد فن‏آوري در كشور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مصرف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توزيع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دين‌داران به نحوه توليد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مصرف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توزيع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ديني به نحوه توليد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مصرف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توزيع فن‏آوري در خانه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نگاه دين به نحوه توليد فن‏آوري در خانه</w:t>
            </w:r>
          </w:p>
        </w:tc>
      </w:tr>
    </w:tbl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p w:rsidR="00EC4365" w:rsidRDefault="00EC4365">
      <w:pPr>
        <w:bidi w:val="0"/>
        <w:spacing w:after="200" w:line="276" w:lineRule="auto"/>
        <w:ind w:firstLine="0"/>
        <w:jc w:val="left"/>
      </w:pPr>
      <w:r>
        <w:br w:type="page"/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bookmarkStart w:id="0" w:name="_GoBack"/>
      <w:bookmarkEnd w:id="0"/>
      <w:r>
        <w:rPr>
          <w:rFonts w:hint="cs"/>
          <w:rtl/>
        </w:rPr>
        <w:lastRenderedPageBreak/>
        <w:t>كاربرد</w:t>
      </w:r>
      <w:r w:rsidR="001835B3">
        <w:rPr>
          <w:rtl/>
        </w:rPr>
        <w:tab/>
      </w:r>
      <w:r>
        <w:rPr>
          <w:rFonts w:hint="cs"/>
          <w:rtl/>
        </w:rPr>
        <w:t>قابليت</w:t>
      </w:r>
      <w:r w:rsidR="001835B3">
        <w:rPr>
          <w:rtl/>
        </w:rPr>
        <w:tab/>
      </w:r>
      <w:r>
        <w:rPr>
          <w:rFonts w:hint="cs"/>
          <w:rtl/>
        </w:rPr>
        <w:t>ارزش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نابرابري</w:t>
      </w:r>
      <w:r>
        <w:rPr>
          <w:rtl/>
        </w:rPr>
        <w:tab/>
      </w:r>
      <w:r>
        <w:rPr>
          <w:rFonts w:hint="cs"/>
          <w:rtl/>
        </w:rPr>
        <w:t>تساوي</w:t>
      </w:r>
      <w:r>
        <w:rPr>
          <w:rtl/>
        </w:rPr>
        <w:tab/>
      </w:r>
      <w:r>
        <w:rPr>
          <w:rFonts w:hint="cs"/>
          <w:rtl/>
        </w:rPr>
        <w:t>عدالت</w:t>
      </w:r>
    </w:p>
    <w:p w:rsidR="0065185F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  <w:r>
        <w:rPr>
          <w:rFonts w:hint="cs"/>
          <w:rtl/>
        </w:rPr>
        <w:t>سياسي</w:t>
      </w:r>
      <w:r>
        <w:rPr>
          <w:rtl/>
        </w:rPr>
        <w:tab/>
      </w:r>
      <w:r>
        <w:rPr>
          <w:rFonts w:hint="cs"/>
          <w:rtl/>
        </w:rPr>
        <w:t>فرهنگي</w:t>
      </w:r>
      <w:r>
        <w:rPr>
          <w:rtl/>
        </w:rPr>
        <w:tab/>
      </w:r>
      <w:r>
        <w:rPr>
          <w:rFonts w:hint="cs"/>
          <w:rtl/>
        </w:rPr>
        <w:t>اقتصادي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single" w:sz="4" w:space="0" w:color="969696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نابرابري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تساوي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عدالت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نابرابري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تساوي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عدالت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نابرابري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تساوي سياسي</w:t>
            </w:r>
          </w:p>
        </w:tc>
        <w:tc>
          <w:tcPr>
            <w:tcW w:w="1120" w:type="dxa"/>
            <w:tcBorders>
              <w:top w:val="single" w:sz="4" w:space="0" w:color="969696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عدالت سياسي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نابرابري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تساوي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عدالت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نابرابري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تساوي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عدالت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نابرابري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تساوي فرهنگي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عدالت فرهنگي</w:t>
            </w:r>
          </w:p>
        </w:tc>
      </w:tr>
      <w:tr w:rsidR="0065185F" w:rsidRPr="0065185F" w:rsidTr="0065185F">
        <w:trPr>
          <w:trHeight w:val="1399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نابرابري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تساوي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كاربرد فن‏آوري در ايجاد عدالت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نابرابري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تساوي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قابليت فن‏آوري در ايجاد عدالت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نابرابري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تساوي اقتصادي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85F" w:rsidRPr="0065185F" w:rsidRDefault="0065185F" w:rsidP="00345992">
            <w:pPr>
              <w:tabs>
                <w:tab w:val="center" w:pos="3966"/>
                <w:tab w:val="right" w:pos="7368"/>
              </w:tabs>
              <w:bidi w:val="0"/>
              <w:spacing w:after="0" w:line="240" w:lineRule="auto"/>
              <w:ind w:firstLine="0"/>
              <w:jc w:val="center"/>
              <w:rPr>
                <w:rFonts w:ascii="Arial" w:eastAsia="Times New Roman" w:hAnsi="Arial" w:cs="Mitra"/>
                <w:szCs w:val="22"/>
              </w:rPr>
            </w:pPr>
            <w:r w:rsidRPr="0065185F">
              <w:rPr>
                <w:rFonts w:ascii="Arial" w:eastAsia="Times New Roman" w:hAnsi="Arial" w:cs="Mitra" w:hint="cs"/>
                <w:szCs w:val="22"/>
                <w:rtl/>
              </w:rPr>
              <w:t>ارزش فن‏آوري در ايجاد عدالت اقتصادي</w:t>
            </w:r>
          </w:p>
        </w:tc>
      </w:tr>
    </w:tbl>
    <w:p w:rsidR="0065185F" w:rsidRPr="007C2469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sectPr w:rsidR="0065185F" w:rsidRPr="007C2469" w:rsidSect="007C122D"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B6"/>
    <w:rsid w:val="001835B3"/>
    <w:rsid w:val="00197AEB"/>
    <w:rsid w:val="001A71F2"/>
    <w:rsid w:val="001C7CE9"/>
    <w:rsid w:val="002E0AB7"/>
    <w:rsid w:val="0031159B"/>
    <w:rsid w:val="003239D8"/>
    <w:rsid w:val="00345992"/>
    <w:rsid w:val="003567BA"/>
    <w:rsid w:val="003C5A83"/>
    <w:rsid w:val="00461CF6"/>
    <w:rsid w:val="004730D7"/>
    <w:rsid w:val="004B19CB"/>
    <w:rsid w:val="004F2250"/>
    <w:rsid w:val="00543520"/>
    <w:rsid w:val="005E79E4"/>
    <w:rsid w:val="0060659D"/>
    <w:rsid w:val="0065185F"/>
    <w:rsid w:val="00723CCD"/>
    <w:rsid w:val="007829D6"/>
    <w:rsid w:val="007C122D"/>
    <w:rsid w:val="007C2469"/>
    <w:rsid w:val="00837393"/>
    <w:rsid w:val="00844AF6"/>
    <w:rsid w:val="00870860"/>
    <w:rsid w:val="008B0547"/>
    <w:rsid w:val="00A95F78"/>
    <w:rsid w:val="00B03140"/>
    <w:rsid w:val="00B633B6"/>
    <w:rsid w:val="00C0152B"/>
    <w:rsid w:val="00CE1742"/>
    <w:rsid w:val="00CF473B"/>
    <w:rsid w:val="00D53488"/>
    <w:rsid w:val="00DC1D1A"/>
    <w:rsid w:val="00E369C6"/>
    <w:rsid w:val="00EC4365"/>
    <w:rsid w:val="00EE4CEB"/>
    <w:rsid w:val="00F3264A"/>
    <w:rsid w:val="00F34D59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User</cp:lastModifiedBy>
  <cp:revision>6</cp:revision>
  <dcterms:created xsi:type="dcterms:W3CDTF">2011-06-07T10:53:00Z</dcterms:created>
  <dcterms:modified xsi:type="dcterms:W3CDTF">2012-08-21T14:44:00Z</dcterms:modified>
</cp:coreProperties>
</file>