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B150" w14:textId="24F8ECF2" w:rsidR="004522E2" w:rsidRDefault="009B47F0" w:rsidP="00D42D03">
      <w:pPr>
        <w:spacing w:before="12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طرح</w:t>
      </w:r>
      <w:r w:rsidR="00E05BC5">
        <w:rPr>
          <w:rFonts w:cs="Vahid" w:hint="cs"/>
          <w:color w:val="C00000"/>
          <w:sz w:val="36"/>
          <w:szCs w:val="36"/>
          <w:rtl/>
        </w:rPr>
        <w:t xml:space="preserve"> اجمالي</w:t>
      </w:r>
    </w:p>
    <w:p w14:paraId="3550040F" w14:textId="77777777" w:rsidR="00881241" w:rsidRPr="005B5604" w:rsidRDefault="00881241" w:rsidP="0069700C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5"/>
        <w:gridCol w:w="7925"/>
      </w:tblGrid>
      <w:tr w:rsidR="009B47F0" w14:paraId="70377D0B" w14:textId="77777777" w:rsidTr="009B47F0">
        <w:trPr>
          <w:trHeight w:val="510"/>
        </w:trPr>
        <w:tc>
          <w:tcPr>
            <w:tcW w:w="1985" w:type="dxa"/>
            <w:vAlign w:val="center"/>
          </w:tcPr>
          <w:p w14:paraId="59B87D8E" w14:textId="0D4B6072" w:rsidR="009B47F0" w:rsidRPr="009B47F0" w:rsidRDefault="009B47F0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  <w:r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>عنوان</w:t>
            </w:r>
            <w:r w:rsidRPr="009B47F0"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  <w:t xml:space="preserve"> </w:t>
            </w:r>
            <w:r w:rsidR="00E05BC5"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>طرح</w:t>
            </w:r>
          </w:p>
        </w:tc>
        <w:tc>
          <w:tcPr>
            <w:tcW w:w="7925" w:type="dxa"/>
          </w:tcPr>
          <w:p w14:paraId="15B58838" w14:textId="7BED0854" w:rsidR="009B47F0" w:rsidRDefault="00E05BC5" w:rsidP="009B47F0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تأسيس پژوهشكده علوم انساني اسلامي</w:t>
            </w:r>
          </w:p>
        </w:tc>
      </w:tr>
      <w:tr w:rsidR="009B47F0" w14:paraId="1B301313" w14:textId="77777777" w:rsidTr="009B47F0">
        <w:trPr>
          <w:trHeight w:val="5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C511C0" w14:textId="73A34D5C" w:rsidR="009B47F0" w:rsidRPr="009B47F0" w:rsidRDefault="009B47F0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  <w:r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 xml:space="preserve">هدف </w:t>
            </w:r>
            <w:r w:rsidR="00E05BC5"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>طرح</w:t>
            </w:r>
          </w:p>
        </w:tc>
        <w:tc>
          <w:tcPr>
            <w:tcW w:w="7925" w:type="dxa"/>
            <w:vMerge w:val="restart"/>
          </w:tcPr>
          <w:p w14:paraId="757C44BB" w14:textId="77777777" w:rsidR="009B47F0" w:rsidRDefault="00E05BC5" w:rsidP="009B47F0">
            <w:pPr>
              <w:spacing w:after="0" w:line="240" w:lineRule="auto"/>
              <w:ind w:firstLine="0"/>
              <w:rPr>
                <w:rtl/>
              </w:rPr>
            </w:pPr>
            <w:bookmarkStart w:id="0" w:name="_GoBack"/>
            <w:r w:rsidRPr="00E05BC5">
              <w:rPr>
                <w:rFonts w:hint="cs"/>
                <w:rtl/>
              </w:rPr>
              <w:t>تحوّل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در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علوم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انساني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رايج</w:t>
            </w:r>
            <w:r>
              <w:rPr>
                <w:rFonts w:hint="cs"/>
                <w:rtl/>
              </w:rPr>
              <w:t xml:space="preserve"> در كشور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يكي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از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ضروريات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نظام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اسلامي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است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كه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بيش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از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يك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دهه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مورد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تأكيد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و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مطالبه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مقام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معظّم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رهبري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قرار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گرفته،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روندي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كه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بسيار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طول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كشيده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و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هنوز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به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نقطه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قابل‌قبولي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نرسيده</w:t>
            </w:r>
            <w:r w:rsidRPr="00E05BC5">
              <w:rPr>
                <w:rtl/>
              </w:rPr>
              <w:t xml:space="preserve"> </w:t>
            </w:r>
            <w:r w:rsidRPr="00E05BC5">
              <w:rPr>
                <w:rFonts w:hint="cs"/>
                <w:rtl/>
              </w:rPr>
              <w:t>است</w:t>
            </w:r>
            <w:r w:rsidRPr="00E05BC5">
              <w:rPr>
                <w:rtl/>
              </w:rPr>
              <w:t>.</w:t>
            </w:r>
            <w:r>
              <w:rPr>
                <w:rFonts w:hint="cs"/>
                <w:rtl/>
              </w:rPr>
              <w:t xml:space="preserve"> هدف اين است كه با تأسيس و راه‌اندازي يك پژوهشكده كه به صورت تخصّصي در زمينه توليد علوم انساني اسلامي و اسلامي‌سازي اين علوم فعاليت نمايد، فرصتي براي تمامي فعالان اين عرصه فراهم شود تا گرد هم آيند و آرا و نظريات مقبول را جمع‌آوري كرده و تبديل به مدل‌هاي نظريه‌پردازي و‌ توليد علم نمايند.</w:t>
            </w:r>
          </w:p>
          <w:bookmarkEnd w:id="0"/>
          <w:p w14:paraId="7246A4E0" w14:textId="106F4296" w:rsidR="005F5725" w:rsidRDefault="005F5725" w:rsidP="009B47F0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اين پژوهشكده با تحليل و بررسي نظريه‌هاي موجود در موضوع علوم انساني اسلامي و تحوّل در علوم انساني، تلاش مي‌كند به جاي قرارگيري در عرض ساير نهادها و مؤسّسات پژوهشي، نقش هماهنگ‌ساز (</w:t>
            </w:r>
            <w:r>
              <w:t>Coordinator</w:t>
            </w:r>
            <w:r>
              <w:rPr>
                <w:rFonts w:hint="cs"/>
                <w:rtl/>
              </w:rPr>
              <w:t xml:space="preserve">) را در اين عرصه بر عهده بگيرد. بر اين اساس، گروه‌هاي علمي فعّال در اين پژوهشكده به جاي تخصّص در خود علوم انساني، مانند: مديريت، اقتصاد، جامعه‌شناسي، روانشناسي و… كارشناس و انديشه‌ورز در رشته‌ها و دانش‌هاي واسط خواهند بود، مانند: آينده‌پژوهي، سياست‌گذاري، مديريت راهبردي، حكمراني و….  </w:t>
            </w:r>
          </w:p>
        </w:tc>
      </w:tr>
      <w:tr w:rsidR="009B47F0" w14:paraId="35D43569" w14:textId="77777777" w:rsidTr="009B47F0">
        <w:trPr>
          <w:trHeight w:val="510"/>
        </w:trPr>
        <w:tc>
          <w:tcPr>
            <w:tcW w:w="1985" w:type="dxa"/>
            <w:tcBorders>
              <w:right w:val="single" w:sz="4" w:space="0" w:color="FFFFFF"/>
            </w:tcBorders>
            <w:vAlign w:val="center"/>
          </w:tcPr>
          <w:p w14:paraId="1E587062" w14:textId="77777777" w:rsidR="009B47F0" w:rsidRPr="009B47F0" w:rsidRDefault="009B47F0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</w:p>
        </w:tc>
        <w:tc>
          <w:tcPr>
            <w:tcW w:w="7925" w:type="dxa"/>
            <w:vMerge/>
            <w:tcBorders>
              <w:left w:val="single" w:sz="4" w:space="0" w:color="FFFFFF"/>
            </w:tcBorders>
          </w:tcPr>
          <w:p w14:paraId="41DC2715" w14:textId="77777777" w:rsidR="009B47F0" w:rsidRDefault="009B47F0" w:rsidP="009B47F0">
            <w:pPr>
              <w:spacing w:after="0" w:line="240" w:lineRule="auto"/>
              <w:ind w:firstLine="0"/>
              <w:rPr>
                <w:rtl/>
              </w:rPr>
            </w:pPr>
          </w:p>
        </w:tc>
      </w:tr>
      <w:tr w:rsidR="00D05F04" w14:paraId="3508D7BB" w14:textId="77777777" w:rsidTr="000B6CAD">
        <w:trPr>
          <w:trHeight w:val="5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6E1EB1E" w14:textId="70D544D9" w:rsidR="00D05F04" w:rsidRPr="009B47F0" w:rsidRDefault="00E05BC5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  <w:r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>ضرورت طرح</w:t>
            </w:r>
          </w:p>
        </w:tc>
        <w:tc>
          <w:tcPr>
            <w:tcW w:w="7925" w:type="dxa"/>
            <w:vMerge w:val="restart"/>
          </w:tcPr>
          <w:p w14:paraId="067AEDFE" w14:textId="7AEF1424" w:rsidR="00D05F04" w:rsidRDefault="00E05BC5" w:rsidP="009B47F0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در عصري زندگي مي‌كنيم كه «ساختارها» كار مي‌كنند و نه «افراد». مشاهده مي‌كنيم كه بسياري از دانشمندان علوم اسلامي و علوم انساني از غربي بودن مباني علوم انساني رايج در جهان و همچنين مورد استفاده در داخل كشور دم مي‌زنند و آن را مانعي براي پيشرفت نظام اسلامي در مسير عدالت‌خواهي و تحقّق آرمان‌هاي الهي نظام مي‌دانند، اما در عمل آن‌چه محقّق مي‌شود چيزي جز آثار و نتايج اين علوم غربي نيست. روشن است كه با كار فردي و غيرمنسجم و بدون هماهنگي مطلوب حاصل نمي‌شود و نياز به يك قرارگاه و پايگاه هماهنگ‌ساز ديده مي‌شود.</w:t>
            </w:r>
            <w:r w:rsidR="00A83B16">
              <w:rPr>
                <w:rFonts w:hint="cs"/>
                <w:rtl/>
              </w:rPr>
              <w:t xml:space="preserve"> سال‌هاست كه اين علوم از غرب وارد كشور شده و در دانشگاه‌ها و مراكز آموزشي تدريس مي‌شوند و در مديريت نظام اسلامي به كار مي‌روند و تغيير و تحوّل محسوسي در آن‌ها صورت نپذيرفته است و همچنان با همان ساختار جهاني خود عمل مي‌كنند.</w:t>
            </w:r>
            <w:r>
              <w:rPr>
                <w:rFonts w:hint="cs"/>
                <w:rtl/>
              </w:rPr>
              <w:t xml:space="preserve"> پژوهشكده علوم انساني اسلامي مي‌تواند سبب همگرايي در </w:t>
            </w:r>
            <w:r w:rsidR="00A83B16">
              <w:rPr>
                <w:rFonts w:hint="cs"/>
                <w:rtl/>
              </w:rPr>
              <w:t>اسلامي‌سازي علوم انساني</w:t>
            </w:r>
            <w:r>
              <w:rPr>
                <w:rFonts w:hint="cs"/>
                <w:rtl/>
              </w:rPr>
              <w:t xml:space="preserve"> شود.</w:t>
            </w:r>
          </w:p>
        </w:tc>
      </w:tr>
      <w:tr w:rsidR="00D05F04" w14:paraId="61168DC3" w14:textId="77777777" w:rsidTr="000B6CAD">
        <w:trPr>
          <w:trHeight w:val="510"/>
        </w:trPr>
        <w:tc>
          <w:tcPr>
            <w:tcW w:w="1985" w:type="dxa"/>
            <w:tcBorders>
              <w:right w:val="single" w:sz="4" w:space="0" w:color="FFFFFF"/>
            </w:tcBorders>
            <w:vAlign w:val="center"/>
          </w:tcPr>
          <w:p w14:paraId="2F48EC17" w14:textId="77777777" w:rsidR="00D05F04" w:rsidRPr="009B47F0" w:rsidRDefault="00D05F04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</w:p>
        </w:tc>
        <w:tc>
          <w:tcPr>
            <w:tcW w:w="7925" w:type="dxa"/>
            <w:vMerge/>
            <w:tcBorders>
              <w:left w:val="single" w:sz="4" w:space="0" w:color="FFFFFF"/>
            </w:tcBorders>
          </w:tcPr>
          <w:p w14:paraId="1B95E8F4" w14:textId="77777777" w:rsidR="00D05F04" w:rsidRDefault="00D05F04" w:rsidP="009B47F0">
            <w:pPr>
              <w:spacing w:after="0" w:line="240" w:lineRule="auto"/>
              <w:ind w:firstLine="0"/>
              <w:rPr>
                <w:rtl/>
              </w:rPr>
            </w:pPr>
          </w:p>
        </w:tc>
      </w:tr>
      <w:tr w:rsidR="005F0402" w14:paraId="76DF2976" w14:textId="77777777" w:rsidTr="007F1209">
        <w:trPr>
          <w:trHeight w:val="5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3DBF2D7" w14:textId="77777777" w:rsidR="005F0402" w:rsidRPr="009B47F0" w:rsidRDefault="005F0402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  <w:r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>نمونه</w:t>
            </w:r>
            <w:r>
              <w:rPr>
                <w:rFonts w:ascii="Arial" w:hAnsi="Arial" w:cs="Arial" w:hint="cs"/>
                <w:color w:val="FF0000"/>
                <w:sz w:val="20"/>
                <w:szCs w:val="24"/>
              </w:rPr>
              <w:t>‌</w:t>
            </w:r>
            <w:r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>هاي بيانات</w:t>
            </w:r>
          </w:p>
        </w:tc>
        <w:tc>
          <w:tcPr>
            <w:tcW w:w="7925" w:type="dxa"/>
            <w:vMerge w:val="restart"/>
          </w:tcPr>
          <w:p w14:paraId="1E6C864F" w14:textId="77777777" w:rsidR="00A83B16" w:rsidRDefault="00A83B16" w:rsidP="00A83B16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tl/>
              </w:rPr>
              <w:t>«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بايستي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اجتهاد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كنيم؛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نبايد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مقلد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باشيم</w:t>
            </w:r>
            <w:r>
              <w:rPr>
                <w:rtl/>
              </w:rPr>
              <w:t xml:space="preserve"> … </w:t>
            </w:r>
            <w:r>
              <w:rPr>
                <w:rFonts w:hint="cs"/>
                <w:rtl/>
              </w:rPr>
              <w:t>حرف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عميق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انجام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بگيرد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صاحبان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فكر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انديشه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زمينه‌ها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كنند</w:t>
            </w:r>
            <w:r>
              <w:rPr>
                <w:rtl/>
              </w:rPr>
              <w:t xml:space="preserve"> … </w:t>
            </w:r>
            <w:r>
              <w:rPr>
                <w:rFonts w:hint="cs"/>
                <w:rtl/>
              </w:rPr>
              <w:t>مباني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غرب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تفكرات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سرچشمه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ميگيرد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تاريخ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رنسانس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lastRenderedPageBreak/>
              <w:t>خوانده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دانسته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آدمهايش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شناخته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كاملاً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تشخيص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مي‌دهد</w:t>
            </w:r>
            <w:r>
              <w:rPr>
                <w:rFonts w:hint="eastAsia"/>
                <w:rtl/>
              </w:rPr>
              <w:t>»</w:t>
            </w:r>
            <w:r>
              <w:rPr>
                <w:rtl/>
              </w:rPr>
              <w:t xml:space="preserve"> </w:t>
            </w:r>
            <w:r w:rsidRPr="00A83B16">
              <w:rPr>
                <w:color w:val="FF0000"/>
                <w:rtl/>
              </w:rPr>
              <w:t xml:space="preserve">(19/5/1390) </w:t>
            </w:r>
          </w:p>
          <w:p w14:paraId="44694BE2" w14:textId="77777777" w:rsidR="00A83B16" w:rsidRDefault="00A83B16" w:rsidP="00A83B16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eastAsia"/>
                <w:rtl/>
              </w:rPr>
              <w:t>«</w:t>
            </w:r>
            <w:r>
              <w:rPr>
                <w:rFonts w:hint="cs"/>
                <w:rtl/>
              </w:rPr>
              <w:t>همه‌ي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دانشها،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همه‌ي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تحركات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جامعه،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مثل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كالبد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جهت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ميدهد،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مشخص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مي‌كند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مي‌رويم،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دانش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دنبال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چيست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وقتي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منحرف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پايه‌هاي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غلط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جهان‌بيني‌هاي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غلط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استوار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نتيجه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ميشود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همه‌ي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تحركات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جامعه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گرايش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انحرافي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ميرود</w:t>
            </w:r>
            <w:r>
              <w:rPr>
                <w:rtl/>
              </w:rPr>
              <w:t xml:space="preserve">.» </w:t>
            </w:r>
            <w:r w:rsidRPr="00A83B16">
              <w:rPr>
                <w:color w:val="FF0000"/>
                <w:rtl/>
              </w:rPr>
              <w:t>(13/7/1390)</w:t>
            </w:r>
          </w:p>
          <w:p w14:paraId="1690E602" w14:textId="77777777" w:rsidR="00A83B16" w:rsidRDefault="00A83B16" w:rsidP="00A83B16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eastAsia"/>
                <w:rtl/>
              </w:rPr>
              <w:t>«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هواي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تنفسي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مجموعه‌هاي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نخبه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كشور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هدايت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جامعه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عهده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بنابراين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آلوده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هواي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تنفسي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بسيار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تعيين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كننده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 … </w:t>
            </w:r>
            <w:r>
              <w:rPr>
                <w:rFonts w:hint="cs"/>
                <w:rtl/>
              </w:rPr>
              <w:t>اصلاح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سينما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تلويزيون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اصلاح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پايه‌هاي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معرفتي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غربي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امكانپذير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اصلاح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پايه‌ها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ارتباط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مؤثر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حوزه‌هاي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علميه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علماي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.» </w:t>
            </w:r>
            <w:r w:rsidRPr="00A83B16">
              <w:rPr>
                <w:color w:val="FF0000"/>
                <w:rtl/>
              </w:rPr>
              <w:t>(1/12/1391)</w:t>
            </w:r>
          </w:p>
          <w:p w14:paraId="4FD4AA73" w14:textId="77777777" w:rsidR="00A83B16" w:rsidRDefault="00A83B16" w:rsidP="00A83B16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eastAsia"/>
                <w:rtl/>
              </w:rPr>
              <w:t>«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نظر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اساسي‌ترين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مبناي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فلسفي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تحوّل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تدوين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بشود؛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اساسي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اوّلي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بايستي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انجام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بگيرد</w:t>
            </w:r>
            <w:r>
              <w:rPr>
                <w:rtl/>
              </w:rPr>
              <w:t xml:space="preserve">.» </w:t>
            </w:r>
            <w:r w:rsidRPr="00A83B16">
              <w:rPr>
                <w:color w:val="FF0000"/>
                <w:rtl/>
              </w:rPr>
              <w:t>(19/9/1392)</w:t>
            </w:r>
          </w:p>
          <w:p w14:paraId="2C9BE1CF" w14:textId="77777777" w:rsidR="00A83B16" w:rsidRDefault="00A83B16" w:rsidP="00A83B16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eastAsia"/>
                <w:rtl/>
              </w:rPr>
              <w:t>«</w:t>
            </w:r>
            <w:r>
              <w:rPr>
                <w:rFonts w:hint="cs"/>
                <w:rtl/>
              </w:rPr>
              <w:t>مبناي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غربي،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مبناي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غيرالهي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مبناي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مادّي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مبناي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توحيدي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است؛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اسلامي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سازگار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نيست،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سازگار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نيست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آن‌وقتي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صحيح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مفيد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تربيت‌كننده‌ي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صحيح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خواهد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جامعه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نفع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خواهد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رساند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براساس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تفكر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جهان‌بيني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باشد؛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امروز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دانشهاي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وضع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كنوني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ندارد؛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بايستي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فكر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كرد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البتّه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شتاب‌آلودي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نيست</w:t>
            </w:r>
            <w:r>
              <w:rPr>
                <w:rtl/>
              </w:rPr>
              <w:t xml:space="preserve"> -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بلندمدّتي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.» </w:t>
            </w:r>
            <w:r w:rsidRPr="00A83B16">
              <w:rPr>
                <w:color w:val="FF0000"/>
                <w:rtl/>
              </w:rPr>
              <w:t>(11/4/1393)</w:t>
            </w:r>
          </w:p>
          <w:p w14:paraId="7332887B" w14:textId="77777777" w:rsidR="00A83B16" w:rsidRDefault="00A83B16" w:rsidP="00A83B16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eastAsia"/>
                <w:rtl/>
              </w:rPr>
              <w:t>«</w:t>
            </w:r>
            <w:r>
              <w:rPr>
                <w:rFonts w:hint="cs"/>
                <w:rtl/>
              </w:rPr>
              <w:t>تحوّل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دلايل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بسيار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لازم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ضروري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جوششي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حمايتي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بيرون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خوشبختانه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جوشش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امروز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هست</w:t>
            </w:r>
            <w:r>
              <w:rPr>
                <w:rtl/>
              </w:rPr>
              <w:t xml:space="preserve"> … </w:t>
            </w:r>
            <w:r>
              <w:rPr>
                <w:rFonts w:hint="cs"/>
                <w:rtl/>
              </w:rPr>
              <w:t>حمايت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بيرون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داشته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باشد</w:t>
            </w:r>
            <w:r>
              <w:rPr>
                <w:rtl/>
              </w:rPr>
              <w:t xml:space="preserve">.» </w:t>
            </w:r>
            <w:r w:rsidRPr="00A83B16">
              <w:rPr>
                <w:color w:val="FF0000"/>
                <w:rtl/>
              </w:rPr>
              <w:t>(13/4/1394)</w:t>
            </w:r>
          </w:p>
          <w:p w14:paraId="74AABF0E" w14:textId="77777777" w:rsidR="00A83B16" w:rsidRDefault="00A83B16" w:rsidP="00A83B16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eastAsia"/>
                <w:rtl/>
              </w:rPr>
              <w:t>«</w:t>
            </w:r>
            <w:r>
              <w:rPr>
                <w:rFonts w:hint="cs"/>
                <w:rtl/>
              </w:rPr>
              <w:t>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فقه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جامعه‌شناسي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سياست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روشهاي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گوناگون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روزبه‌روز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بشود،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آدمهاي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خبره،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آدمهاي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وارد،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اهل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تعمّق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اهليت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ايجاد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راه‌هاي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دارند؛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نيمه‌سوادها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آدمهاي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ناوارد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مدّعي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نميتوانند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انجام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بدهند</w:t>
            </w:r>
            <w:r>
              <w:rPr>
                <w:rFonts w:hint="eastAsia"/>
                <w:rtl/>
              </w:rPr>
              <w:t>»</w:t>
            </w:r>
            <w:r>
              <w:rPr>
                <w:rtl/>
              </w:rPr>
              <w:t xml:space="preserve"> </w:t>
            </w:r>
            <w:r w:rsidRPr="00A83B16">
              <w:rPr>
                <w:color w:val="FF0000"/>
                <w:rtl/>
              </w:rPr>
              <w:t>(14/3/1395)</w:t>
            </w:r>
          </w:p>
          <w:p w14:paraId="55707D56" w14:textId="77777777" w:rsidR="00A83B16" w:rsidRDefault="00A83B16" w:rsidP="00A83B16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eastAsia"/>
                <w:rtl/>
              </w:rPr>
              <w:t>«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حالا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مي‌خواهيم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بشويم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مسائل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ريشه‌ي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به‌اصطلاح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بعضاً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ضدّ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منشأ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قرآني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منشأ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وَحياني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متّصل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كنيم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خب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است؛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تسلّط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اساسي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ديگران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لازم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دارد؛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بدانيم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ديگران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زمينه‌ها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كرده‌اند</w:t>
            </w:r>
            <w:r>
              <w:rPr>
                <w:rtl/>
              </w:rPr>
              <w:t xml:space="preserve">.» </w:t>
            </w:r>
            <w:r w:rsidRPr="00A83B16">
              <w:rPr>
                <w:color w:val="FF0000"/>
                <w:rtl/>
              </w:rPr>
              <w:t>(1/3/1396)</w:t>
            </w:r>
          </w:p>
          <w:p w14:paraId="02C5BC8D" w14:textId="578532D1" w:rsidR="005F0402" w:rsidRDefault="00A83B16" w:rsidP="00A83B16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eastAsia"/>
                <w:rtl/>
              </w:rPr>
              <w:t>«</w:t>
            </w:r>
            <w:r>
              <w:rPr>
                <w:rFonts w:hint="cs"/>
                <w:rtl/>
              </w:rPr>
              <w:t>چرا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زمينه‌ي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وقتي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گفته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ميشود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بنشينيم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فكر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اسلامي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كنيم،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عدّه‌اي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فوراً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برمي‌آشوبند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«</w:t>
            </w:r>
            <w:r>
              <w:rPr>
                <w:rFonts w:hint="cs"/>
                <w:rtl/>
              </w:rPr>
              <w:t>آقا</w:t>
            </w:r>
            <w:r>
              <w:rPr>
                <w:rtl/>
              </w:rPr>
              <w:t xml:space="preserve">! </w:t>
            </w:r>
            <w:r>
              <w:rPr>
                <w:rFonts w:hint="cs"/>
                <w:rtl/>
              </w:rPr>
              <w:t>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Fonts w:hint="eastAsia"/>
                <w:rtl/>
              </w:rPr>
              <w:t>»</w:t>
            </w:r>
            <w:r>
              <w:rPr>
                <w:rFonts w:hint="cs"/>
                <w:rtl/>
              </w:rPr>
              <w:t>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تجربي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بودنش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نتايجش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قابل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آزمايش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آزمايشگاه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اين‌همه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غلط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بودنِ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يافته‌هاي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روزبه‌روز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اثبات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ميشود،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آن‌وقت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توقّع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داريد</w:t>
            </w:r>
            <w:r>
              <w:rPr>
                <w:rtl/>
              </w:rPr>
              <w:t xml:space="preserve"> [</w:t>
            </w:r>
            <w:r>
              <w:rPr>
                <w:rFonts w:hint="cs"/>
                <w:rtl/>
              </w:rPr>
              <w:t>غلط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نباشد</w:t>
            </w:r>
            <w:r>
              <w:rPr>
                <w:rtl/>
              </w:rPr>
              <w:t>]</w:t>
            </w:r>
            <w:r>
              <w:rPr>
                <w:rFonts w:hint="cs"/>
                <w:rtl/>
              </w:rPr>
              <w:t>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اقتصاد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چقدر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حرفهاي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متعارض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متضاد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دارد</w:t>
            </w:r>
            <w:r>
              <w:rPr>
                <w:rtl/>
              </w:rPr>
              <w:t xml:space="preserve">!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مديريت،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مسائل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گوناگون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انساني،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فلسفه،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اين‌همه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حرفهاي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متعارض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دارد؛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علم؟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چيزي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كنيد،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بتوانيد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بفهميد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فعّال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تراوش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بكند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بايد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دنبال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بكنيم؛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مصرف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اين‌وآن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را؟</w:t>
            </w:r>
            <w:r>
              <w:rPr>
                <w:rFonts w:hint="eastAsia"/>
                <w:rtl/>
              </w:rPr>
              <w:t>»</w:t>
            </w:r>
            <w:r>
              <w:rPr>
                <w:rtl/>
              </w:rPr>
              <w:t xml:space="preserve"> </w:t>
            </w:r>
            <w:r w:rsidRPr="00A83B16">
              <w:rPr>
                <w:color w:val="FF0000"/>
                <w:rtl/>
              </w:rPr>
              <w:t>(20/3/1397)</w:t>
            </w:r>
          </w:p>
        </w:tc>
      </w:tr>
      <w:tr w:rsidR="005F0402" w14:paraId="56F0D71E" w14:textId="77777777" w:rsidTr="007F1209">
        <w:trPr>
          <w:trHeight w:val="510"/>
        </w:trPr>
        <w:tc>
          <w:tcPr>
            <w:tcW w:w="1985" w:type="dxa"/>
            <w:tcBorders>
              <w:right w:val="single" w:sz="4" w:space="0" w:color="FFFFFF"/>
            </w:tcBorders>
            <w:vAlign w:val="center"/>
          </w:tcPr>
          <w:p w14:paraId="6A469591" w14:textId="77777777" w:rsidR="005F0402" w:rsidRPr="009B47F0" w:rsidRDefault="005F0402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</w:p>
        </w:tc>
        <w:tc>
          <w:tcPr>
            <w:tcW w:w="7925" w:type="dxa"/>
            <w:vMerge/>
            <w:tcBorders>
              <w:left w:val="single" w:sz="4" w:space="0" w:color="FFFFFF"/>
            </w:tcBorders>
          </w:tcPr>
          <w:p w14:paraId="30E4DCA1" w14:textId="77777777" w:rsidR="005F0402" w:rsidRDefault="005F0402" w:rsidP="009B47F0">
            <w:pPr>
              <w:spacing w:after="0" w:line="240" w:lineRule="auto"/>
              <w:ind w:firstLine="0"/>
              <w:rPr>
                <w:rtl/>
              </w:rPr>
            </w:pPr>
          </w:p>
        </w:tc>
      </w:tr>
      <w:tr w:rsidR="008E7189" w14:paraId="62D9A379" w14:textId="77777777" w:rsidTr="0065573C">
        <w:trPr>
          <w:trHeight w:val="5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0797070" w14:textId="721B462B" w:rsidR="008E7189" w:rsidRPr="009B47F0" w:rsidRDefault="008E7189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  <w:r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 xml:space="preserve">روند </w:t>
            </w:r>
            <w:r w:rsidR="00F11CE4"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>تأسيس</w:t>
            </w:r>
          </w:p>
        </w:tc>
        <w:tc>
          <w:tcPr>
            <w:tcW w:w="7925" w:type="dxa"/>
            <w:vMerge w:val="restart"/>
          </w:tcPr>
          <w:p w14:paraId="66A8DFD3" w14:textId="77777777" w:rsidR="008E7189" w:rsidRDefault="001F2A67" w:rsidP="0065573C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rPr>
                <w:rFonts w:hint="cs"/>
                <w:rtl/>
              </w:rPr>
              <w:t>تصويب طرح اجمالي</w:t>
            </w:r>
          </w:p>
          <w:p w14:paraId="238C73D3" w14:textId="77777777" w:rsidR="001F2A67" w:rsidRDefault="001F2A67" w:rsidP="0065573C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rPr>
                <w:rFonts w:hint="cs"/>
                <w:rtl/>
              </w:rPr>
              <w:t>تأمين بودجه وهزينه طراحي تفصيلي شامل: ساختار و برنامه پژوهشكده</w:t>
            </w:r>
          </w:p>
          <w:p w14:paraId="64238D6D" w14:textId="77777777" w:rsidR="001F2A67" w:rsidRDefault="001F2A67" w:rsidP="0065573C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rPr>
                <w:rFonts w:hint="cs"/>
                <w:rtl/>
              </w:rPr>
              <w:t>اصلاح و تصويب طرح تفصيلي</w:t>
            </w:r>
          </w:p>
          <w:p w14:paraId="03C66F38" w14:textId="77777777" w:rsidR="001F2A67" w:rsidRDefault="001F2A67" w:rsidP="0065573C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rPr>
                <w:rFonts w:hint="cs"/>
                <w:rtl/>
              </w:rPr>
              <w:t>تأمين بودجه و سرمايه‌گذار تأسيس پژوهشكده</w:t>
            </w:r>
          </w:p>
          <w:p w14:paraId="6AE816D3" w14:textId="77777777" w:rsidR="001F2A67" w:rsidRDefault="001F2A67" w:rsidP="0065573C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rPr>
                <w:rFonts w:hint="cs"/>
                <w:rtl/>
              </w:rPr>
              <w:t>جذب نيروهاي متخصص و كاردان در موضوع علوم انساني اسلامي</w:t>
            </w:r>
          </w:p>
          <w:p w14:paraId="7BE6DDD8" w14:textId="693F3458" w:rsidR="001F2A67" w:rsidRDefault="001F2A67" w:rsidP="0065573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فراهم كردن امكانات مورد نياز و تأسيس پژوهشكده علوم انساني اسلامي</w:t>
            </w:r>
          </w:p>
        </w:tc>
      </w:tr>
      <w:tr w:rsidR="008E7189" w14:paraId="47C4C07F" w14:textId="77777777" w:rsidTr="0065573C">
        <w:trPr>
          <w:trHeight w:val="510"/>
        </w:trPr>
        <w:tc>
          <w:tcPr>
            <w:tcW w:w="1985" w:type="dxa"/>
            <w:tcBorders>
              <w:right w:val="single" w:sz="4" w:space="0" w:color="FFFFFF"/>
            </w:tcBorders>
            <w:vAlign w:val="center"/>
          </w:tcPr>
          <w:p w14:paraId="52614A79" w14:textId="77777777" w:rsidR="008E7189" w:rsidRPr="009B47F0" w:rsidRDefault="008E7189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</w:p>
        </w:tc>
        <w:tc>
          <w:tcPr>
            <w:tcW w:w="7925" w:type="dxa"/>
            <w:vMerge/>
            <w:tcBorders>
              <w:left w:val="single" w:sz="4" w:space="0" w:color="FFFFFF"/>
            </w:tcBorders>
          </w:tcPr>
          <w:p w14:paraId="7972E4E9" w14:textId="77777777" w:rsidR="008E7189" w:rsidRDefault="008E7189" w:rsidP="009B47F0">
            <w:pPr>
              <w:spacing w:after="0" w:line="240" w:lineRule="auto"/>
              <w:ind w:firstLine="0"/>
              <w:rPr>
                <w:rtl/>
              </w:rPr>
            </w:pPr>
          </w:p>
        </w:tc>
      </w:tr>
      <w:tr w:rsidR="009B47F0" w14:paraId="21CECC31" w14:textId="77777777" w:rsidTr="009B47F0">
        <w:trPr>
          <w:trHeight w:val="510"/>
        </w:trPr>
        <w:tc>
          <w:tcPr>
            <w:tcW w:w="1985" w:type="dxa"/>
            <w:vAlign w:val="center"/>
          </w:tcPr>
          <w:p w14:paraId="621999BB" w14:textId="188AE96C" w:rsidR="009B47F0" w:rsidRPr="009B47F0" w:rsidRDefault="001F2A67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  <w:r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>گروه طراحي</w:t>
            </w:r>
          </w:p>
        </w:tc>
        <w:tc>
          <w:tcPr>
            <w:tcW w:w="7925" w:type="dxa"/>
          </w:tcPr>
          <w:p w14:paraId="0B2B93B9" w14:textId="4019AC2A" w:rsidR="009B47F0" w:rsidRDefault="00726818" w:rsidP="001F2A67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پنج</w:t>
            </w:r>
            <w:r w:rsidR="001F2A67">
              <w:rPr>
                <w:rFonts w:hint="cs"/>
                <w:rtl/>
              </w:rPr>
              <w:t xml:space="preserve"> نيروي انساني توانمند و باتجربه و داراي تحصيلات دكترا در رشته‌هاي زيرمجموعه علوم انساني از حوزه و دانشگاه و داراي اثر علمي قابل توجه در موضوع تحوّل علوم انساني</w:t>
            </w:r>
          </w:p>
        </w:tc>
      </w:tr>
      <w:tr w:rsidR="009B47F0" w14:paraId="7805C1BD" w14:textId="77777777" w:rsidTr="009B47F0">
        <w:trPr>
          <w:trHeight w:val="510"/>
        </w:trPr>
        <w:tc>
          <w:tcPr>
            <w:tcW w:w="1985" w:type="dxa"/>
            <w:vAlign w:val="center"/>
          </w:tcPr>
          <w:p w14:paraId="157C3F2E" w14:textId="7F8CF2D1" w:rsidR="009B47F0" w:rsidRPr="009B47F0" w:rsidRDefault="001F2A67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  <w:r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>زمان طراحي</w:t>
            </w:r>
          </w:p>
        </w:tc>
        <w:tc>
          <w:tcPr>
            <w:tcW w:w="7925" w:type="dxa"/>
          </w:tcPr>
          <w:p w14:paraId="5A909735" w14:textId="77777777" w:rsidR="009B47F0" w:rsidRDefault="00726818" w:rsidP="009B47F0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شش ماه</w:t>
            </w:r>
          </w:p>
        </w:tc>
      </w:tr>
      <w:tr w:rsidR="009B47F0" w14:paraId="5ED6B4C2" w14:textId="77777777" w:rsidTr="009B47F0">
        <w:trPr>
          <w:trHeight w:val="510"/>
        </w:trPr>
        <w:tc>
          <w:tcPr>
            <w:tcW w:w="1985" w:type="dxa"/>
            <w:vAlign w:val="center"/>
          </w:tcPr>
          <w:p w14:paraId="0FE668AC" w14:textId="072F048B" w:rsidR="009B47F0" w:rsidRPr="009B47F0" w:rsidRDefault="00726818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  <w:r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 xml:space="preserve">هزينه </w:t>
            </w:r>
            <w:r w:rsidR="001F2A67"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>طراحي</w:t>
            </w:r>
          </w:p>
        </w:tc>
        <w:tc>
          <w:tcPr>
            <w:tcW w:w="7925" w:type="dxa"/>
          </w:tcPr>
          <w:p w14:paraId="154A4F73" w14:textId="77777777" w:rsidR="009B47F0" w:rsidRDefault="00726818" w:rsidP="009B47F0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مبلغ دويست ميليون تومان پيش‌بيني مي‌شود. (معادل: -/000/000/000/2 ريال)</w:t>
            </w:r>
          </w:p>
        </w:tc>
      </w:tr>
      <w:tr w:rsidR="0059655D" w14:paraId="555590F4" w14:textId="77777777" w:rsidTr="0059655D">
        <w:trPr>
          <w:trHeight w:val="5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E16957" w14:textId="77777777" w:rsidR="0059655D" w:rsidRPr="009B47F0" w:rsidRDefault="0059655D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  <w:r>
              <w:rPr>
                <w:rFonts w:ascii="Vazir YA" w:hAnsi="Vazir YA" w:cs="Vazir YA" w:hint="cs"/>
                <w:color w:val="FF0000"/>
                <w:sz w:val="20"/>
                <w:szCs w:val="24"/>
                <w:rtl/>
              </w:rPr>
              <w:t>توضيح</w:t>
            </w:r>
          </w:p>
        </w:tc>
        <w:tc>
          <w:tcPr>
            <w:tcW w:w="7925" w:type="dxa"/>
            <w:vMerge w:val="restart"/>
          </w:tcPr>
          <w:p w14:paraId="7B9319E6" w14:textId="2A0E1F91" w:rsidR="0059655D" w:rsidRDefault="0059655D" w:rsidP="009B47F0">
            <w:pPr>
              <w:spacing w:after="0" w:line="240" w:lineRule="auto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جزئيّات برنامه عملياتي</w:t>
            </w:r>
            <w:r w:rsidR="001F2A67">
              <w:rPr>
                <w:rFonts w:hint="cs"/>
                <w:rtl/>
              </w:rPr>
              <w:t xml:space="preserve"> تأسيس پژوهشكده، شامل: موضوعات فعاليت، ساختار پژوهشكده، برنامه فعاليت‌ها</w:t>
            </w:r>
            <w:r>
              <w:rPr>
                <w:rFonts w:hint="cs"/>
                <w:rtl/>
              </w:rPr>
              <w:t xml:space="preserve"> و ريز هزينه‌هاي آن در طرح تفصيلي و</w:t>
            </w:r>
            <w:r w:rsidR="001F2A67">
              <w:rPr>
                <w:rFonts w:hint="cs"/>
                <w:rtl/>
              </w:rPr>
              <w:t xml:space="preserve"> در طيّ پروژه شش‌ماهه</w:t>
            </w:r>
            <w:r>
              <w:rPr>
                <w:rFonts w:hint="cs"/>
                <w:rtl/>
              </w:rPr>
              <w:t xml:space="preserve"> پس از تأييد و تصويب طرح</w:t>
            </w:r>
            <w:r w:rsidR="001F2A67">
              <w:rPr>
                <w:rFonts w:hint="cs"/>
                <w:rtl/>
              </w:rPr>
              <w:t xml:space="preserve"> اجمالي</w:t>
            </w:r>
            <w:r>
              <w:rPr>
                <w:rFonts w:hint="cs"/>
                <w:rtl/>
              </w:rPr>
              <w:t xml:space="preserve">، </w:t>
            </w:r>
            <w:r w:rsidR="001F2A67">
              <w:rPr>
                <w:rFonts w:hint="cs"/>
                <w:rtl/>
              </w:rPr>
              <w:t xml:space="preserve">توسط گروه طراحي </w:t>
            </w:r>
            <w:r>
              <w:rPr>
                <w:rFonts w:hint="cs"/>
                <w:rtl/>
              </w:rPr>
              <w:t>تنظيم و تدوين خواهد شد.</w:t>
            </w:r>
          </w:p>
        </w:tc>
      </w:tr>
      <w:tr w:rsidR="0059655D" w14:paraId="19AE80A3" w14:textId="77777777" w:rsidTr="0059655D">
        <w:trPr>
          <w:trHeight w:val="510"/>
        </w:trPr>
        <w:tc>
          <w:tcPr>
            <w:tcW w:w="1985" w:type="dxa"/>
            <w:tcBorders>
              <w:right w:val="single" w:sz="4" w:space="0" w:color="FFFFFF"/>
            </w:tcBorders>
            <w:vAlign w:val="center"/>
          </w:tcPr>
          <w:p w14:paraId="4EA6B8FB" w14:textId="77777777" w:rsidR="0059655D" w:rsidRPr="009B47F0" w:rsidRDefault="0059655D" w:rsidP="009B47F0">
            <w:pPr>
              <w:spacing w:after="0" w:line="240" w:lineRule="auto"/>
              <w:ind w:firstLine="0"/>
              <w:jc w:val="right"/>
              <w:rPr>
                <w:rFonts w:ascii="Vazir YA" w:hAnsi="Vazir YA" w:cs="Vazir YA"/>
                <w:color w:val="FF0000"/>
                <w:sz w:val="20"/>
                <w:szCs w:val="24"/>
                <w:rtl/>
              </w:rPr>
            </w:pPr>
          </w:p>
        </w:tc>
        <w:tc>
          <w:tcPr>
            <w:tcW w:w="7925" w:type="dxa"/>
            <w:vMerge/>
            <w:tcBorders>
              <w:left w:val="single" w:sz="4" w:space="0" w:color="FFFFFF"/>
            </w:tcBorders>
          </w:tcPr>
          <w:p w14:paraId="6D1354F1" w14:textId="77777777" w:rsidR="0059655D" w:rsidRDefault="0059655D" w:rsidP="009B47F0">
            <w:pPr>
              <w:spacing w:after="0" w:line="240" w:lineRule="auto"/>
              <w:ind w:firstLine="0"/>
              <w:rPr>
                <w:rtl/>
              </w:rPr>
            </w:pPr>
          </w:p>
        </w:tc>
      </w:tr>
    </w:tbl>
    <w:p w14:paraId="5689B405" w14:textId="77777777" w:rsidR="009B47F0" w:rsidRDefault="009B47F0" w:rsidP="00E22C0E">
      <w:pPr>
        <w:rPr>
          <w:rtl/>
        </w:rPr>
      </w:pPr>
    </w:p>
    <w:p w14:paraId="7BCC169A" w14:textId="77777777" w:rsidR="00CF7345" w:rsidRPr="0057253E" w:rsidRDefault="00CF7345" w:rsidP="00302CE8">
      <w:pPr>
        <w:spacing w:line="240" w:lineRule="auto"/>
        <w:jc w:val="center"/>
        <w:rPr>
          <w:sz w:val="26"/>
          <w:szCs w:val="32"/>
          <w:rtl/>
        </w:rPr>
      </w:pP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</w:p>
    <w:p w14:paraId="5F8C1CA3" w14:textId="77777777" w:rsidR="009B47F0" w:rsidRDefault="009B47F0" w:rsidP="00E22C0E">
      <w:pPr>
        <w:rPr>
          <w:rtl/>
        </w:rPr>
      </w:pPr>
    </w:p>
    <w:p w14:paraId="1D337B73" w14:textId="77777777" w:rsidR="00CF7345" w:rsidRDefault="00CF7345" w:rsidP="00E22C0E">
      <w:pPr>
        <w:rPr>
          <w:rtl/>
        </w:rPr>
      </w:pPr>
    </w:p>
    <w:p w14:paraId="5B13A346" w14:textId="77777777" w:rsidR="009B47F0" w:rsidRPr="00E22C0E" w:rsidRDefault="009B47F0" w:rsidP="00E22C0E">
      <w:pPr>
        <w:rPr>
          <w:rtl/>
        </w:rPr>
      </w:pPr>
    </w:p>
    <w:p w14:paraId="1B6B8C9F" w14:textId="77777777" w:rsidR="007F793C" w:rsidRPr="007F793C" w:rsidRDefault="007F793C" w:rsidP="0079325C">
      <w:pPr>
        <w:widowControl/>
        <w:bidi w:val="0"/>
        <w:spacing w:after="200" w:line="276" w:lineRule="auto"/>
        <w:ind w:firstLine="0"/>
        <w:jc w:val="left"/>
      </w:pPr>
    </w:p>
    <w:sectPr w:rsidR="007F793C" w:rsidRPr="007F793C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F85FF" w14:textId="77777777" w:rsidR="00CD43FA" w:rsidRDefault="00CD43FA" w:rsidP="00024D73">
      <w:pPr>
        <w:spacing w:after="0" w:line="240" w:lineRule="auto"/>
      </w:pPr>
      <w:r>
        <w:separator/>
      </w:r>
    </w:p>
  </w:endnote>
  <w:endnote w:type="continuationSeparator" w:id="0">
    <w:p w14:paraId="1D4018FE" w14:textId="77777777" w:rsidR="00CD43FA" w:rsidRDefault="00CD43FA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D31C" w14:textId="77777777" w:rsidR="008E7189" w:rsidRPr="0069700C" w:rsidRDefault="008E7189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FD042B">
      <w:rPr>
        <w:rFonts w:ascii="Vazir FD" w:hAnsi="Vazir FD" w:cs="Vazir FD"/>
        <w:noProof/>
        <w:color w:val="00B050"/>
        <w:sz w:val="32"/>
        <w:szCs w:val="40"/>
        <w:rtl/>
      </w:rPr>
      <w:drawing>
        <wp:anchor distT="0" distB="0" distL="114300" distR="114300" simplePos="0" relativeHeight="251659264" behindDoc="1" locked="0" layoutInCell="1" allowOverlap="1" wp14:anchorId="7C7BB5E5" wp14:editId="30FDFED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begin"/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</w:rPr>
      <w:instrText>PAGE  \* Arabic</w:instrText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separate"/>
    </w:r>
    <w:r w:rsidRPr="00FD042B">
      <w:rPr>
        <w:rFonts w:ascii="Vazir FD" w:hAnsi="Vazir FD" w:cs="Vazir FD"/>
        <w:noProof/>
        <w:color w:val="00B050"/>
        <w:sz w:val="32"/>
        <w:szCs w:val="40"/>
        <w:rtl/>
      </w:rPr>
      <w:t>2</w: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end"/>
    </w:r>
    <w:r>
      <w:rPr>
        <w:rFonts w:ascii="Vazir FD" w:hAnsi="Vazir FD" w:cs="Vazir FD" w:hint="cs"/>
        <w:sz w:val="28"/>
        <w:szCs w:val="36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30D7" w14:textId="4DCA560A" w:rsidR="008E7189" w:rsidRPr="004522E2" w:rsidRDefault="008E7189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7D2223">
      <w:rPr>
        <w:rFonts w:ascii="Tunga" w:hAnsi="Tunga" w:cs="Tunga"/>
        <w:noProof/>
        <w:sz w:val="16"/>
        <w:szCs w:val="16"/>
      </w:rPr>
      <w:t>Trh-Ajmaly-Tsys-Pjvhsh-Movashah-Works.Docx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97081" w14:textId="77777777" w:rsidR="00CD43FA" w:rsidRDefault="00CD43FA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680E37EE" w14:textId="77777777" w:rsidR="00CD43FA" w:rsidRDefault="00CD43FA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A93C" w14:textId="11E4DAB1" w:rsidR="008E7189" w:rsidRPr="00AF0164" w:rsidRDefault="008E7189" w:rsidP="001843B4">
    <w:pPr>
      <w:pStyle w:val="Header"/>
      <w:ind w:firstLine="0"/>
      <w:jc w:val="center"/>
      <w:rPr>
        <w:sz w:val="14"/>
        <w:szCs w:val="20"/>
      </w:rPr>
    </w:pPr>
    <w:r w:rsidRPr="00D42D03">
      <w:rPr>
        <w:noProof/>
        <w:sz w:val="14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264045" wp14:editId="257C5974">
              <wp:simplePos x="0" y="0"/>
              <wp:positionH relativeFrom="column">
                <wp:posOffset>-210700</wp:posOffset>
              </wp:positionH>
              <wp:positionV relativeFrom="paragraph">
                <wp:posOffset>-177663</wp:posOffset>
              </wp:positionV>
              <wp:extent cx="1169773" cy="952054"/>
              <wp:effectExtent l="0" t="0" r="0" b="63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773" cy="9520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230E13" w14:textId="77777777" w:rsidR="008E7189" w:rsidRPr="00FD042B" w:rsidRDefault="008E7189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 w:rsidRPr="00FD042B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پيش‌نويس</w:t>
                          </w:r>
                        </w:p>
                        <w:p w14:paraId="7CDF9E8E" w14:textId="77777777" w:rsidR="008E7189" w:rsidRPr="008B1317" w:rsidRDefault="008E7189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 w:rsidRPr="008B1317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ويرايش </w:t>
                          </w: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اول</w:t>
                          </w:r>
                        </w:p>
                        <w:p w14:paraId="29D2B283" w14:textId="77777777" w:rsidR="008E7189" w:rsidRDefault="00CD43FA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sdt>
                            <w:sdtPr>
                              <w:rPr>
                                <w:rFonts w:cs="Titr" w:hint="cs"/>
                                <w:color w:val="548DD4" w:themeColor="text2" w:themeTint="99"/>
                                <w:sz w:val="12"/>
                                <w:szCs w:val="16"/>
                                <w:rtl/>
                              </w:rPr>
                              <w:alias w:val="Subject"/>
                              <w:tag w:val=""/>
                              <w:id w:val="1142225855"/>
                              <w:placeholder>
                                <w:docPart w:val="C8659F60F3FA4AD4AED3054F00B5F6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8E7189">
                                <w:rPr>
                                  <w:rFonts w:cs="Titr" w:hint="cs"/>
                                  <w:color w:val="548DD4" w:themeColor="text2" w:themeTint="99"/>
                                  <w:sz w:val="12"/>
                                  <w:szCs w:val="16"/>
                                  <w:rtl/>
                                </w:rPr>
                                <w:t>آبان 1403</w:t>
                              </w:r>
                            </w:sdtContent>
                          </w:sdt>
                        </w:p>
                        <w:p w14:paraId="1317080F" w14:textId="77777777" w:rsidR="008E7189" w:rsidRDefault="008E7189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begin"/>
                          </w:r>
                          <w:r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cs="Titr"/>
                              <w:noProof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3</w:t>
                          </w:r>
                          <w:r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end"/>
                          </w: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 صفحه</w:t>
                          </w:r>
                        </w:p>
                        <w:p w14:paraId="759CF153" w14:textId="77777777" w:rsidR="008E7189" w:rsidRPr="008B1317" w:rsidRDefault="008E7189" w:rsidP="00FD042B">
                          <w:pP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264045" id="Rectangle 6" o:spid="_x0000_s1026" style="position:absolute;left:0;text-align:left;margin-left:-16.6pt;margin-top:-14pt;width:92.1pt;height:7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" filled="f" stroked="f" strokeweight="2pt">
              <v:textbox inset=",0,0,0">
                <w:txbxContent>
                  <w:p w14:paraId="15230E13" w14:textId="77777777" w:rsidR="008E7189" w:rsidRPr="00FD042B" w:rsidRDefault="008E7189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 w:rsidRPr="00FD042B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پيش‌نويس</w:t>
                    </w:r>
                  </w:p>
                  <w:p w14:paraId="7CDF9E8E" w14:textId="77777777" w:rsidR="008E7189" w:rsidRPr="008B1317" w:rsidRDefault="008E7189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 w:rsidRPr="008B1317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ويرايش </w:t>
                    </w: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اول</w:t>
                    </w:r>
                  </w:p>
                  <w:p w14:paraId="29D2B283" w14:textId="77777777" w:rsidR="008E7189" w:rsidRDefault="008E7189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sdt>
                      <w:sdtPr>
                        <w:rPr>
                          <w:rFonts w:cs="Titr" w:hint="cs"/>
                          <w:color w:val="548DD4" w:themeColor="text2" w:themeTint="99"/>
                          <w:sz w:val="12"/>
                          <w:szCs w:val="16"/>
                          <w:rtl/>
                        </w:rPr>
                        <w:alias w:val="Subject"/>
                        <w:tag w:val=""/>
                        <w:id w:val="1142225855"/>
                        <w:placeholder>
                          <w:docPart w:val="C8659F60F3FA4AD4AED3054F00B5F697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>
                          <w:rPr>
                            <w:rFonts w:cs="Titr" w:hint="cs"/>
                            <w:color w:val="548DD4" w:themeColor="text2" w:themeTint="99"/>
                            <w:sz w:val="12"/>
                            <w:szCs w:val="16"/>
                            <w:rtl/>
                          </w:rPr>
                          <w:t>آبان 1403</w:t>
                        </w:r>
                      </w:sdtContent>
                    </w:sdt>
                  </w:p>
                  <w:p w14:paraId="1317080F" w14:textId="77777777" w:rsidR="008E7189" w:rsidRDefault="008E7189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begin"/>
                    </w:r>
                    <w:r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instrText xml:space="preserve"> </w:instrText>
                    </w: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</w:rPr>
                      <w:instrText>NUMPAGES  \* Arabic  \* MERGEFORMAT</w:instrText>
                    </w:r>
                    <w:r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instrText xml:space="preserve"> </w:instrText>
                    </w:r>
                    <w:r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separate"/>
                    </w:r>
                    <w:r>
                      <w:rPr>
                        <w:rFonts w:cs="Titr"/>
                        <w:noProof/>
                        <w:color w:val="548DD4" w:themeColor="text2" w:themeTint="99"/>
                        <w:sz w:val="12"/>
                        <w:szCs w:val="16"/>
                        <w:rtl/>
                      </w:rPr>
                      <w:t>3</w:t>
                    </w:r>
                    <w:r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end"/>
                    </w: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 صفحه</w:t>
                    </w:r>
                  </w:p>
                  <w:p w14:paraId="759CF153" w14:textId="77777777" w:rsidR="008E7189" w:rsidRPr="008B1317" w:rsidRDefault="008E7189" w:rsidP="00FD042B">
                    <w:pP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3571B11" w14:textId="77777777" w:rsidR="008E7189" w:rsidRDefault="008E7189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30BAA0AB" wp14:editId="02B2819D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62900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F7C034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6ED6EF8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C4F2D6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A7705C"/>
    <w:multiLevelType w:val="multilevel"/>
    <w:tmpl w:val="40C42DEC"/>
    <w:styleLink w:val="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4E5E2B8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0" w15:restartNumberingAfterBreak="0">
    <w:nsid w:val="5D315C3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D4FD4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6BEB6F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1467D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AB66699"/>
    <w:multiLevelType w:val="multilevel"/>
    <w:tmpl w:val="40C42DEC"/>
    <w:numStyleLink w:val="a"/>
  </w:abstractNum>
  <w:abstractNum w:abstractNumId="3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7E1077C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16"/>
  </w:num>
  <w:num w:numId="7">
    <w:abstractNumId w:val="24"/>
  </w:num>
  <w:num w:numId="8">
    <w:abstractNumId w:val="13"/>
  </w:num>
  <w:num w:numId="9">
    <w:abstractNumId w:val="37"/>
  </w:num>
  <w:num w:numId="10">
    <w:abstractNumId w:val="0"/>
  </w:num>
  <w:num w:numId="11">
    <w:abstractNumId w:val="27"/>
  </w:num>
  <w:num w:numId="12">
    <w:abstractNumId w:val="8"/>
  </w:num>
  <w:num w:numId="13">
    <w:abstractNumId w:val="15"/>
  </w:num>
  <w:num w:numId="14">
    <w:abstractNumId w:val="35"/>
  </w:num>
  <w:num w:numId="15">
    <w:abstractNumId w:val="7"/>
  </w:num>
  <w:num w:numId="16">
    <w:abstractNumId w:val="12"/>
  </w:num>
  <w:num w:numId="17">
    <w:abstractNumId w:val="29"/>
  </w:num>
  <w:num w:numId="18">
    <w:abstractNumId w:val="5"/>
  </w:num>
  <w:num w:numId="19">
    <w:abstractNumId w:val="19"/>
  </w:num>
  <w:num w:numId="20">
    <w:abstractNumId w:val="2"/>
  </w:num>
  <w:num w:numId="21">
    <w:abstractNumId w:val="32"/>
  </w:num>
  <w:num w:numId="22">
    <w:abstractNumId w:val="21"/>
  </w:num>
  <w:num w:numId="23">
    <w:abstractNumId w:val="11"/>
  </w:num>
  <w:num w:numId="24">
    <w:abstractNumId w:val="28"/>
  </w:num>
  <w:num w:numId="25">
    <w:abstractNumId w:val="20"/>
  </w:num>
  <w:num w:numId="26">
    <w:abstractNumId w:val="10"/>
  </w:num>
  <w:num w:numId="27">
    <w:abstractNumId w:val="26"/>
  </w:num>
  <w:num w:numId="28">
    <w:abstractNumId w:val="36"/>
  </w:num>
  <w:num w:numId="29">
    <w:abstractNumId w:val="23"/>
  </w:num>
  <w:num w:numId="30">
    <w:abstractNumId w:val="30"/>
  </w:num>
  <w:num w:numId="31">
    <w:abstractNumId w:val="25"/>
  </w:num>
  <w:num w:numId="32">
    <w:abstractNumId w:val="22"/>
  </w:num>
  <w:num w:numId="33">
    <w:abstractNumId w:val="33"/>
  </w:num>
  <w:num w:numId="34">
    <w:abstractNumId w:val="3"/>
  </w:num>
  <w:num w:numId="35">
    <w:abstractNumId w:val="31"/>
  </w:num>
  <w:num w:numId="36">
    <w:abstractNumId w:val="14"/>
  </w:num>
  <w:num w:numId="37">
    <w:abstractNumId w:val="34"/>
  </w:num>
  <w:num w:numId="38">
    <w:abstractNumId w:val="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F0"/>
    <w:rsid w:val="00000ADD"/>
    <w:rsid w:val="00007FC6"/>
    <w:rsid w:val="00007FFA"/>
    <w:rsid w:val="000111BD"/>
    <w:rsid w:val="00011D5C"/>
    <w:rsid w:val="00012240"/>
    <w:rsid w:val="00022CAC"/>
    <w:rsid w:val="00022CDC"/>
    <w:rsid w:val="00024D73"/>
    <w:rsid w:val="00043A29"/>
    <w:rsid w:val="00056BBC"/>
    <w:rsid w:val="00063A0A"/>
    <w:rsid w:val="00064285"/>
    <w:rsid w:val="000652A9"/>
    <w:rsid w:val="00066E23"/>
    <w:rsid w:val="00076387"/>
    <w:rsid w:val="00076656"/>
    <w:rsid w:val="0008449D"/>
    <w:rsid w:val="000A5D89"/>
    <w:rsid w:val="000B6CAD"/>
    <w:rsid w:val="000B6E36"/>
    <w:rsid w:val="000D69B8"/>
    <w:rsid w:val="000E42A6"/>
    <w:rsid w:val="000E5657"/>
    <w:rsid w:val="000F3777"/>
    <w:rsid w:val="000F429F"/>
    <w:rsid w:val="00101DF4"/>
    <w:rsid w:val="0010570E"/>
    <w:rsid w:val="001115A8"/>
    <w:rsid w:val="0011280B"/>
    <w:rsid w:val="00124895"/>
    <w:rsid w:val="00125271"/>
    <w:rsid w:val="001254BB"/>
    <w:rsid w:val="00125841"/>
    <w:rsid w:val="0012599A"/>
    <w:rsid w:val="00134417"/>
    <w:rsid w:val="00135277"/>
    <w:rsid w:val="00136BCC"/>
    <w:rsid w:val="001424D6"/>
    <w:rsid w:val="00147FC0"/>
    <w:rsid w:val="00150689"/>
    <w:rsid w:val="00150937"/>
    <w:rsid w:val="00150E05"/>
    <w:rsid w:val="00151AE1"/>
    <w:rsid w:val="0015710D"/>
    <w:rsid w:val="001604D5"/>
    <w:rsid w:val="00172672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2A6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57D3D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A7B02"/>
    <w:rsid w:val="002B0078"/>
    <w:rsid w:val="002B2413"/>
    <w:rsid w:val="002B5861"/>
    <w:rsid w:val="002B6F70"/>
    <w:rsid w:val="002C5590"/>
    <w:rsid w:val="002D29D1"/>
    <w:rsid w:val="002E07AC"/>
    <w:rsid w:val="002E118C"/>
    <w:rsid w:val="002E54E2"/>
    <w:rsid w:val="002E7372"/>
    <w:rsid w:val="003075E5"/>
    <w:rsid w:val="003106A2"/>
    <w:rsid w:val="00322A87"/>
    <w:rsid w:val="0032771C"/>
    <w:rsid w:val="00334443"/>
    <w:rsid w:val="00337A8B"/>
    <w:rsid w:val="00340335"/>
    <w:rsid w:val="003413D8"/>
    <w:rsid w:val="003428A6"/>
    <w:rsid w:val="00344667"/>
    <w:rsid w:val="00346D73"/>
    <w:rsid w:val="0034744E"/>
    <w:rsid w:val="003513D5"/>
    <w:rsid w:val="0036629A"/>
    <w:rsid w:val="00366907"/>
    <w:rsid w:val="0037295B"/>
    <w:rsid w:val="0037622A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2991"/>
    <w:rsid w:val="00423525"/>
    <w:rsid w:val="004260D2"/>
    <w:rsid w:val="00426CB1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2115"/>
    <w:rsid w:val="004A3FA4"/>
    <w:rsid w:val="004A5217"/>
    <w:rsid w:val="004A73C2"/>
    <w:rsid w:val="004A7A2D"/>
    <w:rsid w:val="004A7D02"/>
    <w:rsid w:val="004B620D"/>
    <w:rsid w:val="004C330F"/>
    <w:rsid w:val="004D5F1B"/>
    <w:rsid w:val="004E2872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132B6"/>
    <w:rsid w:val="00527DEE"/>
    <w:rsid w:val="0053229C"/>
    <w:rsid w:val="00552140"/>
    <w:rsid w:val="00552C1F"/>
    <w:rsid w:val="0055361C"/>
    <w:rsid w:val="005713CF"/>
    <w:rsid w:val="005719E0"/>
    <w:rsid w:val="005748F1"/>
    <w:rsid w:val="00580FA4"/>
    <w:rsid w:val="00584632"/>
    <w:rsid w:val="005932A9"/>
    <w:rsid w:val="00595628"/>
    <w:rsid w:val="0059655D"/>
    <w:rsid w:val="005A2912"/>
    <w:rsid w:val="005A5415"/>
    <w:rsid w:val="005B02CF"/>
    <w:rsid w:val="005B3B33"/>
    <w:rsid w:val="005B5604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0402"/>
    <w:rsid w:val="005F311B"/>
    <w:rsid w:val="005F3446"/>
    <w:rsid w:val="005F37AA"/>
    <w:rsid w:val="005F5725"/>
    <w:rsid w:val="006050C5"/>
    <w:rsid w:val="006151E5"/>
    <w:rsid w:val="00616E48"/>
    <w:rsid w:val="00620F50"/>
    <w:rsid w:val="006248F6"/>
    <w:rsid w:val="00626F60"/>
    <w:rsid w:val="00642D66"/>
    <w:rsid w:val="006448A1"/>
    <w:rsid w:val="00644902"/>
    <w:rsid w:val="00652790"/>
    <w:rsid w:val="0065573C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A5ED4"/>
    <w:rsid w:val="006B24A1"/>
    <w:rsid w:val="006C123C"/>
    <w:rsid w:val="006C5FDB"/>
    <w:rsid w:val="006E111A"/>
    <w:rsid w:val="006F0485"/>
    <w:rsid w:val="006F2F4A"/>
    <w:rsid w:val="007018CC"/>
    <w:rsid w:val="0070234B"/>
    <w:rsid w:val="0070434A"/>
    <w:rsid w:val="00713E2F"/>
    <w:rsid w:val="00721E5E"/>
    <w:rsid w:val="00726818"/>
    <w:rsid w:val="007273E7"/>
    <w:rsid w:val="00732F8C"/>
    <w:rsid w:val="00740925"/>
    <w:rsid w:val="0074197C"/>
    <w:rsid w:val="00742D4B"/>
    <w:rsid w:val="00750F65"/>
    <w:rsid w:val="007618D8"/>
    <w:rsid w:val="007649DD"/>
    <w:rsid w:val="00767850"/>
    <w:rsid w:val="00770786"/>
    <w:rsid w:val="00780342"/>
    <w:rsid w:val="0079325C"/>
    <w:rsid w:val="00793963"/>
    <w:rsid w:val="007942F6"/>
    <w:rsid w:val="00794FB6"/>
    <w:rsid w:val="007A1929"/>
    <w:rsid w:val="007A3A7B"/>
    <w:rsid w:val="007A5BAD"/>
    <w:rsid w:val="007A673A"/>
    <w:rsid w:val="007B22E9"/>
    <w:rsid w:val="007C496F"/>
    <w:rsid w:val="007D2223"/>
    <w:rsid w:val="007E1CE0"/>
    <w:rsid w:val="007F1209"/>
    <w:rsid w:val="007F399B"/>
    <w:rsid w:val="007F793C"/>
    <w:rsid w:val="00804A43"/>
    <w:rsid w:val="00811D74"/>
    <w:rsid w:val="00811F7A"/>
    <w:rsid w:val="008121D3"/>
    <w:rsid w:val="00815FCD"/>
    <w:rsid w:val="00816D6A"/>
    <w:rsid w:val="00817FCE"/>
    <w:rsid w:val="0083032C"/>
    <w:rsid w:val="00846BC0"/>
    <w:rsid w:val="00850122"/>
    <w:rsid w:val="008546AB"/>
    <w:rsid w:val="00855861"/>
    <w:rsid w:val="00864123"/>
    <w:rsid w:val="0087040E"/>
    <w:rsid w:val="008741BD"/>
    <w:rsid w:val="00881241"/>
    <w:rsid w:val="00886163"/>
    <w:rsid w:val="0089409E"/>
    <w:rsid w:val="008964E2"/>
    <w:rsid w:val="008A03BE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E7189"/>
    <w:rsid w:val="008F105B"/>
    <w:rsid w:val="008F279C"/>
    <w:rsid w:val="0090462E"/>
    <w:rsid w:val="00905B7B"/>
    <w:rsid w:val="00906D49"/>
    <w:rsid w:val="00915E3F"/>
    <w:rsid w:val="00930DBC"/>
    <w:rsid w:val="0094476A"/>
    <w:rsid w:val="009611AC"/>
    <w:rsid w:val="009728D4"/>
    <w:rsid w:val="00974278"/>
    <w:rsid w:val="00981482"/>
    <w:rsid w:val="009A44A9"/>
    <w:rsid w:val="009A7D21"/>
    <w:rsid w:val="009B0D6B"/>
    <w:rsid w:val="009B47F0"/>
    <w:rsid w:val="009E1C55"/>
    <w:rsid w:val="009E2DB9"/>
    <w:rsid w:val="009E30A0"/>
    <w:rsid w:val="009E5AD1"/>
    <w:rsid w:val="009F4E3B"/>
    <w:rsid w:val="00A00171"/>
    <w:rsid w:val="00A134E3"/>
    <w:rsid w:val="00A2206B"/>
    <w:rsid w:val="00A2529D"/>
    <w:rsid w:val="00A46C40"/>
    <w:rsid w:val="00A60249"/>
    <w:rsid w:val="00A666A4"/>
    <w:rsid w:val="00A717BA"/>
    <w:rsid w:val="00A7463B"/>
    <w:rsid w:val="00A7732D"/>
    <w:rsid w:val="00A81AC9"/>
    <w:rsid w:val="00A83B16"/>
    <w:rsid w:val="00A85E26"/>
    <w:rsid w:val="00A91756"/>
    <w:rsid w:val="00A91F18"/>
    <w:rsid w:val="00A95D13"/>
    <w:rsid w:val="00AA25ED"/>
    <w:rsid w:val="00AA47AE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17089"/>
    <w:rsid w:val="00B22DE8"/>
    <w:rsid w:val="00B262B3"/>
    <w:rsid w:val="00B30BE1"/>
    <w:rsid w:val="00B36311"/>
    <w:rsid w:val="00B37390"/>
    <w:rsid w:val="00B4537F"/>
    <w:rsid w:val="00B624E4"/>
    <w:rsid w:val="00B631D9"/>
    <w:rsid w:val="00B65CF1"/>
    <w:rsid w:val="00B73618"/>
    <w:rsid w:val="00B923FB"/>
    <w:rsid w:val="00BA5076"/>
    <w:rsid w:val="00BB2B18"/>
    <w:rsid w:val="00BB60DD"/>
    <w:rsid w:val="00BB6B02"/>
    <w:rsid w:val="00BB72EE"/>
    <w:rsid w:val="00BC0839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36611"/>
    <w:rsid w:val="00C43061"/>
    <w:rsid w:val="00C43C84"/>
    <w:rsid w:val="00C4646D"/>
    <w:rsid w:val="00C51B05"/>
    <w:rsid w:val="00C8745C"/>
    <w:rsid w:val="00C92B4B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3FA"/>
    <w:rsid w:val="00CD470D"/>
    <w:rsid w:val="00CF7345"/>
    <w:rsid w:val="00D024E5"/>
    <w:rsid w:val="00D05F04"/>
    <w:rsid w:val="00D13233"/>
    <w:rsid w:val="00D26F8C"/>
    <w:rsid w:val="00D422BA"/>
    <w:rsid w:val="00D42D03"/>
    <w:rsid w:val="00D431EA"/>
    <w:rsid w:val="00D473DC"/>
    <w:rsid w:val="00D509C0"/>
    <w:rsid w:val="00D569DD"/>
    <w:rsid w:val="00D639E6"/>
    <w:rsid w:val="00D63C1A"/>
    <w:rsid w:val="00D831CC"/>
    <w:rsid w:val="00D84E4A"/>
    <w:rsid w:val="00D85519"/>
    <w:rsid w:val="00D9534B"/>
    <w:rsid w:val="00D96A91"/>
    <w:rsid w:val="00D9757D"/>
    <w:rsid w:val="00DA64B4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05BC5"/>
    <w:rsid w:val="00E21250"/>
    <w:rsid w:val="00E22C0E"/>
    <w:rsid w:val="00E23011"/>
    <w:rsid w:val="00E24DD7"/>
    <w:rsid w:val="00E3488A"/>
    <w:rsid w:val="00E354D7"/>
    <w:rsid w:val="00E361B2"/>
    <w:rsid w:val="00E369C6"/>
    <w:rsid w:val="00E37292"/>
    <w:rsid w:val="00E40F5E"/>
    <w:rsid w:val="00E50269"/>
    <w:rsid w:val="00E6482E"/>
    <w:rsid w:val="00E747A6"/>
    <w:rsid w:val="00E750F4"/>
    <w:rsid w:val="00E90164"/>
    <w:rsid w:val="00E95EF8"/>
    <w:rsid w:val="00EA01E8"/>
    <w:rsid w:val="00EA3DA8"/>
    <w:rsid w:val="00EB125D"/>
    <w:rsid w:val="00EB3BDC"/>
    <w:rsid w:val="00EB478C"/>
    <w:rsid w:val="00EB6815"/>
    <w:rsid w:val="00EC2701"/>
    <w:rsid w:val="00ED76B9"/>
    <w:rsid w:val="00EE4893"/>
    <w:rsid w:val="00EE6F79"/>
    <w:rsid w:val="00F013C5"/>
    <w:rsid w:val="00F02D91"/>
    <w:rsid w:val="00F11417"/>
    <w:rsid w:val="00F11CE4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777A"/>
    <w:rsid w:val="00F52FF4"/>
    <w:rsid w:val="00F56E84"/>
    <w:rsid w:val="00F6705D"/>
    <w:rsid w:val="00F71077"/>
    <w:rsid w:val="00F7423A"/>
    <w:rsid w:val="00F769F5"/>
    <w:rsid w:val="00F82910"/>
    <w:rsid w:val="00F8650B"/>
    <w:rsid w:val="00F96E3F"/>
    <w:rsid w:val="00FA548B"/>
    <w:rsid w:val="00FA552A"/>
    <w:rsid w:val="00FC06B8"/>
    <w:rsid w:val="00FC14A5"/>
    <w:rsid w:val="00FC44D4"/>
    <w:rsid w:val="00FD042B"/>
    <w:rsid w:val="00FD2637"/>
    <w:rsid w:val="00FD6617"/>
    <w:rsid w:val="00FE173B"/>
    <w:rsid w:val="00FF0107"/>
    <w:rsid w:val="00FF591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A5A67"/>
  <w15:docId w15:val="{BE5E8798-48E6-4151-AB12-39FFD26F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numbering" w:customStyle="1" w:styleId="a">
    <w:name w:val="ليست سر قرمز"/>
    <w:uiPriority w:val="99"/>
    <w:rsid w:val="00064285"/>
    <w:pPr>
      <w:numPr>
        <w:numId w:val="29"/>
      </w:numPr>
    </w:pPr>
  </w:style>
  <w:style w:type="character" w:styleId="PlaceholderText">
    <w:name w:val="Placeholder Text"/>
    <w:basedOn w:val="DefaultParagraphFont"/>
    <w:uiPriority w:val="99"/>
    <w:semiHidden/>
    <w:rsid w:val="003762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Custom%20Office%20Templates\&#1587;&#1578;&#1575;&#158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659F60F3FA4AD4AED3054F00B5F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0AF59-A003-4186-A1E8-F04210ABC020}"/>
      </w:docPartPr>
      <w:docPartBody>
        <w:p w:rsidR="000C6ECF" w:rsidRDefault="00CC310A">
          <w:pPr>
            <w:pStyle w:val="C8659F60F3FA4AD4AED3054F00B5F697"/>
          </w:pPr>
          <w:r w:rsidRPr="001F4A60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0A"/>
    <w:rsid w:val="00012171"/>
    <w:rsid w:val="000C6ECF"/>
    <w:rsid w:val="00145BFF"/>
    <w:rsid w:val="00963EA9"/>
    <w:rsid w:val="00C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659F60F3FA4AD4AED3054F00B5F697">
    <w:name w:val="C8659F60F3FA4AD4AED3054F00B5F69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23B1-9425-4A58-AA25-ECE53EFC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ستاد.dotm</Template>
  <TotalTime>24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آبان 1403</dc:subject>
  <dc:creator>Tent</dc:creator>
  <cp:keywords/>
  <cp:lastModifiedBy>Tent</cp:lastModifiedBy>
  <cp:revision>13</cp:revision>
  <cp:lastPrinted>2025-08-13T03:32:00Z</cp:lastPrinted>
  <dcterms:created xsi:type="dcterms:W3CDTF">2024-10-25T22:35:00Z</dcterms:created>
  <dcterms:modified xsi:type="dcterms:W3CDTF">2025-08-13T03:32:00Z</dcterms:modified>
</cp:coreProperties>
</file>