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012" w:rsidRPr="00166012" w:rsidRDefault="000F429F" w:rsidP="00166012">
      <w:pPr>
        <w:spacing w:before="240" w:after="360" w:line="240" w:lineRule="auto"/>
        <w:ind w:firstLine="0"/>
        <w:jc w:val="center"/>
        <w:rPr>
          <w:rFonts w:cs="Vahid"/>
          <w:color w:val="C00000"/>
          <w:sz w:val="36"/>
          <w:szCs w:val="36"/>
          <w:vertAlign w:val="subscript"/>
        </w:rPr>
      </w:pPr>
      <w:r>
        <w:rPr>
          <w:rFonts w:cs="Vahid" w:hint="cs"/>
          <w:noProof/>
          <w:color w:val="C00000"/>
          <w:sz w:val="36"/>
          <w:szCs w:val="36"/>
          <w:rtl/>
        </w:rPr>
        <mc:AlternateContent>
          <mc:Choice Requires="wps">
            <w:drawing>
              <wp:anchor distT="0" distB="0" distL="114300" distR="114300" simplePos="0" relativeHeight="251659264" behindDoc="0" locked="1" layoutInCell="1" allowOverlap="1" wp14:anchorId="2ADD7DBF" wp14:editId="0E2DCD2D">
                <wp:simplePos x="0" y="0"/>
                <wp:positionH relativeFrom="column">
                  <wp:posOffset>-6985</wp:posOffset>
                </wp:positionH>
                <wp:positionV relativeFrom="page">
                  <wp:posOffset>989965</wp:posOffset>
                </wp:positionV>
                <wp:extent cx="1627200" cy="34200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1627200" cy="342000"/>
                        </a:xfrm>
                        <a:prstGeom prst="rect">
                          <a:avLst/>
                        </a:prstGeom>
                        <a:gradFill flip="none" rotWithShape="1">
                          <a:gsLst>
                            <a:gs pos="0">
                              <a:srgbClr val="FFFF00"/>
                            </a:gs>
                            <a:gs pos="10000">
                              <a:srgbClr val="FFFF00"/>
                            </a:gs>
                            <a:gs pos="100000">
                              <a:schemeClr val="bg1"/>
                            </a:gs>
                          </a:gsLst>
                          <a:lin ang="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BC0421" w:rsidRPr="000F429F" w:rsidRDefault="00BC0421"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18 </w:t>
                            </w:r>
                            <w:r>
                              <w:rPr>
                                <w:rFonts w:cs="Vahid" w:hint="cs"/>
                                <w:color w:val="4F6228" w:themeColor="accent3" w:themeShade="80"/>
                                <w:sz w:val="28"/>
                                <w:szCs w:val="36"/>
                                <w:rtl/>
                              </w:rPr>
                              <w:t>فروردين</w:t>
                            </w:r>
                            <w:r>
                              <w:rPr>
                                <w:rFonts w:cs="Vahid"/>
                                <w:color w:val="4F6228" w:themeColor="accent3" w:themeShade="80"/>
                                <w:sz w:val="28"/>
                                <w:szCs w:val="36"/>
                                <w:rtl/>
                              </w:rPr>
                              <w:t xml:space="preserve"> 1394</w:t>
                            </w:r>
                          </w:p>
                        </w:txbxContent>
                      </wps:txbx>
                      <wps:bodyPr rot="0" spcFirstLastPara="0" vertOverflow="overflow" horzOverflow="overflow" vert="horz" wrap="square" lIns="7200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5pt;margin-top:77.95pt;width:128.1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" fillcolor="yellow" stroked="f" strokeweight=".5pt">
                <v:fill color2="white [3212]" rotate="t" angle="90" colors="0 yellow;6554f yellow;1 white" focus="100%" type="gradient"/>
                <v:textbox inset="2mm,0,0,0">
                  <w:txbxContent>
                    <w:p w:rsidR="00BC0421" w:rsidRPr="000F429F" w:rsidRDefault="00BC0421"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18 </w:t>
                      </w:r>
                      <w:r>
                        <w:rPr>
                          <w:rFonts w:cs="Vahid" w:hint="cs"/>
                          <w:color w:val="4F6228" w:themeColor="accent3" w:themeShade="80"/>
                          <w:sz w:val="28"/>
                          <w:szCs w:val="36"/>
                          <w:rtl/>
                        </w:rPr>
                        <w:t>فروردين</w:t>
                      </w:r>
                      <w:r>
                        <w:rPr>
                          <w:rFonts w:cs="Vahid"/>
                          <w:color w:val="4F6228" w:themeColor="accent3" w:themeShade="80"/>
                          <w:sz w:val="28"/>
                          <w:szCs w:val="36"/>
                          <w:rtl/>
                        </w:rPr>
                        <w:t xml:space="preserve"> 1394</w:t>
                      </w:r>
                    </w:p>
                  </w:txbxContent>
                </v:textbox>
                <w10:wrap anchory="page"/>
                <w10:anchorlock/>
              </v:shape>
            </w:pict>
          </mc:Fallback>
        </mc:AlternateContent>
      </w:r>
      <w:r w:rsidR="005D21AD">
        <w:rPr>
          <w:rFonts w:cs="Vahid" w:hint="cs"/>
          <w:noProof/>
          <w:color w:val="C00000"/>
          <w:sz w:val="36"/>
          <w:szCs w:val="36"/>
          <w:rtl/>
        </w:rPr>
        <w:t>نكات قابل ذكر در تبيين اهداف كميته‌هاي مجمع عمومي</w:t>
      </w:r>
    </w:p>
    <w:p w:rsidR="00166012" w:rsidRDefault="00166012" w:rsidP="00166012">
      <w:pPr>
        <w:pStyle w:val="Heading1"/>
        <w:rPr>
          <w:rtl/>
        </w:rPr>
      </w:pPr>
      <w:r>
        <w:rPr>
          <w:rFonts w:hint="cs"/>
          <w:rtl/>
        </w:rPr>
        <w:t>نتيجه بررسي</w:t>
      </w:r>
    </w:p>
    <w:p w:rsidR="00BC0421" w:rsidRDefault="00BC0421" w:rsidP="00BC0421">
      <w:pPr>
        <w:pStyle w:val="Heading2"/>
        <w:rPr>
          <w:rtl/>
        </w:rPr>
      </w:pPr>
      <w:r>
        <w:rPr>
          <w:rFonts w:hint="cs"/>
          <w:rtl/>
        </w:rPr>
        <w:t>محوريّت تحوّل</w:t>
      </w:r>
    </w:p>
    <w:p w:rsidR="00BC0421" w:rsidRDefault="00166012" w:rsidP="00166012">
      <w:pPr>
        <w:rPr>
          <w:rtl/>
        </w:rPr>
      </w:pPr>
      <w:r>
        <w:rPr>
          <w:rFonts w:hint="cs"/>
          <w:rtl/>
        </w:rPr>
        <w:t xml:space="preserve">اگر يك مجمع عمومي براي جامعه مدرسين تأسيس شده است، بي‌ترديد نخستين و اصلي‌ترين هدف آن، بايد پي‌گيري روند تحوّل رو به جلو و رو به رشد حوزه‌هاي علميه باشد. </w:t>
      </w:r>
      <w:r w:rsidR="00BC0421">
        <w:rPr>
          <w:rFonts w:hint="cs"/>
          <w:rtl/>
        </w:rPr>
        <w:t>چه اين‌كه اساساً مطالبه چنين مجمعي، بر همين اساس رقم خورده است.</w:t>
      </w:r>
    </w:p>
    <w:p w:rsidR="00166012" w:rsidRDefault="00166012" w:rsidP="00166012">
      <w:pPr>
        <w:rPr>
          <w:rtl/>
        </w:rPr>
      </w:pPr>
      <w:r>
        <w:rPr>
          <w:rFonts w:hint="cs"/>
          <w:rtl/>
        </w:rPr>
        <w:t>از اين رو، محور فعاليت كميته‌هاي آن ني</w:t>
      </w:r>
      <w:r w:rsidR="00BC0421">
        <w:rPr>
          <w:rFonts w:hint="cs"/>
          <w:rtl/>
        </w:rPr>
        <w:t>ز بايد بر تحوّل حوزه علميه مبتني گردد و حول آن برنامه‌ريزي و طراحي شود.</w:t>
      </w:r>
    </w:p>
    <w:p w:rsidR="00BC0421" w:rsidRDefault="00BC0421" w:rsidP="00BC0421">
      <w:pPr>
        <w:pStyle w:val="Heading2"/>
        <w:rPr>
          <w:rtl/>
        </w:rPr>
      </w:pPr>
      <w:r>
        <w:rPr>
          <w:rFonts w:hint="cs"/>
          <w:rtl/>
        </w:rPr>
        <w:t>عدم اكتفا به ذكر هدف</w:t>
      </w:r>
    </w:p>
    <w:p w:rsidR="00BC0421" w:rsidRDefault="00BC0421" w:rsidP="00166012">
      <w:pPr>
        <w:rPr>
          <w:rtl/>
        </w:rPr>
      </w:pPr>
      <w:r>
        <w:rPr>
          <w:rFonts w:hint="cs"/>
          <w:rtl/>
        </w:rPr>
        <w:t>از سوي ديگر، به نظر مي‌رسد كميته‌هاي يك مجمع عمومي</w:t>
      </w:r>
      <w:r w:rsidR="006A122D">
        <w:rPr>
          <w:rFonts w:hint="cs"/>
          <w:rtl/>
        </w:rPr>
        <w:t xml:space="preserve"> متشكّل</w:t>
      </w:r>
      <w:r>
        <w:rPr>
          <w:rFonts w:hint="cs"/>
          <w:rtl/>
        </w:rPr>
        <w:t xml:space="preserve"> از نخبگان، شأني فراتر از آن دارد كه «شعاري» يا «اجرايي» عمل نمايد. اين هر دو، آفت فعاليت‌هاي علمي و انديشمندانه است. </w:t>
      </w:r>
    </w:p>
    <w:p w:rsidR="00BC0421" w:rsidRDefault="00BC0421" w:rsidP="006A122D">
      <w:pPr>
        <w:rPr>
          <w:rtl/>
        </w:rPr>
      </w:pPr>
      <w:r>
        <w:rPr>
          <w:rFonts w:hint="cs"/>
          <w:rtl/>
        </w:rPr>
        <w:t>يك جمع از دانشمندان نبايد به «كلّيّات» بسنده نمايند و به ذكر «اهداف» اكتفا كنند. آنان بايد برنامه عمل داشته باشند و بر اساس آن</w:t>
      </w:r>
      <w:r w:rsidR="006A122D">
        <w:rPr>
          <w:rFonts w:hint="cs"/>
          <w:rtl/>
        </w:rPr>
        <w:t>،</w:t>
      </w:r>
      <w:r>
        <w:rPr>
          <w:rFonts w:hint="cs"/>
          <w:rtl/>
        </w:rPr>
        <w:t xml:space="preserve"> دستيابي به هدف را طرح‌ريزي نمايند. به عنوان مثال، ذكر «ايجاد حمايت‌هاي پژوهشي از اساتيد»، يا «احياي سنّت دروس اخلاق» كاملاً كل</w:t>
      </w:r>
      <w:r w:rsidR="006A122D">
        <w:rPr>
          <w:rFonts w:hint="cs"/>
          <w:rtl/>
        </w:rPr>
        <w:t>ّ</w:t>
      </w:r>
      <w:r>
        <w:rPr>
          <w:rFonts w:hint="cs"/>
          <w:rtl/>
        </w:rPr>
        <w:t xml:space="preserve">ي‌ست و بيانگر هيچ برنامه خاصّي نمي‌باشد. جملاتي كه بارها شنيده شده و باز هم شنيده مي‌شود. اين عبارات تنها بار «شعاري»‌ دارند و </w:t>
      </w:r>
      <w:r w:rsidR="006A122D">
        <w:rPr>
          <w:rFonts w:hint="cs"/>
          <w:rtl/>
        </w:rPr>
        <w:t xml:space="preserve">تنها </w:t>
      </w:r>
      <w:r>
        <w:rPr>
          <w:rFonts w:hint="cs"/>
          <w:rtl/>
        </w:rPr>
        <w:t>مي‌توانند محرّك فعاليت انديشمندان</w:t>
      </w:r>
      <w:r w:rsidR="006A122D">
        <w:rPr>
          <w:rFonts w:hint="cs"/>
          <w:rtl/>
        </w:rPr>
        <w:t xml:space="preserve"> براي طراحي برنامه تحوّل</w:t>
      </w:r>
      <w:r>
        <w:rPr>
          <w:rFonts w:hint="cs"/>
          <w:rtl/>
        </w:rPr>
        <w:t xml:space="preserve"> باشند. اين جملات را بايد مسئوليني بگويند كه خود، درگير موضوع نبوده و متولّي آن نيستند.</w:t>
      </w:r>
    </w:p>
    <w:p w:rsidR="00BC0421" w:rsidRDefault="00BC0421" w:rsidP="00166012">
      <w:pPr>
        <w:rPr>
          <w:rtl/>
        </w:rPr>
      </w:pPr>
      <w:r>
        <w:rPr>
          <w:rFonts w:hint="cs"/>
          <w:rtl/>
        </w:rPr>
        <w:t>اما نسبت به كميته‌هايي كه قرار است همين امر را موضوع فعاليت خود قرار دهد، بايد برنامه‌محور سخن گفت و ذكر اهداف را براي</w:t>
      </w:r>
      <w:r w:rsidR="006A122D">
        <w:rPr>
          <w:rFonts w:hint="cs"/>
          <w:rtl/>
        </w:rPr>
        <w:t xml:space="preserve"> اَسناد بالادستي، مانند:</w:t>
      </w:r>
      <w:r>
        <w:rPr>
          <w:rFonts w:hint="cs"/>
          <w:rtl/>
        </w:rPr>
        <w:t xml:space="preserve"> اساسنامه مجمع</w:t>
      </w:r>
      <w:r w:rsidR="006A122D">
        <w:rPr>
          <w:rFonts w:hint="cs"/>
          <w:rtl/>
        </w:rPr>
        <w:t>،</w:t>
      </w:r>
      <w:r>
        <w:rPr>
          <w:rFonts w:hint="cs"/>
          <w:rtl/>
        </w:rPr>
        <w:t xml:space="preserve"> باقي گذاشت.</w:t>
      </w:r>
    </w:p>
    <w:p w:rsidR="00BC0421" w:rsidRDefault="00BC0421" w:rsidP="00BC0421">
      <w:pPr>
        <w:pStyle w:val="Heading2"/>
        <w:rPr>
          <w:rtl/>
        </w:rPr>
      </w:pPr>
      <w:r>
        <w:rPr>
          <w:rFonts w:hint="cs"/>
          <w:rtl/>
        </w:rPr>
        <w:t>فرونغلطيدن به ورطه اجرا</w:t>
      </w:r>
    </w:p>
    <w:p w:rsidR="00BC0421" w:rsidRDefault="00BC0421" w:rsidP="00BC0421">
      <w:pPr>
        <w:rPr>
          <w:rtl/>
        </w:rPr>
      </w:pPr>
      <w:r>
        <w:rPr>
          <w:rFonts w:hint="cs"/>
          <w:rtl/>
        </w:rPr>
        <w:t xml:space="preserve">يك نهاد نخبگاني و جمعي از علما و فضلاي حوزه كه نمي‌توانند وارد فعاليت‌هاي اجرايي حوزه و نظام شوند. آنان دانشمنداني هستند كه براي بررسي و تحليل علمي و بهره‌گيري از دانش‌شان در كميته‌ها متشكل گشته‌اند. عناويني مانند: </w:t>
      </w:r>
      <w:r>
        <w:rPr>
          <w:rFonts w:hint="eastAsia"/>
          <w:rtl/>
        </w:rPr>
        <w:t>«</w:t>
      </w:r>
      <w:r>
        <w:rPr>
          <w:rFonts w:hint="cs"/>
          <w:rtl/>
        </w:rPr>
        <w:t>برگزاري</w:t>
      </w:r>
      <w:r>
        <w:rPr>
          <w:rtl/>
        </w:rPr>
        <w:t xml:space="preserve"> </w:t>
      </w:r>
      <w:r>
        <w:rPr>
          <w:rFonts w:hint="cs"/>
          <w:rtl/>
        </w:rPr>
        <w:t>كرسي‌هاي</w:t>
      </w:r>
      <w:r>
        <w:rPr>
          <w:rtl/>
        </w:rPr>
        <w:t xml:space="preserve"> </w:t>
      </w:r>
      <w:r>
        <w:rPr>
          <w:rFonts w:hint="cs"/>
          <w:rtl/>
        </w:rPr>
        <w:t>نظريه‌پردازي</w:t>
      </w:r>
      <w:r>
        <w:rPr>
          <w:rFonts w:hint="eastAsia"/>
          <w:rtl/>
        </w:rPr>
        <w:t>»</w:t>
      </w:r>
      <w:r>
        <w:rPr>
          <w:rFonts w:hint="cs"/>
          <w:rtl/>
        </w:rPr>
        <w:t>، يا «ايجاد فضاهاي مناسب در مراكز آموزشي» اصلاً در موضوع فعاليت آنان نمي‌گنجد.</w:t>
      </w:r>
    </w:p>
    <w:p w:rsidR="007B51D0" w:rsidRDefault="00BC0421" w:rsidP="00BC0421">
      <w:pPr>
        <w:rPr>
          <w:rtl/>
        </w:rPr>
      </w:pPr>
      <w:r>
        <w:rPr>
          <w:rFonts w:hint="cs"/>
          <w:rtl/>
        </w:rPr>
        <w:t xml:space="preserve">كميته‌ها بايد برنامه‌هاي خود را بر نقش حقيقي خود بچينند؛ «تحليل» و توليد «راهكار». آن‌چه از كميته‌ها بيرون خواهد آمد، از حضور جمعي از بزرگان اهل علم در كنار يكديگر، از تضارب آراء و نقد و نقض نظريات ديگران، </w:t>
      </w:r>
      <w:r w:rsidR="007B51D0">
        <w:rPr>
          <w:rFonts w:hint="cs"/>
          <w:rtl/>
        </w:rPr>
        <w:t xml:space="preserve">نسخه‌ها و راهكارهاي علمي براي حل معضلات و مشكلات حوزه‌هاست. </w:t>
      </w:r>
    </w:p>
    <w:p w:rsidR="00BC0421" w:rsidRDefault="007B51D0" w:rsidP="00BC0421">
      <w:pPr>
        <w:rPr>
          <w:rtl/>
        </w:rPr>
      </w:pPr>
      <w:r>
        <w:rPr>
          <w:rFonts w:hint="cs"/>
          <w:rtl/>
        </w:rPr>
        <w:t xml:space="preserve">از اين رو، برنامه‌هاي كميته‌ها همان‌طور كه نبايد «كلّي» باشد و به ذكر هدف بسنده كند، نبايد هم «اجرايي» شود و شأن كميته را به اين مقوله‌هاي خُرد فروبكاهد. زيرا در عمل،‌ قطعاً كميته‌ها نمي‌توانند چنين سازوكار اجرايي را تأمين </w:t>
      </w:r>
      <w:r>
        <w:rPr>
          <w:rFonts w:hint="cs"/>
          <w:rtl/>
        </w:rPr>
        <w:lastRenderedPageBreak/>
        <w:t>و فراهم نمايند و دچار احساس سرخوردگي ناشي از عدم دستيابي به هدف مي‌گردند، هدفي كه اساساً داخل در مقدورات و توان سازماني كميته‌هاي علمي و پژوهشي نبوده و نيست.</w:t>
      </w:r>
    </w:p>
    <w:p w:rsidR="00EE07D8" w:rsidRDefault="00EE07D8" w:rsidP="00EE07D8">
      <w:pPr>
        <w:pStyle w:val="Heading1"/>
        <w:rPr>
          <w:rtl/>
        </w:rPr>
      </w:pPr>
      <w:r>
        <w:rPr>
          <w:rFonts w:hint="cs"/>
          <w:rtl/>
        </w:rPr>
        <w:t>ده كميته پيشنهادي</w:t>
      </w:r>
    </w:p>
    <w:p w:rsidR="00EE07D8" w:rsidRDefault="00EE07D8" w:rsidP="00EE07D8">
      <w:pPr>
        <w:rPr>
          <w:rtl/>
        </w:rPr>
      </w:pPr>
      <w:r>
        <w:rPr>
          <w:rFonts w:hint="cs"/>
          <w:rtl/>
        </w:rPr>
        <w:t xml:space="preserve">حقير بر اين اساس، بدون اين‌كه زياد در عناوين كميته‌ها و نامگذاري و طبقه‌بندي آنان </w:t>
      </w:r>
      <w:r w:rsidR="006A122D">
        <w:rPr>
          <w:rFonts w:hint="cs"/>
          <w:rtl/>
        </w:rPr>
        <w:t xml:space="preserve">خُرده‌گيري و </w:t>
      </w:r>
      <w:r>
        <w:rPr>
          <w:rFonts w:hint="cs"/>
          <w:rtl/>
        </w:rPr>
        <w:t>مداخله كند، تنها با ادغام يك كميته، برنامه‌هاي پيشنهادي براي ده كميته را ذيلاً تقديم مي‌نمايد.</w:t>
      </w:r>
    </w:p>
    <w:p w:rsidR="00EE07D8" w:rsidRDefault="00EE07D8" w:rsidP="00EE07D8">
      <w:pPr>
        <w:rPr>
          <w:rtl/>
        </w:rPr>
      </w:pPr>
      <w:r>
        <w:rPr>
          <w:rFonts w:hint="cs"/>
          <w:rtl/>
        </w:rPr>
        <w:t>روال به اين صورت بوده كه برنامه‌هاي اصلي كار هر كميته، بر محور «تحوّل حوزه» سامان يابد و به دليل بلندمدت بودن اين برنامه‌ها</w:t>
      </w:r>
      <w:r w:rsidR="006A122D">
        <w:rPr>
          <w:rFonts w:hint="cs"/>
          <w:rtl/>
        </w:rPr>
        <w:t>ي اصلي</w:t>
      </w:r>
      <w:r>
        <w:rPr>
          <w:rFonts w:hint="cs"/>
          <w:rtl/>
        </w:rPr>
        <w:t>، در زمان‌هاي كوتاه، براي رهايي از آسيب‌ها و برطرف‌كردن نقاط ضعف، برنامه‌هايي تحت عنوان كوتاه‌مدت تدوين گردد.</w:t>
      </w:r>
    </w:p>
    <w:p w:rsidR="00EE07D8" w:rsidRDefault="00EE07D8" w:rsidP="00EE07D8">
      <w:pPr>
        <w:rPr>
          <w:rtl/>
        </w:rPr>
      </w:pPr>
      <w:r>
        <w:rPr>
          <w:rFonts w:hint="cs"/>
          <w:rtl/>
        </w:rPr>
        <w:t>به اين ترتيب، هر كميته مي‌تواند بخشي از توان خود را براي حل معضلات</w:t>
      </w:r>
      <w:r w:rsidR="006A122D">
        <w:rPr>
          <w:rFonts w:hint="cs"/>
          <w:rtl/>
        </w:rPr>
        <w:t>ِ</w:t>
      </w:r>
      <w:r>
        <w:rPr>
          <w:rFonts w:hint="cs"/>
          <w:rtl/>
        </w:rPr>
        <w:t xml:space="preserve"> به روز نظام حوزه صرف نمايد و آسيب‌هاي فعلي را به صورت موقت پوشش دهد و در مقابل، بخشي ديگر را ب</w:t>
      </w:r>
      <w:r w:rsidR="0043043E">
        <w:rPr>
          <w:rFonts w:hint="cs"/>
          <w:rtl/>
        </w:rPr>
        <w:t>راي طراحي‌هاي بلندمدت سازماندهي كند</w:t>
      </w:r>
      <w:r>
        <w:rPr>
          <w:rFonts w:hint="cs"/>
          <w:rtl/>
        </w:rPr>
        <w:t>. برنامه‌هايي كه پس</w:t>
      </w:r>
      <w:r w:rsidR="00117993">
        <w:rPr>
          <w:rFonts w:hint="cs"/>
          <w:rtl/>
        </w:rPr>
        <w:t xml:space="preserve"> </w:t>
      </w:r>
      <w:r>
        <w:rPr>
          <w:rFonts w:hint="cs"/>
          <w:rtl/>
        </w:rPr>
        <w:t>از سال‌ها تلاش و مجاهدت، آسيب‌هاي كنوني را از ريشه برطرف نموده و درماني</w:t>
      </w:r>
      <w:r w:rsidR="006A122D">
        <w:rPr>
          <w:rFonts w:hint="cs"/>
          <w:rtl/>
        </w:rPr>
        <w:t xml:space="preserve"> واقعي و قطعي</w:t>
      </w:r>
      <w:r>
        <w:rPr>
          <w:rFonts w:hint="cs"/>
          <w:rtl/>
        </w:rPr>
        <w:t xml:space="preserve"> بر</w:t>
      </w:r>
      <w:r w:rsidR="006A122D">
        <w:rPr>
          <w:rFonts w:hint="cs"/>
          <w:rtl/>
        </w:rPr>
        <w:t>اي</w:t>
      </w:r>
      <w:r>
        <w:rPr>
          <w:rFonts w:hint="cs"/>
          <w:rtl/>
        </w:rPr>
        <w:t xml:space="preserve"> دردها محسوب مي‌گردد.</w:t>
      </w:r>
    </w:p>
    <w:p w:rsidR="00161A34" w:rsidRPr="00EE07D8" w:rsidRDefault="00161A34" w:rsidP="00EE07D8">
      <w:pPr>
        <w:rPr>
          <w:rtl/>
        </w:rPr>
      </w:pPr>
      <w:r>
        <w:rPr>
          <w:rFonts w:hint="cs"/>
          <w:rtl/>
        </w:rPr>
        <w:t>اميد كه اين تلاش ناقابل مقبول حق افتد و با اقبال بزرگان روبه‌رو گردد و به كار حوزه و حوزويان بيايد.</w:t>
      </w:r>
    </w:p>
    <w:p w:rsidR="00166012" w:rsidRPr="00166012" w:rsidRDefault="00166012" w:rsidP="00166012">
      <w:pPr>
        <w:pStyle w:val="Heading1"/>
      </w:pPr>
      <w:r>
        <w:rPr>
          <w:rFonts w:hint="cs"/>
          <w:rtl/>
        </w:rPr>
        <w:t>برنامه‌هاي پيشنهادي</w:t>
      </w:r>
    </w:p>
    <w:p w:rsidR="001843B4" w:rsidRPr="0068572A" w:rsidRDefault="005D21AD" w:rsidP="005D21AD">
      <w:pPr>
        <w:pStyle w:val="ListParagraph"/>
        <w:numPr>
          <w:ilvl w:val="0"/>
          <w:numId w:val="28"/>
        </w:numPr>
        <w:rPr>
          <w:b/>
          <w:bCs/>
          <w:color w:val="FF0000"/>
        </w:rPr>
      </w:pPr>
      <w:r w:rsidRPr="0068572A">
        <w:rPr>
          <w:rFonts w:hint="cs"/>
          <w:b/>
          <w:bCs/>
          <w:color w:val="FF0000"/>
          <w:rtl/>
        </w:rPr>
        <w:t>كميته آموزش</w:t>
      </w:r>
    </w:p>
    <w:p w:rsidR="005D21AD" w:rsidRPr="00650AA7" w:rsidRDefault="005D21AD" w:rsidP="005D21AD">
      <w:pPr>
        <w:pStyle w:val="ListParagraph"/>
        <w:numPr>
          <w:ilvl w:val="1"/>
          <w:numId w:val="28"/>
        </w:numPr>
        <w:rPr>
          <w:b/>
          <w:bCs/>
        </w:rPr>
      </w:pPr>
      <w:r w:rsidRPr="00650AA7">
        <w:rPr>
          <w:rFonts w:hint="cs"/>
          <w:b/>
          <w:bCs/>
          <w:color w:val="548DD4" w:themeColor="text2" w:themeTint="99"/>
          <w:rtl/>
        </w:rPr>
        <w:t xml:space="preserve">برنامه بلندمدّت: </w:t>
      </w:r>
      <w:r w:rsidRPr="00650AA7">
        <w:rPr>
          <w:rFonts w:hint="cs"/>
          <w:b/>
          <w:bCs/>
          <w:rtl/>
        </w:rPr>
        <w:t>تلاش براي يافتن شيوه‌اي جديد براي آموزش</w:t>
      </w:r>
    </w:p>
    <w:p w:rsidR="005D21AD" w:rsidRDefault="005D21AD" w:rsidP="005D21AD">
      <w:pPr>
        <w:pStyle w:val="ListParagraph"/>
        <w:numPr>
          <w:ilvl w:val="2"/>
          <w:numId w:val="28"/>
        </w:numPr>
      </w:pPr>
      <w:r>
        <w:rPr>
          <w:rFonts w:hint="cs"/>
          <w:rtl/>
        </w:rPr>
        <w:t>متفاوت با شيوه‌هاي آموزشي غربي (دبستان، دبيرستان و دانشگاه)</w:t>
      </w:r>
    </w:p>
    <w:p w:rsidR="005D21AD" w:rsidRDefault="005D21AD" w:rsidP="005D21AD">
      <w:pPr>
        <w:pStyle w:val="ListParagraph"/>
        <w:numPr>
          <w:ilvl w:val="2"/>
          <w:numId w:val="28"/>
        </w:numPr>
      </w:pPr>
      <w:r>
        <w:rPr>
          <w:rFonts w:hint="cs"/>
          <w:rtl/>
        </w:rPr>
        <w:t>حفظ روح و هويّت آموزش سنّتي در حوزه‌ها</w:t>
      </w:r>
    </w:p>
    <w:p w:rsidR="005D21AD" w:rsidRDefault="005D21AD" w:rsidP="005D21AD">
      <w:pPr>
        <w:pStyle w:val="ListParagraph"/>
        <w:numPr>
          <w:ilvl w:val="2"/>
          <w:numId w:val="28"/>
        </w:numPr>
      </w:pPr>
      <w:r>
        <w:rPr>
          <w:rFonts w:hint="cs"/>
          <w:rtl/>
        </w:rPr>
        <w:t>حفظ و تقويت كرامت انساني و روح اخلاقي و معنوي</w:t>
      </w:r>
    </w:p>
    <w:p w:rsidR="005D21AD" w:rsidRDefault="005D21AD" w:rsidP="005D21AD">
      <w:pPr>
        <w:pStyle w:val="ListParagraph"/>
        <w:numPr>
          <w:ilvl w:val="2"/>
          <w:numId w:val="28"/>
        </w:numPr>
      </w:pPr>
      <w:r>
        <w:rPr>
          <w:rFonts w:hint="cs"/>
          <w:rtl/>
        </w:rPr>
        <w:t>متناسب با شرايط امروزين طلاب در جامعه</w:t>
      </w:r>
    </w:p>
    <w:p w:rsidR="005D21AD" w:rsidRDefault="005D21AD" w:rsidP="005D21AD">
      <w:pPr>
        <w:pStyle w:val="ListParagraph"/>
        <w:numPr>
          <w:ilvl w:val="2"/>
          <w:numId w:val="28"/>
        </w:numPr>
      </w:pPr>
      <w:r>
        <w:rPr>
          <w:rFonts w:hint="cs"/>
          <w:rtl/>
        </w:rPr>
        <w:t>توجه به عوارض ناشي از سابقه تحصيل طلبه در ساير نهادهاي آموزشي</w:t>
      </w:r>
    </w:p>
    <w:p w:rsidR="005D21AD" w:rsidRDefault="005D21AD" w:rsidP="005D21AD">
      <w:pPr>
        <w:pStyle w:val="ListParagraph"/>
        <w:numPr>
          <w:ilvl w:val="2"/>
          <w:numId w:val="28"/>
        </w:numPr>
      </w:pPr>
      <w:r>
        <w:rPr>
          <w:rFonts w:hint="cs"/>
          <w:rtl/>
        </w:rPr>
        <w:t>سازگار با نياز شديد نظام و مردم به طلبه و روحاني</w:t>
      </w:r>
    </w:p>
    <w:p w:rsidR="005D21AD" w:rsidRPr="007205CC" w:rsidRDefault="005D21AD" w:rsidP="005D21AD">
      <w:pPr>
        <w:pStyle w:val="ListParagraph"/>
        <w:numPr>
          <w:ilvl w:val="1"/>
          <w:numId w:val="28"/>
        </w:numPr>
        <w:rPr>
          <w:b/>
          <w:bCs/>
        </w:rPr>
      </w:pPr>
      <w:r w:rsidRPr="007205CC">
        <w:rPr>
          <w:rFonts w:hint="cs"/>
          <w:b/>
          <w:bCs/>
          <w:color w:val="548DD4" w:themeColor="text2" w:themeTint="99"/>
          <w:rtl/>
        </w:rPr>
        <w:t>برنامه كوتاه‌مدّت:</w:t>
      </w:r>
      <w:r w:rsidRPr="007205CC">
        <w:rPr>
          <w:rFonts w:hint="cs"/>
          <w:b/>
          <w:bCs/>
          <w:rtl/>
        </w:rPr>
        <w:t xml:space="preserve"> رفع آسيب‌هاي آموزشي كنوني حوزه</w:t>
      </w:r>
    </w:p>
    <w:p w:rsidR="005D21AD" w:rsidRDefault="005D21AD" w:rsidP="005D21AD">
      <w:pPr>
        <w:pStyle w:val="ListParagraph"/>
        <w:numPr>
          <w:ilvl w:val="2"/>
          <w:numId w:val="28"/>
        </w:numPr>
      </w:pPr>
      <w:r>
        <w:rPr>
          <w:rFonts w:hint="cs"/>
          <w:rtl/>
        </w:rPr>
        <w:t>ارزيابي وضعيت آموزشي حوزه و شناسايي آسيب‌هاي اصلي</w:t>
      </w:r>
    </w:p>
    <w:p w:rsidR="005D21AD" w:rsidRDefault="005D21AD" w:rsidP="005D21AD">
      <w:pPr>
        <w:pStyle w:val="ListParagraph"/>
        <w:numPr>
          <w:ilvl w:val="3"/>
          <w:numId w:val="28"/>
        </w:numPr>
      </w:pPr>
      <w:r>
        <w:rPr>
          <w:rFonts w:hint="cs"/>
          <w:rtl/>
        </w:rPr>
        <w:t>مصاحبه و گفتارپژوهشي با طلاب جوان</w:t>
      </w:r>
    </w:p>
    <w:p w:rsidR="005D21AD" w:rsidRDefault="005D21AD" w:rsidP="005D21AD">
      <w:pPr>
        <w:pStyle w:val="ListParagraph"/>
        <w:numPr>
          <w:ilvl w:val="3"/>
          <w:numId w:val="28"/>
        </w:numPr>
      </w:pPr>
      <w:r>
        <w:rPr>
          <w:rFonts w:hint="cs"/>
          <w:rtl/>
        </w:rPr>
        <w:t>جمع‌آوري اطلاعات از نهادهاي نظام؛ آن دسته كه از حضور طلبه استفاده مي‌كنند</w:t>
      </w:r>
    </w:p>
    <w:p w:rsidR="005D21AD" w:rsidRDefault="001457C7" w:rsidP="001457C7">
      <w:pPr>
        <w:pStyle w:val="ListParagraph"/>
        <w:numPr>
          <w:ilvl w:val="3"/>
          <w:numId w:val="28"/>
        </w:numPr>
      </w:pPr>
      <w:r>
        <w:rPr>
          <w:rFonts w:hint="cs"/>
          <w:rtl/>
        </w:rPr>
        <w:t>آمارگيري از كيفيت ارتباط طلاب با مردم؛ با تحقيقات ميداني و پرسشنامه‌اي</w:t>
      </w:r>
    </w:p>
    <w:p w:rsidR="001457C7" w:rsidRDefault="001457C7" w:rsidP="001457C7">
      <w:pPr>
        <w:pStyle w:val="ListParagraph"/>
        <w:numPr>
          <w:ilvl w:val="3"/>
          <w:numId w:val="28"/>
        </w:numPr>
      </w:pPr>
      <w:r>
        <w:rPr>
          <w:rFonts w:hint="cs"/>
          <w:rtl/>
        </w:rPr>
        <w:t>جمع‌آوري آسيب‌هاي ذكر شده توسط بزرگان، با تحقيقات كتابخانه‌اي</w:t>
      </w:r>
    </w:p>
    <w:p w:rsidR="001457C7" w:rsidRDefault="001457C7" w:rsidP="001457C7">
      <w:pPr>
        <w:pStyle w:val="ListParagraph"/>
        <w:numPr>
          <w:ilvl w:val="2"/>
          <w:numId w:val="28"/>
        </w:numPr>
      </w:pPr>
      <w:r>
        <w:rPr>
          <w:rFonts w:hint="cs"/>
          <w:rtl/>
        </w:rPr>
        <w:t>بررسي تك‌تك آسيب‌ها و يافتن راه‌حل‌هاي مقطعي و موقّت براي آن‌ها</w:t>
      </w:r>
    </w:p>
    <w:p w:rsidR="001457C7" w:rsidRPr="004B3F28" w:rsidRDefault="0068572A" w:rsidP="001457C7">
      <w:pPr>
        <w:pStyle w:val="ListParagraph"/>
        <w:numPr>
          <w:ilvl w:val="0"/>
          <w:numId w:val="28"/>
        </w:numPr>
        <w:rPr>
          <w:b/>
          <w:bCs/>
          <w:color w:val="FF0000"/>
        </w:rPr>
      </w:pPr>
      <w:r w:rsidRPr="004B3F28">
        <w:rPr>
          <w:rFonts w:hint="cs"/>
          <w:b/>
          <w:bCs/>
          <w:color w:val="FF0000"/>
          <w:rtl/>
        </w:rPr>
        <w:t>كميته اخلاق و تهذيب</w:t>
      </w:r>
    </w:p>
    <w:p w:rsidR="0068572A" w:rsidRPr="007205CC" w:rsidRDefault="00D15991" w:rsidP="00D15991">
      <w:pPr>
        <w:pStyle w:val="ListParagraph"/>
        <w:numPr>
          <w:ilvl w:val="1"/>
          <w:numId w:val="28"/>
        </w:numPr>
        <w:rPr>
          <w:b/>
          <w:bCs/>
        </w:rPr>
      </w:pPr>
      <w:r w:rsidRPr="007205CC">
        <w:rPr>
          <w:rFonts w:hint="cs"/>
          <w:b/>
          <w:bCs/>
          <w:color w:val="548DD4" w:themeColor="text2" w:themeTint="99"/>
          <w:rtl/>
        </w:rPr>
        <w:t>برنامه بلندمدّت:</w:t>
      </w:r>
      <w:r w:rsidRPr="007205CC">
        <w:rPr>
          <w:rFonts w:hint="cs"/>
          <w:b/>
          <w:bCs/>
          <w:rtl/>
        </w:rPr>
        <w:t xml:space="preserve"> يافتن نسخه اخلاقي و تهذيبي حوزه‌هاي علميه براي عصر حاضر</w:t>
      </w:r>
    </w:p>
    <w:p w:rsidR="00D15991" w:rsidRDefault="00D15991" w:rsidP="00D15991">
      <w:pPr>
        <w:pStyle w:val="ListParagraph"/>
        <w:numPr>
          <w:ilvl w:val="2"/>
          <w:numId w:val="28"/>
        </w:numPr>
      </w:pPr>
      <w:r>
        <w:rPr>
          <w:rFonts w:hint="cs"/>
          <w:rtl/>
        </w:rPr>
        <w:t>توجه به تفاوت مقتضيات زندگي امروز با گذشته</w:t>
      </w:r>
    </w:p>
    <w:p w:rsidR="00D15991" w:rsidRDefault="00D15991" w:rsidP="00A27ED4">
      <w:pPr>
        <w:pStyle w:val="ListParagraph"/>
        <w:numPr>
          <w:ilvl w:val="2"/>
          <w:numId w:val="28"/>
        </w:numPr>
      </w:pPr>
      <w:r>
        <w:rPr>
          <w:rFonts w:hint="cs"/>
          <w:rtl/>
        </w:rPr>
        <w:t xml:space="preserve">پذيرش ناكارآمد بودن شيوه‌هاي تهذيبي قديم حوزه، </w:t>
      </w:r>
      <w:r w:rsidR="00A27ED4">
        <w:rPr>
          <w:rFonts w:hint="cs"/>
          <w:rtl/>
        </w:rPr>
        <w:t>در</w:t>
      </w:r>
      <w:r>
        <w:rPr>
          <w:rFonts w:hint="cs"/>
          <w:rtl/>
        </w:rPr>
        <w:t xml:space="preserve"> شرايط امروز حوزه‌هاي علميه</w:t>
      </w:r>
    </w:p>
    <w:p w:rsidR="00D15991" w:rsidRDefault="00D15991" w:rsidP="00D15991">
      <w:pPr>
        <w:pStyle w:val="ListParagraph"/>
        <w:numPr>
          <w:ilvl w:val="2"/>
          <w:numId w:val="28"/>
        </w:numPr>
      </w:pPr>
      <w:r>
        <w:rPr>
          <w:rFonts w:hint="cs"/>
          <w:rtl/>
        </w:rPr>
        <w:t>پژوهش كتابخانه‌اي در شيوه‌هاي تهذيب در تاريخ حوزه‌هاي علميه</w:t>
      </w:r>
    </w:p>
    <w:p w:rsidR="00D15991" w:rsidRDefault="00D15991" w:rsidP="00D15991">
      <w:pPr>
        <w:pStyle w:val="ListParagraph"/>
        <w:numPr>
          <w:ilvl w:val="2"/>
          <w:numId w:val="28"/>
        </w:numPr>
      </w:pPr>
      <w:r>
        <w:rPr>
          <w:rFonts w:hint="cs"/>
          <w:rtl/>
        </w:rPr>
        <w:t>تحقيقات ميداني و پرسشنامه‌اي در آسيب‌هاي اخلاقي</w:t>
      </w:r>
      <w:r w:rsidR="00A27ED4">
        <w:rPr>
          <w:rFonts w:hint="cs"/>
          <w:rtl/>
        </w:rPr>
        <w:t>ِ</w:t>
      </w:r>
      <w:r>
        <w:rPr>
          <w:rFonts w:hint="cs"/>
          <w:rtl/>
        </w:rPr>
        <w:t xml:space="preserve"> متوجه طلاب و روحانيون</w:t>
      </w:r>
    </w:p>
    <w:p w:rsidR="00D15991" w:rsidRDefault="00D15991" w:rsidP="00D15991">
      <w:pPr>
        <w:pStyle w:val="ListParagraph"/>
        <w:numPr>
          <w:ilvl w:val="2"/>
          <w:numId w:val="28"/>
        </w:numPr>
      </w:pPr>
      <w:r>
        <w:rPr>
          <w:rFonts w:hint="cs"/>
          <w:rtl/>
        </w:rPr>
        <w:lastRenderedPageBreak/>
        <w:t>مصاحبه و گفتارپژوهي با اساتيد اخلاق و عرفان</w:t>
      </w:r>
      <w:r w:rsidR="00A27ED4">
        <w:rPr>
          <w:rFonts w:hint="cs"/>
          <w:rtl/>
        </w:rPr>
        <w:t>ِ</w:t>
      </w:r>
      <w:r>
        <w:rPr>
          <w:rFonts w:hint="cs"/>
          <w:rtl/>
        </w:rPr>
        <w:t xml:space="preserve"> مطرح در حوزه</w:t>
      </w:r>
    </w:p>
    <w:p w:rsidR="00D15991" w:rsidRDefault="00D15991" w:rsidP="00D15991">
      <w:pPr>
        <w:pStyle w:val="ListParagraph"/>
        <w:numPr>
          <w:ilvl w:val="2"/>
          <w:numId w:val="28"/>
        </w:numPr>
      </w:pPr>
      <w:r>
        <w:rPr>
          <w:rFonts w:hint="cs"/>
          <w:rtl/>
        </w:rPr>
        <w:t xml:space="preserve">يافتن راهكار </w:t>
      </w:r>
      <w:r w:rsidR="001F40CB">
        <w:rPr>
          <w:rFonts w:hint="cs"/>
          <w:rtl/>
        </w:rPr>
        <w:t>تهذيبي حوزه‌هاي علميه</w:t>
      </w:r>
    </w:p>
    <w:p w:rsidR="001F40CB" w:rsidRDefault="001F40CB" w:rsidP="001F40CB">
      <w:pPr>
        <w:pStyle w:val="ListParagraph"/>
        <w:numPr>
          <w:ilvl w:val="3"/>
          <w:numId w:val="28"/>
        </w:numPr>
      </w:pPr>
      <w:r>
        <w:rPr>
          <w:rFonts w:hint="cs"/>
          <w:rtl/>
        </w:rPr>
        <w:t>ارائه نسخه تهذيب براي طلاب جوان</w:t>
      </w:r>
    </w:p>
    <w:p w:rsidR="001F40CB" w:rsidRDefault="001F40CB" w:rsidP="001F40CB">
      <w:pPr>
        <w:pStyle w:val="ListParagraph"/>
        <w:numPr>
          <w:ilvl w:val="3"/>
          <w:numId w:val="28"/>
        </w:numPr>
      </w:pPr>
      <w:r>
        <w:rPr>
          <w:rFonts w:hint="cs"/>
          <w:rtl/>
        </w:rPr>
        <w:t>ارائه نسخه تهذيب ويژه اساتيد و مسئولين جوان حوزه</w:t>
      </w:r>
    </w:p>
    <w:p w:rsidR="001F40CB" w:rsidRDefault="001F40CB" w:rsidP="001F40CB">
      <w:pPr>
        <w:pStyle w:val="ListParagraph"/>
        <w:numPr>
          <w:ilvl w:val="3"/>
          <w:numId w:val="28"/>
        </w:numPr>
      </w:pPr>
      <w:r>
        <w:rPr>
          <w:rFonts w:hint="cs"/>
          <w:rtl/>
        </w:rPr>
        <w:t>ارائه نسخه تهذيب ويژه روحانيون و فضلاي جوان مطرح در جامعه</w:t>
      </w:r>
    </w:p>
    <w:p w:rsidR="001F40CB" w:rsidRDefault="001F40CB" w:rsidP="001F40CB">
      <w:pPr>
        <w:pStyle w:val="ListParagraph"/>
        <w:numPr>
          <w:ilvl w:val="3"/>
          <w:numId w:val="28"/>
        </w:numPr>
      </w:pPr>
      <w:r>
        <w:rPr>
          <w:rFonts w:hint="cs"/>
          <w:rtl/>
        </w:rPr>
        <w:t>ارائه نسخه ياري‌گر در حفظ تهذيب و ارتقاء پيوسته مكارم اخلاقي در روحانيون</w:t>
      </w:r>
    </w:p>
    <w:p w:rsidR="001F40CB" w:rsidRPr="007205CC" w:rsidRDefault="001F40CB" w:rsidP="001F40CB">
      <w:pPr>
        <w:pStyle w:val="ListParagraph"/>
        <w:numPr>
          <w:ilvl w:val="1"/>
          <w:numId w:val="28"/>
        </w:numPr>
        <w:rPr>
          <w:b/>
          <w:bCs/>
        </w:rPr>
      </w:pPr>
      <w:r w:rsidRPr="007205CC">
        <w:rPr>
          <w:rFonts w:hint="cs"/>
          <w:b/>
          <w:bCs/>
          <w:color w:val="548DD4" w:themeColor="text2" w:themeTint="99"/>
          <w:rtl/>
        </w:rPr>
        <w:t xml:space="preserve">برنامه كوتاه‌مدّت: </w:t>
      </w:r>
      <w:r w:rsidRPr="007205CC">
        <w:rPr>
          <w:rFonts w:hint="cs"/>
          <w:b/>
          <w:bCs/>
          <w:rtl/>
        </w:rPr>
        <w:t>يافتن آسيب‌هاي منجر به بداخلاقي در حوزه و رفع سريع</w:t>
      </w:r>
    </w:p>
    <w:p w:rsidR="001F40CB" w:rsidRDefault="00B201FB" w:rsidP="001F40CB">
      <w:pPr>
        <w:pStyle w:val="ListParagraph"/>
        <w:numPr>
          <w:ilvl w:val="2"/>
          <w:numId w:val="28"/>
        </w:numPr>
      </w:pPr>
      <w:r>
        <w:rPr>
          <w:rFonts w:hint="cs"/>
          <w:rtl/>
        </w:rPr>
        <w:t>پژوهش ميداني و احصاء بي‌اخلاقي‌ها در سطح حوزه علميه</w:t>
      </w:r>
    </w:p>
    <w:p w:rsidR="00B201FB" w:rsidRDefault="00B201FB" w:rsidP="00B201FB">
      <w:pPr>
        <w:pStyle w:val="ListParagraph"/>
        <w:numPr>
          <w:ilvl w:val="3"/>
          <w:numId w:val="28"/>
        </w:numPr>
      </w:pPr>
      <w:r>
        <w:rPr>
          <w:rFonts w:hint="cs"/>
          <w:rtl/>
        </w:rPr>
        <w:t>در داخل مدارس علميه</w:t>
      </w:r>
    </w:p>
    <w:p w:rsidR="00B201FB" w:rsidRDefault="00B201FB" w:rsidP="00B201FB">
      <w:pPr>
        <w:pStyle w:val="ListParagraph"/>
        <w:numPr>
          <w:ilvl w:val="4"/>
          <w:numId w:val="28"/>
        </w:numPr>
      </w:pPr>
      <w:r>
        <w:rPr>
          <w:rFonts w:hint="cs"/>
          <w:rtl/>
        </w:rPr>
        <w:t>بداخلاقي‌هاي طلاب</w:t>
      </w:r>
    </w:p>
    <w:p w:rsidR="00B201FB" w:rsidRDefault="00B201FB" w:rsidP="00B201FB">
      <w:pPr>
        <w:pStyle w:val="ListParagraph"/>
        <w:numPr>
          <w:ilvl w:val="4"/>
          <w:numId w:val="28"/>
        </w:numPr>
      </w:pPr>
      <w:r>
        <w:rPr>
          <w:rFonts w:hint="cs"/>
          <w:rtl/>
        </w:rPr>
        <w:t>بداخلاقي‌هاي اساتيد</w:t>
      </w:r>
    </w:p>
    <w:p w:rsidR="00B201FB" w:rsidRDefault="00B201FB" w:rsidP="00B201FB">
      <w:pPr>
        <w:pStyle w:val="ListParagraph"/>
        <w:numPr>
          <w:ilvl w:val="4"/>
          <w:numId w:val="28"/>
        </w:numPr>
      </w:pPr>
      <w:r>
        <w:rPr>
          <w:rFonts w:hint="cs"/>
          <w:rtl/>
        </w:rPr>
        <w:t>بداخلاقي‌هاي مسئولين مدارس</w:t>
      </w:r>
    </w:p>
    <w:p w:rsidR="00B201FB" w:rsidRDefault="00B201FB" w:rsidP="00B201FB">
      <w:pPr>
        <w:pStyle w:val="ListParagraph"/>
        <w:numPr>
          <w:ilvl w:val="3"/>
          <w:numId w:val="28"/>
        </w:numPr>
      </w:pPr>
      <w:r>
        <w:rPr>
          <w:rFonts w:hint="cs"/>
          <w:rtl/>
        </w:rPr>
        <w:t>در مراكز مديريتي حوزه</w:t>
      </w:r>
    </w:p>
    <w:p w:rsidR="00B201FB" w:rsidRDefault="00B201FB" w:rsidP="00B201FB">
      <w:pPr>
        <w:pStyle w:val="ListParagraph"/>
        <w:numPr>
          <w:ilvl w:val="3"/>
          <w:numId w:val="28"/>
        </w:numPr>
      </w:pPr>
      <w:r>
        <w:rPr>
          <w:rFonts w:hint="cs"/>
          <w:rtl/>
        </w:rPr>
        <w:t>در مؤسسات حوزوي</w:t>
      </w:r>
    </w:p>
    <w:p w:rsidR="00B201FB" w:rsidRDefault="00B201FB" w:rsidP="00B201FB">
      <w:pPr>
        <w:pStyle w:val="ListParagraph"/>
        <w:numPr>
          <w:ilvl w:val="2"/>
          <w:numId w:val="28"/>
        </w:numPr>
      </w:pPr>
      <w:r>
        <w:rPr>
          <w:rFonts w:hint="cs"/>
          <w:rtl/>
        </w:rPr>
        <w:t>پژوهش ميداني در سطح نظام و حاكميت</w:t>
      </w:r>
    </w:p>
    <w:p w:rsidR="00B201FB" w:rsidRDefault="00B201FB" w:rsidP="00B201FB">
      <w:pPr>
        <w:pStyle w:val="ListParagraph"/>
        <w:numPr>
          <w:ilvl w:val="3"/>
          <w:numId w:val="28"/>
        </w:numPr>
      </w:pPr>
      <w:r>
        <w:rPr>
          <w:rFonts w:hint="cs"/>
          <w:rtl/>
        </w:rPr>
        <w:t>آسيب‌هاي مراكز دولتي در ارتباط با طلاب</w:t>
      </w:r>
    </w:p>
    <w:p w:rsidR="00B201FB" w:rsidRDefault="00B201FB" w:rsidP="00B201FB">
      <w:pPr>
        <w:pStyle w:val="ListParagraph"/>
        <w:numPr>
          <w:ilvl w:val="3"/>
          <w:numId w:val="28"/>
        </w:numPr>
      </w:pPr>
      <w:r>
        <w:rPr>
          <w:rFonts w:hint="cs"/>
          <w:rtl/>
        </w:rPr>
        <w:t>آسيب‌هاي دستگاه‌هاي قضايي</w:t>
      </w:r>
    </w:p>
    <w:p w:rsidR="00B201FB" w:rsidRDefault="00B201FB" w:rsidP="00B201FB">
      <w:pPr>
        <w:pStyle w:val="ListParagraph"/>
        <w:numPr>
          <w:ilvl w:val="3"/>
          <w:numId w:val="28"/>
        </w:numPr>
      </w:pPr>
      <w:r>
        <w:rPr>
          <w:rFonts w:hint="cs"/>
          <w:rtl/>
        </w:rPr>
        <w:t>آسيب‌هاي محتمل در دانشگاه‌ها و نهادهاي نمايندگي</w:t>
      </w:r>
    </w:p>
    <w:p w:rsidR="00B201FB" w:rsidRDefault="00B201FB" w:rsidP="00B201FB">
      <w:pPr>
        <w:pStyle w:val="ListParagraph"/>
        <w:numPr>
          <w:ilvl w:val="3"/>
          <w:numId w:val="28"/>
        </w:numPr>
      </w:pPr>
      <w:r>
        <w:rPr>
          <w:rFonts w:hint="cs"/>
          <w:rtl/>
        </w:rPr>
        <w:t>آسيب‌هاي بداخلاقي روحانيون در نهادهاي عقيدتي- سياسي</w:t>
      </w:r>
    </w:p>
    <w:p w:rsidR="00B201FB" w:rsidRDefault="00B201FB" w:rsidP="00B201FB">
      <w:pPr>
        <w:pStyle w:val="ListParagraph"/>
        <w:numPr>
          <w:ilvl w:val="2"/>
          <w:numId w:val="28"/>
        </w:numPr>
      </w:pPr>
      <w:r>
        <w:rPr>
          <w:rFonts w:hint="cs"/>
          <w:rtl/>
        </w:rPr>
        <w:t>پژوهش ميداني در سطح جامعه و در ارتباط با مردم</w:t>
      </w:r>
    </w:p>
    <w:p w:rsidR="00B201FB" w:rsidRDefault="00B201FB" w:rsidP="00B201FB">
      <w:pPr>
        <w:pStyle w:val="ListParagraph"/>
        <w:numPr>
          <w:ilvl w:val="3"/>
          <w:numId w:val="28"/>
        </w:numPr>
        <w:rPr>
          <w:rFonts w:hint="cs"/>
        </w:rPr>
      </w:pPr>
      <w:r>
        <w:rPr>
          <w:rFonts w:hint="cs"/>
          <w:rtl/>
        </w:rPr>
        <w:t>بررسي حضور روحانيون در رسانه</w:t>
      </w:r>
    </w:p>
    <w:p w:rsidR="00A27ED4" w:rsidRDefault="00A27ED4" w:rsidP="00A27ED4">
      <w:pPr>
        <w:pStyle w:val="ListParagraph"/>
        <w:numPr>
          <w:ilvl w:val="4"/>
          <w:numId w:val="28"/>
        </w:numPr>
        <w:rPr>
          <w:rFonts w:hint="cs"/>
        </w:rPr>
      </w:pPr>
      <w:r>
        <w:rPr>
          <w:rFonts w:hint="cs"/>
          <w:rtl/>
        </w:rPr>
        <w:t>راديو و تلويزيون</w:t>
      </w:r>
    </w:p>
    <w:p w:rsidR="00A27ED4" w:rsidRDefault="00A27ED4" w:rsidP="00A27ED4">
      <w:pPr>
        <w:pStyle w:val="ListParagraph"/>
        <w:numPr>
          <w:ilvl w:val="4"/>
          <w:numId w:val="28"/>
        </w:numPr>
        <w:rPr>
          <w:rFonts w:hint="cs"/>
        </w:rPr>
      </w:pPr>
      <w:r>
        <w:rPr>
          <w:rFonts w:hint="cs"/>
          <w:rtl/>
        </w:rPr>
        <w:t>اينترنت و شبكه‌هاي اجتماعي</w:t>
      </w:r>
    </w:p>
    <w:p w:rsidR="00A27ED4" w:rsidRDefault="00A27ED4" w:rsidP="00A27ED4">
      <w:pPr>
        <w:pStyle w:val="ListParagraph"/>
        <w:numPr>
          <w:ilvl w:val="4"/>
          <w:numId w:val="28"/>
        </w:numPr>
      </w:pPr>
      <w:r>
        <w:rPr>
          <w:rFonts w:hint="cs"/>
          <w:rtl/>
        </w:rPr>
        <w:t>ماهواره و شبكه‌هاي جهاني</w:t>
      </w:r>
    </w:p>
    <w:p w:rsidR="00B201FB" w:rsidRDefault="00B201FB" w:rsidP="00B201FB">
      <w:pPr>
        <w:pStyle w:val="ListParagraph"/>
        <w:numPr>
          <w:ilvl w:val="3"/>
          <w:numId w:val="28"/>
        </w:numPr>
      </w:pPr>
      <w:r>
        <w:rPr>
          <w:rFonts w:hint="cs"/>
          <w:rtl/>
        </w:rPr>
        <w:t>بررسي حضور روحانيون در سينما</w:t>
      </w:r>
    </w:p>
    <w:p w:rsidR="00B201FB" w:rsidRDefault="00B201FB" w:rsidP="00B201FB">
      <w:pPr>
        <w:pStyle w:val="ListParagraph"/>
        <w:numPr>
          <w:ilvl w:val="3"/>
          <w:numId w:val="28"/>
        </w:numPr>
      </w:pPr>
      <w:r>
        <w:rPr>
          <w:rFonts w:hint="cs"/>
          <w:rtl/>
        </w:rPr>
        <w:t>بررسي فعاليت‌هاي روحانيون در مساجد</w:t>
      </w:r>
    </w:p>
    <w:p w:rsidR="00B201FB" w:rsidRDefault="00B201FB" w:rsidP="00B201FB">
      <w:pPr>
        <w:pStyle w:val="ListParagraph"/>
        <w:numPr>
          <w:ilvl w:val="3"/>
          <w:numId w:val="28"/>
        </w:numPr>
      </w:pPr>
      <w:r>
        <w:rPr>
          <w:rFonts w:hint="cs"/>
          <w:rtl/>
        </w:rPr>
        <w:t>بررسي زندگي روحانيون در شهرها و محله‌ها</w:t>
      </w:r>
    </w:p>
    <w:p w:rsidR="00B201FB" w:rsidRDefault="00B201FB" w:rsidP="00B201FB">
      <w:pPr>
        <w:pStyle w:val="ListParagraph"/>
        <w:numPr>
          <w:ilvl w:val="2"/>
          <w:numId w:val="28"/>
        </w:numPr>
      </w:pPr>
      <w:r>
        <w:rPr>
          <w:rFonts w:hint="cs"/>
          <w:rtl/>
        </w:rPr>
        <w:t>يافتن راه‌حل‌هاي موقّت و مقطعي براي رفع عوارض بداخلاقي‌هاي شناسايي شده</w:t>
      </w:r>
    </w:p>
    <w:p w:rsidR="0068572A" w:rsidRPr="004B3F28" w:rsidRDefault="0068572A" w:rsidP="0068572A">
      <w:pPr>
        <w:pStyle w:val="ListParagraph"/>
        <w:numPr>
          <w:ilvl w:val="0"/>
          <w:numId w:val="28"/>
        </w:numPr>
        <w:rPr>
          <w:b/>
          <w:bCs/>
          <w:color w:val="FF0000"/>
        </w:rPr>
      </w:pPr>
      <w:r w:rsidRPr="004B3F28">
        <w:rPr>
          <w:rFonts w:hint="cs"/>
          <w:b/>
          <w:bCs/>
          <w:color w:val="FF0000"/>
          <w:rtl/>
        </w:rPr>
        <w:t>كميته پژوهش</w:t>
      </w:r>
    </w:p>
    <w:p w:rsidR="0068572A" w:rsidRPr="007205CC" w:rsidRDefault="007205CC" w:rsidP="00D108E2">
      <w:pPr>
        <w:pStyle w:val="ListParagraph"/>
        <w:numPr>
          <w:ilvl w:val="1"/>
          <w:numId w:val="28"/>
        </w:numPr>
        <w:rPr>
          <w:b/>
          <w:bCs/>
        </w:rPr>
      </w:pPr>
      <w:r w:rsidRPr="007205CC">
        <w:rPr>
          <w:rFonts w:hint="cs"/>
          <w:b/>
          <w:bCs/>
          <w:color w:val="548DD4" w:themeColor="text2" w:themeTint="99"/>
          <w:rtl/>
        </w:rPr>
        <w:t xml:space="preserve">برنامه بلندمدت: </w:t>
      </w:r>
      <w:r w:rsidR="00D108E2">
        <w:rPr>
          <w:rFonts w:hint="cs"/>
          <w:b/>
          <w:bCs/>
          <w:rtl/>
        </w:rPr>
        <w:t>ايجاد يك فضاي ارتباطي</w:t>
      </w:r>
      <w:r w:rsidR="00211629">
        <w:rPr>
          <w:rFonts w:hint="cs"/>
          <w:b/>
          <w:bCs/>
          <w:rtl/>
        </w:rPr>
        <w:t>ِ</w:t>
      </w:r>
      <w:r w:rsidR="00D108E2">
        <w:rPr>
          <w:rFonts w:hint="cs"/>
          <w:b/>
          <w:bCs/>
          <w:rtl/>
        </w:rPr>
        <w:t xml:space="preserve"> قدرتمند علمي بين نخبگان حوزوي</w:t>
      </w:r>
    </w:p>
    <w:p w:rsidR="007205CC" w:rsidRDefault="00D108E2" w:rsidP="007205CC">
      <w:pPr>
        <w:pStyle w:val="ListParagraph"/>
        <w:numPr>
          <w:ilvl w:val="2"/>
          <w:numId w:val="28"/>
        </w:numPr>
      </w:pPr>
      <w:r>
        <w:rPr>
          <w:rFonts w:hint="cs"/>
          <w:rtl/>
        </w:rPr>
        <w:t>با پذيرش اين‌كه:</w:t>
      </w:r>
    </w:p>
    <w:p w:rsidR="00D108E2" w:rsidRDefault="00D108E2" w:rsidP="00D108E2">
      <w:pPr>
        <w:pStyle w:val="ListParagraph"/>
        <w:numPr>
          <w:ilvl w:val="3"/>
          <w:numId w:val="28"/>
        </w:numPr>
      </w:pPr>
      <w:r>
        <w:rPr>
          <w:rFonts w:hint="cs"/>
          <w:rtl/>
        </w:rPr>
        <w:t xml:space="preserve">علم توسط عالمان رشد مي‌نمايد و </w:t>
      </w:r>
      <w:r>
        <w:rPr>
          <w:rFonts w:hint="eastAsia"/>
          <w:rtl/>
        </w:rPr>
        <w:t>«</w:t>
      </w:r>
      <w:r>
        <w:rPr>
          <w:rFonts w:hint="cs"/>
          <w:rtl/>
        </w:rPr>
        <w:t>دستوري</w:t>
      </w:r>
      <w:r>
        <w:rPr>
          <w:rFonts w:hint="eastAsia"/>
          <w:rtl/>
        </w:rPr>
        <w:t>»</w:t>
      </w:r>
      <w:r>
        <w:rPr>
          <w:rFonts w:hint="cs"/>
          <w:rtl/>
        </w:rPr>
        <w:t xml:space="preserve"> عمل نمي‌كند</w:t>
      </w:r>
    </w:p>
    <w:p w:rsidR="00D108E2" w:rsidRDefault="00D108E2" w:rsidP="00D108E2">
      <w:pPr>
        <w:pStyle w:val="ListParagraph"/>
        <w:numPr>
          <w:ilvl w:val="3"/>
          <w:numId w:val="28"/>
        </w:numPr>
      </w:pPr>
      <w:r>
        <w:rPr>
          <w:rFonts w:hint="cs"/>
          <w:rtl/>
        </w:rPr>
        <w:t xml:space="preserve">بدون </w:t>
      </w:r>
      <w:r>
        <w:rPr>
          <w:rFonts w:hint="eastAsia"/>
          <w:rtl/>
        </w:rPr>
        <w:t>«</w:t>
      </w:r>
      <w:r>
        <w:rPr>
          <w:rFonts w:hint="cs"/>
          <w:rtl/>
        </w:rPr>
        <w:t>تضارب</w:t>
      </w:r>
      <w:r>
        <w:rPr>
          <w:rtl/>
        </w:rPr>
        <w:t xml:space="preserve"> </w:t>
      </w:r>
      <w:r>
        <w:rPr>
          <w:rFonts w:hint="cs"/>
          <w:rtl/>
        </w:rPr>
        <w:t>آراء</w:t>
      </w:r>
      <w:r>
        <w:rPr>
          <w:rFonts w:hint="eastAsia"/>
          <w:rtl/>
        </w:rPr>
        <w:t>»</w:t>
      </w:r>
      <w:r>
        <w:rPr>
          <w:rFonts w:hint="cs"/>
          <w:rtl/>
        </w:rPr>
        <w:t xml:space="preserve"> و نقد و ابرام نظريات، به رشد علمي نمي‌توان دست يافت</w:t>
      </w:r>
    </w:p>
    <w:p w:rsidR="00D108E2" w:rsidRDefault="00D108E2" w:rsidP="00D108E2">
      <w:pPr>
        <w:pStyle w:val="ListParagraph"/>
        <w:numPr>
          <w:ilvl w:val="3"/>
          <w:numId w:val="28"/>
        </w:numPr>
      </w:pPr>
      <w:r>
        <w:rPr>
          <w:rFonts w:hint="cs"/>
          <w:rtl/>
        </w:rPr>
        <w:t xml:space="preserve">حفظ </w:t>
      </w:r>
      <w:r>
        <w:rPr>
          <w:rFonts w:hint="eastAsia"/>
          <w:rtl/>
        </w:rPr>
        <w:t>«</w:t>
      </w:r>
      <w:r>
        <w:rPr>
          <w:rFonts w:hint="cs"/>
          <w:rtl/>
        </w:rPr>
        <w:t>حرمت</w:t>
      </w:r>
      <w:r>
        <w:rPr>
          <w:rFonts w:hint="eastAsia"/>
          <w:rtl/>
        </w:rPr>
        <w:t>»</w:t>
      </w:r>
      <w:r>
        <w:rPr>
          <w:rFonts w:hint="cs"/>
          <w:rtl/>
        </w:rPr>
        <w:t xml:space="preserve"> انديشمندان و نخبگان لازم است</w:t>
      </w:r>
    </w:p>
    <w:p w:rsidR="00D108E2" w:rsidRDefault="00D108E2" w:rsidP="00D108E2">
      <w:pPr>
        <w:pStyle w:val="ListParagraph"/>
        <w:numPr>
          <w:ilvl w:val="3"/>
          <w:numId w:val="28"/>
        </w:numPr>
      </w:pPr>
      <w:r>
        <w:rPr>
          <w:rFonts w:hint="cs"/>
          <w:rtl/>
        </w:rPr>
        <w:t>تشخيص نظريات برتر بدون «ملاك ارزيابي» ممكن نيست</w:t>
      </w:r>
    </w:p>
    <w:p w:rsidR="00E946E6" w:rsidRDefault="00E946E6" w:rsidP="00E946E6">
      <w:pPr>
        <w:pStyle w:val="ListParagraph"/>
        <w:numPr>
          <w:ilvl w:val="2"/>
          <w:numId w:val="28"/>
        </w:numPr>
      </w:pPr>
      <w:r>
        <w:rPr>
          <w:rFonts w:hint="cs"/>
          <w:rtl/>
        </w:rPr>
        <w:t>ايجاد سازوكاري براي تسريع دسترسي نخبگان حوزوي به آراء يكديگر</w:t>
      </w:r>
    </w:p>
    <w:p w:rsidR="00E946E6" w:rsidRDefault="00E946E6" w:rsidP="00E946E6">
      <w:pPr>
        <w:pStyle w:val="ListParagraph"/>
        <w:numPr>
          <w:ilvl w:val="2"/>
          <w:numId w:val="28"/>
        </w:numPr>
      </w:pPr>
      <w:r>
        <w:rPr>
          <w:rFonts w:hint="cs"/>
          <w:rtl/>
        </w:rPr>
        <w:t>تدارك فضايي نخبگاني براي نقد آراء؛ كرسي‌هاي نظريه‌پردازي</w:t>
      </w:r>
    </w:p>
    <w:p w:rsidR="00E946E6" w:rsidRDefault="00E946E6" w:rsidP="00E946E6">
      <w:pPr>
        <w:pStyle w:val="ListParagraph"/>
        <w:numPr>
          <w:ilvl w:val="3"/>
          <w:numId w:val="28"/>
        </w:numPr>
      </w:pPr>
      <w:r>
        <w:rPr>
          <w:rFonts w:hint="cs"/>
          <w:rtl/>
        </w:rPr>
        <w:t>جلوگيري از نشر آراء «غيرموجّه» پيش از بررسي و نقد كافي</w:t>
      </w:r>
    </w:p>
    <w:p w:rsidR="00E946E6" w:rsidRDefault="004002D4" w:rsidP="00E946E6">
      <w:pPr>
        <w:pStyle w:val="ListParagraph"/>
        <w:numPr>
          <w:ilvl w:val="3"/>
          <w:numId w:val="28"/>
        </w:numPr>
      </w:pPr>
      <w:r>
        <w:rPr>
          <w:rFonts w:hint="cs"/>
          <w:rtl/>
        </w:rPr>
        <w:t>تهيه آئين‌نامه‌هاي داوري آراء علمي؛ به نحو مقبول نزد فضلاي حوزه</w:t>
      </w:r>
    </w:p>
    <w:p w:rsidR="004002D4" w:rsidRDefault="004002D4" w:rsidP="004002D4">
      <w:pPr>
        <w:pStyle w:val="ListParagraph"/>
        <w:numPr>
          <w:ilvl w:val="2"/>
          <w:numId w:val="28"/>
        </w:numPr>
      </w:pPr>
      <w:r>
        <w:rPr>
          <w:rFonts w:hint="cs"/>
          <w:rtl/>
        </w:rPr>
        <w:lastRenderedPageBreak/>
        <w:t>ترسيم مسير رشد علمي از ورود به حوزه تا دستيابي به مرزهاي دانش</w:t>
      </w:r>
    </w:p>
    <w:p w:rsidR="004002D4" w:rsidRDefault="004002D4" w:rsidP="004002D4">
      <w:pPr>
        <w:pStyle w:val="ListParagraph"/>
        <w:numPr>
          <w:ilvl w:val="3"/>
          <w:numId w:val="28"/>
        </w:numPr>
      </w:pPr>
      <w:r>
        <w:rPr>
          <w:rFonts w:hint="cs"/>
          <w:rtl/>
        </w:rPr>
        <w:t>به نحوي كه طلبه از لحظه پذيرش بداند چه مسيرهايي را مي‌تواند طي نمايد</w:t>
      </w:r>
    </w:p>
    <w:p w:rsidR="004002D4" w:rsidRDefault="004002D4" w:rsidP="004002D4">
      <w:pPr>
        <w:pStyle w:val="ListParagraph"/>
        <w:numPr>
          <w:ilvl w:val="3"/>
          <w:numId w:val="28"/>
        </w:numPr>
      </w:pPr>
      <w:r>
        <w:rPr>
          <w:rFonts w:hint="cs"/>
          <w:rtl/>
        </w:rPr>
        <w:t>اساتيد و فضلا بدانند به چه طرقي مي‌توانند مقبوليت علمي خود را توسعه دهند</w:t>
      </w:r>
    </w:p>
    <w:p w:rsidR="004002D4" w:rsidRDefault="004002D4" w:rsidP="004002D4">
      <w:pPr>
        <w:pStyle w:val="ListParagraph"/>
        <w:numPr>
          <w:ilvl w:val="3"/>
          <w:numId w:val="28"/>
        </w:numPr>
      </w:pPr>
      <w:r>
        <w:rPr>
          <w:rFonts w:hint="cs"/>
          <w:rtl/>
        </w:rPr>
        <w:t>بزرگان اطمينان حاصل نمايند كه جز از طريق مقبول، فردي نمي‌تواند ادعاي علميّت نمايد</w:t>
      </w:r>
    </w:p>
    <w:p w:rsidR="00211629" w:rsidRDefault="00211629" w:rsidP="00211629">
      <w:pPr>
        <w:pStyle w:val="ListParagraph"/>
        <w:numPr>
          <w:ilvl w:val="2"/>
          <w:numId w:val="28"/>
        </w:numPr>
      </w:pPr>
      <w:r>
        <w:rPr>
          <w:rFonts w:hint="cs"/>
          <w:rtl/>
        </w:rPr>
        <w:t>ايجاد يك مركزيّت علمي- پژوهشي براي تمامي آثار پژوهشي اسلامي در دنيا</w:t>
      </w:r>
    </w:p>
    <w:p w:rsidR="00211629" w:rsidRDefault="00211629" w:rsidP="00211629">
      <w:pPr>
        <w:pStyle w:val="ListParagraph"/>
        <w:numPr>
          <w:ilvl w:val="3"/>
          <w:numId w:val="28"/>
        </w:numPr>
      </w:pPr>
      <w:r>
        <w:rPr>
          <w:rFonts w:hint="cs"/>
          <w:rtl/>
        </w:rPr>
        <w:t>به تمام زبان‌هاي موجود</w:t>
      </w:r>
    </w:p>
    <w:p w:rsidR="00211629" w:rsidRDefault="00211629" w:rsidP="00211629">
      <w:pPr>
        <w:pStyle w:val="ListParagraph"/>
        <w:numPr>
          <w:ilvl w:val="3"/>
          <w:numId w:val="28"/>
        </w:numPr>
      </w:pPr>
      <w:r>
        <w:rPr>
          <w:rFonts w:hint="cs"/>
          <w:rtl/>
        </w:rPr>
        <w:t>تمامي مذاهب اسلام</w:t>
      </w:r>
    </w:p>
    <w:p w:rsidR="00211629" w:rsidRDefault="00211629" w:rsidP="00211629">
      <w:pPr>
        <w:pStyle w:val="ListParagraph"/>
        <w:numPr>
          <w:ilvl w:val="3"/>
          <w:numId w:val="28"/>
        </w:numPr>
      </w:pPr>
      <w:r>
        <w:rPr>
          <w:rFonts w:hint="cs"/>
          <w:rtl/>
        </w:rPr>
        <w:t>تمامي حوزه‌هاي علميه و دانشگاه‌ها</w:t>
      </w:r>
    </w:p>
    <w:p w:rsidR="00211629" w:rsidRDefault="00211629" w:rsidP="00211629">
      <w:pPr>
        <w:pStyle w:val="ListParagraph"/>
        <w:numPr>
          <w:ilvl w:val="3"/>
          <w:numId w:val="28"/>
        </w:numPr>
      </w:pPr>
      <w:r>
        <w:rPr>
          <w:rFonts w:hint="cs"/>
          <w:rtl/>
        </w:rPr>
        <w:t>تأمين دسترسي نخبگان و پژوهشگران به تمامي آثار اسلامي جهان؛ از گذشته تا امروز</w:t>
      </w:r>
    </w:p>
    <w:p w:rsidR="00211629" w:rsidRDefault="00211629" w:rsidP="00211629">
      <w:pPr>
        <w:pStyle w:val="ListParagraph"/>
        <w:numPr>
          <w:ilvl w:val="3"/>
          <w:numId w:val="28"/>
        </w:numPr>
      </w:pPr>
      <w:r>
        <w:rPr>
          <w:rFonts w:hint="cs"/>
          <w:rtl/>
        </w:rPr>
        <w:t>روزآوري سريع آثار؛ به محض انتشار</w:t>
      </w:r>
    </w:p>
    <w:p w:rsidR="007205CC" w:rsidRPr="007205CC" w:rsidRDefault="007205CC" w:rsidP="00211629">
      <w:pPr>
        <w:pStyle w:val="ListParagraph"/>
        <w:numPr>
          <w:ilvl w:val="1"/>
          <w:numId w:val="28"/>
        </w:numPr>
        <w:rPr>
          <w:b/>
          <w:bCs/>
        </w:rPr>
      </w:pPr>
      <w:r w:rsidRPr="007205CC">
        <w:rPr>
          <w:rFonts w:hint="cs"/>
          <w:b/>
          <w:bCs/>
          <w:color w:val="548DD4" w:themeColor="text2" w:themeTint="99"/>
          <w:rtl/>
        </w:rPr>
        <w:t xml:space="preserve">برنامه كوتاه‌مدت: </w:t>
      </w:r>
      <w:r w:rsidR="00211629">
        <w:rPr>
          <w:rFonts w:hint="cs"/>
          <w:b/>
          <w:bCs/>
          <w:rtl/>
        </w:rPr>
        <w:t>حل موانع پيش‌روي پژوهش و تحقيق در حوزه</w:t>
      </w:r>
    </w:p>
    <w:p w:rsidR="007205CC" w:rsidRDefault="00846C4C" w:rsidP="007205CC">
      <w:pPr>
        <w:pStyle w:val="ListParagraph"/>
        <w:numPr>
          <w:ilvl w:val="2"/>
          <w:numId w:val="28"/>
        </w:numPr>
      </w:pPr>
      <w:r>
        <w:rPr>
          <w:rFonts w:hint="cs"/>
          <w:rtl/>
        </w:rPr>
        <w:t>شناسايي موانع پژوهش</w:t>
      </w:r>
    </w:p>
    <w:p w:rsidR="00846C4C" w:rsidRDefault="00846C4C" w:rsidP="00846C4C">
      <w:pPr>
        <w:pStyle w:val="ListParagraph"/>
        <w:numPr>
          <w:ilvl w:val="3"/>
          <w:numId w:val="28"/>
        </w:numPr>
      </w:pPr>
      <w:r>
        <w:rPr>
          <w:rFonts w:hint="cs"/>
          <w:rtl/>
        </w:rPr>
        <w:t>مصاحبه با پژوهشگران حوزوي</w:t>
      </w:r>
    </w:p>
    <w:p w:rsidR="00846C4C" w:rsidRDefault="00846C4C" w:rsidP="00846C4C">
      <w:pPr>
        <w:pStyle w:val="ListParagraph"/>
        <w:numPr>
          <w:ilvl w:val="3"/>
          <w:numId w:val="28"/>
        </w:numPr>
      </w:pPr>
      <w:r>
        <w:rPr>
          <w:rFonts w:hint="cs"/>
          <w:rtl/>
        </w:rPr>
        <w:t>تحقيق در آثار مكتوب پژوهشي و بررسي نقاط ضعف و عوامل اين ضعف‌ها</w:t>
      </w:r>
    </w:p>
    <w:p w:rsidR="00846C4C" w:rsidRDefault="00846C4C" w:rsidP="00846C4C">
      <w:pPr>
        <w:pStyle w:val="ListParagraph"/>
        <w:numPr>
          <w:ilvl w:val="3"/>
          <w:numId w:val="28"/>
        </w:numPr>
      </w:pPr>
      <w:r>
        <w:rPr>
          <w:rFonts w:hint="cs"/>
          <w:rtl/>
        </w:rPr>
        <w:t>آمارگيري از آثار پژوهشي منتشره و بررسي كيفيت آن‌‌ها</w:t>
      </w:r>
    </w:p>
    <w:p w:rsidR="00846C4C" w:rsidRDefault="00846C4C" w:rsidP="003A65AA">
      <w:pPr>
        <w:pStyle w:val="ListParagraph"/>
        <w:numPr>
          <w:ilvl w:val="2"/>
          <w:numId w:val="28"/>
        </w:numPr>
      </w:pPr>
      <w:r>
        <w:rPr>
          <w:rFonts w:hint="cs"/>
          <w:rtl/>
        </w:rPr>
        <w:t>تحليل عوامل بروز اين موانع در امر پژوهش</w:t>
      </w:r>
    </w:p>
    <w:p w:rsidR="00846C4C" w:rsidRDefault="00846C4C" w:rsidP="00846C4C">
      <w:pPr>
        <w:pStyle w:val="ListParagraph"/>
        <w:numPr>
          <w:ilvl w:val="2"/>
          <w:numId w:val="28"/>
        </w:numPr>
      </w:pPr>
      <w:r>
        <w:rPr>
          <w:rFonts w:hint="cs"/>
          <w:rtl/>
        </w:rPr>
        <w:t xml:space="preserve">يافتن </w:t>
      </w:r>
      <w:r w:rsidR="00E30956">
        <w:rPr>
          <w:rFonts w:hint="cs"/>
          <w:rtl/>
        </w:rPr>
        <w:t>راهكار</w:t>
      </w:r>
      <w:r>
        <w:rPr>
          <w:rFonts w:hint="cs"/>
          <w:rtl/>
        </w:rPr>
        <w:t xml:space="preserve"> رفع موانع پژوهش در كوتاه‌مدّت</w:t>
      </w:r>
    </w:p>
    <w:p w:rsidR="00846C4C" w:rsidRDefault="00846C4C" w:rsidP="00846C4C">
      <w:pPr>
        <w:pStyle w:val="ListParagraph"/>
        <w:numPr>
          <w:ilvl w:val="3"/>
          <w:numId w:val="28"/>
        </w:numPr>
      </w:pPr>
      <w:r>
        <w:rPr>
          <w:rFonts w:hint="cs"/>
          <w:rtl/>
        </w:rPr>
        <w:t xml:space="preserve"> از طريق گفتارپژوهشي و مصاحبه با پژوهشگران</w:t>
      </w:r>
    </w:p>
    <w:p w:rsidR="00E30956" w:rsidRDefault="00E30956" w:rsidP="00846C4C">
      <w:pPr>
        <w:pStyle w:val="ListParagraph"/>
        <w:numPr>
          <w:ilvl w:val="3"/>
          <w:numId w:val="28"/>
        </w:numPr>
      </w:pPr>
      <w:r>
        <w:rPr>
          <w:rFonts w:hint="cs"/>
          <w:rtl/>
        </w:rPr>
        <w:t>دسته‌بندي و اولويت‌گذاري راهكارها</w:t>
      </w:r>
    </w:p>
    <w:p w:rsidR="0068572A" w:rsidRPr="004B3F28" w:rsidRDefault="0068572A" w:rsidP="0068572A">
      <w:pPr>
        <w:pStyle w:val="ListParagraph"/>
        <w:numPr>
          <w:ilvl w:val="0"/>
          <w:numId w:val="28"/>
        </w:numPr>
        <w:rPr>
          <w:b/>
          <w:bCs/>
          <w:color w:val="FF0000"/>
        </w:rPr>
      </w:pPr>
      <w:r w:rsidRPr="004B3F28">
        <w:rPr>
          <w:rFonts w:hint="cs"/>
          <w:b/>
          <w:bCs/>
          <w:color w:val="FF0000"/>
          <w:rtl/>
        </w:rPr>
        <w:t>كميته تبليغ</w:t>
      </w:r>
    </w:p>
    <w:p w:rsidR="007205CC" w:rsidRDefault="007205CC" w:rsidP="003F548D">
      <w:pPr>
        <w:pStyle w:val="ListParagraph"/>
        <w:numPr>
          <w:ilvl w:val="1"/>
          <w:numId w:val="28"/>
        </w:numPr>
        <w:rPr>
          <w:b/>
          <w:bCs/>
        </w:rPr>
      </w:pPr>
      <w:r w:rsidRPr="007205CC">
        <w:rPr>
          <w:rFonts w:hint="cs"/>
          <w:b/>
          <w:bCs/>
          <w:color w:val="548DD4" w:themeColor="text2" w:themeTint="99"/>
          <w:rtl/>
        </w:rPr>
        <w:t xml:space="preserve">برنامه بلندمدت: </w:t>
      </w:r>
      <w:r w:rsidR="00E633AA">
        <w:rPr>
          <w:rFonts w:hint="cs"/>
          <w:b/>
          <w:bCs/>
          <w:rtl/>
        </w:rPr>
        <w:t>توليد شيوه تبليغ ديني</w:t>
      </w:r>
      <w:r w:rsidR="002C33E6">
        <w:rPr>
          <w:rFonts w:hint="cs"/>
          <w:b/>
          <w:bCs/>
          <w:rtl/>
        </w:rPr>
        <w:t xml:space="preserve"> خاصّ و</w:t>
      </w:r>
      <w:r w:rsidR="00E633AA">
        <w:rPr>
          <w:rFonts w:hint="cs"/>
          <w:b/>
          <w:bCs/>
          <w:rtl/>
        </w:rPr>
        <w:t xml:space="preserve"> مؤثر </w:t>
      </w:r>
      <w:r w:rsidR="003F548D">
        <w:rPr>
          <w:rFonts w:hint="cs"/>
          <w:b/>
          <w:bCs/>
          <w:rtl/>
        </w:rPr>
        <w:t>براي</w:t>
      </w:r>
      <w:r w:rsidR="00E633AA">
        <w:rPr>
          <w:rFonts w:hint="cs"/>
          <w:b/>
          <w:bCs/>
          <w:rtl/>
        </w:rPr>
        <w:t xml:space="preserve"> عصر حاضر</w:t>
      </w:r>
    </w:p>
    <w:p w:rsidR="007205CC" w:rsidRDefault="00E633AA" w:rsidP="007205CC">
      <w:pPr>
        <w:pStyle w:val="ListParagraph"/>
        <w:numPr>
          <w:ilvl w:val="2"/>
          <w:numId w:val="28"/>
        </w:numPr>
      </w:pPr>
      <w:r>
        <w:rPr>
          <w:rFonts w:hint="cs"/>
          <w:rtl/>
        </w:rPr>
        <w:t>متناسب با فن‌آوري‌هاي روز</w:t>
      </w:r>
    </w:p>
    <w:p w:rsidR="00E633AA" w:rsidRDefault="00E633AA" w:rsidP="007205CC">
      <w:pPr>
        <w:pStyle w:val="ListParagraph"/>
        <w:numPr>
          <w:ilvl w:val="2"/>
          <w:numId w:val="28"/>
        </w:numPr>
      </w:pPr>
      <w:r>
        <w:rPr>
          <w:rFonts w:hint="cs"/>
          <w:rtl/>
        </w:rPr>
        <w:t>سازگار با تغيير شخصيت و رفتار انسان‌ها</w:t>
      </w:r>
    </w:p>
    <w:p w:rsidR="00E633AA" w:rsidRDefault="00E633AA" w:rsidP="007205CC">
      <w:pPr>
        <w:pStyle w:val="ListParagraph"/>
        <w:numPr>
          <w:ilvl w:val="2"/>
          <w:numId w:val="28"/>
        </w:numPr>
      </w:pPr>
      <w:r>
        <w:rPr>
          <w:rFonts w:hint="cs"/>
          <w:rtl/>
        </w:rPr>
        <w:t>همراه با تحوّلات سياسي سريع در جهان</w:t>
      </w:r>
    </w:p>
    <w:p w:rsidR="00E633AA" w:rsidRDefault="00E633AA" w:rsidP="007205CC">
      <w:pPr>
        <w:pStyle w:val="ListParagraph"/>
        <w:numPr>
          <w:ilvl w:val="2"/>
          <w:numId w:val="28"/>
        </w:numPr>
      </w:pPr>
      <w:r>
        <w:rPr>
          <w:rFonts w:hint="cs"/>
          <w:rtl/>
        </w:rPr>
        <w:t>با بهره‌گيري از شيوه‌هاي تبليغ سنّتي و حفظ روح آن شيوه‌ها در شيوه جديد</w:t>
      </w:r>
    </w:p>
    <w:p w:rsidR="00E633AA" w:rsidRDefault="00E633AA" w:rsidP="00E633AA">
      <w:pPr>
        <w:pStyle w:val="ListParagraph"/>
        <w:numPr>
          <w:ilvl w:val="2"/>
          <w:numId w:val="28"/>
        </w:numPr>
      </w:pPr>
      <w:r>
        <w:rPr>
          <w:rFonts w:hint="cs"/>
          <w:rtl/>
        </w:rPr>
        <w:t>تحليل «پيام»، «رسانه»، «گوينده» و «مخاطب» بر اساس مبناي ديني</w:t>
      </w:r>
    </w:p>
    <w:p w:rsidR="00E633AA" w:rsidRDefault="00E633AA" w:rsidP="00E633AA">
      <w:pPr>
        <w:pStyle w:val="ListParagraph"/>
        <w:numPr>
          <w:ilvl w:val="2"/>
          <w:numId w:val="28"/>
        </w:numPr>
      </w:pPr>
      <w:r>
        <w:rPr>
          <w:rFonts w:hint="cs"/>
          <w:rtl/>
        </w:rPr>
        <w:t>طراحي سازوكاري براي ساماندهي تبليغ جهاني؛ منظّم و ضابطه‌مند</w:t>
      </w:r>
    </w:p>
    <w:p w:rsidR="00E633AA" w:rsidRDefault="00E633AA" w:rsidP="00E633AA">
      <w:pPr>
        <w:pStyle w:val="ListParagraph"/>
        <w:numPr>
          <w:ilvl w:val="2"/>
          <w:numId w:val="28"/>
        </w:numPr>
      </w:pPr>
      <w:r>
        <w:rPr>
          <w:rFonts w:hint="cs"/>
          <w:rtl/>
        </w:rPr>
        <w:t>معماري يك سازمان براي مديريت تبليغ يكپارچه و متمركز</w:t>
      </w:r>
    </w:p>
    <w:p w:rsidR="00E633AA" w:rsidRDefault="00E633AA" w:rsidP="00E633AA">
      <w:pPr>
        <w:pStyle w:val="ListParagraph"/>
        <w:numPr>
          <w:ilvl w:val="3"/>
          <w:numId w:val="28"/>
        </w:numPr>
      </w:pPr>
      <w:r>
        <w:rPr>
          <w:rFonts w:hint="cs"/>
          <w:rtl/>
        </w:rPr>
        <w:t>هماهنگ‌كننده تمامي نهادهاي تبليغي</w:t>
      </w:r>
    </w:p>
    <w:p w:rsidR="00E633AA" w:rsidRDefault="00E633AA" w:rsidP="00E633AA">
      <w:pPr>
        <w:pStyle w:val="ListParagraph"/>
        <w:numPr>
          <w:ilvl w:val="3"/>
          <w:numId w:val="28"/>
        </w:numPr>
      </w:pPr>
      <w:r>
        <w:rPr>
          <w:rFonts w:hint="cs"/>
          <w:rtl/>
        </w:rPr>
        <w:t>جامع اطلاعات مبلغين و مخاطبين</w:t>
      </w:r>
    </w:p>
    <w:p w:rsidR="007205CC" w:rsidRPr="007205CC" w:rsidRDefault="007205CC" w:rsidP="00090C16">
      <w:pPr>
        <w:pStyle w:val="ListParagraph"/>
        <w:numPr>
          <w:ilvl w:val="1"/>
          <w:numId w:val="28"/>
        </w:numPr>
        <w:rPr>
          <w:b/>
          <w:bCs/>
        </w:rPr>
      </w:pPr>
      <w:r w:rsidRPr="007205CC">
        <w:rPr>
          <w:rFonts w:hint="cs"/>
          <w:b/>
          <w:bCs/>
          <w:color w:val="548DD4" w:themeColor="text2" w:themeTint="99"/>
          <w:rtl/>
        </w:rPr>
        <w:t xml:space="preserve">برنامه كوتاه‌مدت: </w:t>
      </w:r>
      <w:r w:rsidR="00090C16">
        <w:rPr>
          <w:rFonts w:hint="cs"/>
          <w:b/>
          <w:bCs/>
          <w:rtl/>
        </w:rPr>
        <w:t xml:space="preserve">ساماندهي سريع تبليغ بر اساس </w:t>
      </w:r>
      <w:r w:rsidR="007A2486">
        <w:rPr>
          <w:rFonts w:hint="cs"/>
          <w:b/>
          <w:bCs/>
          <w:rtl/>
        </w:rPr>
        <w:t>راهبرد «رساندن گوينده به مخاطب»</w:t>
      </w:r>
    </w:p>
    <w:p w:rsidR="007205CC" w:rsidRDefault="007A2486" w:rsidP="007205CC">
      <w:pPr>
        <w:pStyle w:val="ListParagraph"/>
        <w:numPr>
          <w:ilvl w:val="2"/>
          <w:numId w:val="28"/>
        </w:numPr>
      </w:pPr>
      <w:r>
        <w:rPr>
          <w:rFonts w:hint="cs"/>
          <w:rtl/>
        </w:rPr>
        <w:t>آمارگيري تمامي مراكز مناسب براي تبليغ؛ مراكز تجمع مخاطبين</w:t>
      </w:r>
    </w:p>
    <w:p w:rsidR="007A2486" w:rsidRDefault="007A2486" w:rsidP="007A2486">
      <w:pPr>
        <w:pStyle w:val="ListParagraph"/>
        <w:numPr>
          <w:ilvl w:val="3"/>
          <w:numId w:val="28"/>
        </w:numPr>
      </w:pPr>
      <w:r>
        <w:rPr>
          <w:rFonts w:hint="cs"/>
          <w:rtl/>
        </w:rPr>
        <w:t>مانند: مساجد، مدارس، ادارات، كارخانه‌ها، بيمارستان‌ها،</w:t>
      </w:r>
      <w:r w:rsidR="006A67FA">
        <w:rPr>
          <w:rFonts w:hint="cs"/>
          <w:rtl/>
        </w:rPr>
        <w:t xml:space="preserve"> زيارتگاه‌ها،</w:t>
      </w:r>
      <w:r>
        <w:rPr>
          <w:rFonts w:hint="cs"/>
          <w:rtl/>
        </w:rPr>
        <w:t xml:space="preserve"> قبرستان‌ها و…</w:t>
      </w:r>
    </w:p>
    <w:p w:rsidR="007A2486" w:rsidRDefault="007A2486" w:rsidP="007A2486">
      <w:pPr>
        <w:pStyle w:val="ListParagraph"/>
        <w:numPr>
          <w:ilvl w:val="2"/>
          <w:numId w:val="28"/>
        </w:numPr>
      </w:pPr>
      <w:r>
        <w:rPr>
          <w:rFonts w:hint="cs"/>
          <w:rtl/>
        </w:rPr>
        <w:t>جانمايي روحانيون مستقر در كشور</w:t>
      </w:r>
    </w:p>
    <w:p w:rsidR="007A2486" w:rsidRDefault="007A2486" w:rsidP="007A2486">
      <w:pPr>
        <w:pStyle w:val="ListParagraph"/>
        <w:numPr>
          <w:ilvl w:val="2"/>
          <w:numId w:val="28"/>
        </w:numPr>
      </w:pPr>
      <w:r>
        <w:rPr>
          <w:rFonts w:hint="cs"/>
          <w:rtl/>
        </w:rPr>
        <w:t>طراحي شيوه و روشي براي پيشنهاد دردسترس‌ترين و مناسب‌ترين مكان تبليغ به مبلّغ</w:t>
      </w:r>
    </w:p>
    <w:p w:rsidR="007A2486" w:rsidRDefault="007A2486" w:rsidP="007A2486">
      <w:pPr>
        <w:pStyle w:val="ListParagraph"/>
        <w:numPr>
          <w:ilvl w:val="2"/>
          <w:numId w:val="28"/>
        </w:numPr>
      </w:pPr>
      <w:r>
        <w:rPr>
          <w:rFonts w:hint="cs"/>
          <w:rtl/>
        </w:rPr>
        <w:t>تعيين دقيق ملاك‌هاي ارزشيابي كيفيت تبليغ مبلغين</w:t>
      </w:r>
    </w:p>
    <w:p w:rsidR="007A2486" w:rsidRDefault="007A2486" w:rsidP="007A2486">
      <w:pPr>
        <w:pStyle w:val="ListParagraph"/>
        <w:numPr>
          <w:ilvl w:val="2"/>
          <w:numId w:val="28"/>
        </w:numPr>
      </w:pPr>
      <w:r>
        <w:rPr>
          <w:rFonts w:hint="cs"/>
          <w:rtl/>
        </w:rPr>
        <w:t>رتبه‌بندي مبلغين به صورتي پسنديده؛ در راستاي ارتقاء كيفيت تبليغ</w:t>
      </w:r>
    </w:p>
    <w:p w:rsidR="007A2486" w:rsidRDefault="007A2486" w:rsidP="007A2486">
      <w:pPr>
        <w:pStyle w:val="ListParagraph"/>
        <w:numPr>
          <w:ilvl w:val="3"/>
          <w:numId w:val="28"/>
        </w:numPr>
      </w:pPr>
      <w:r>
        <w:rPr>
          <w:rFonts w:hint="cs"/>
          <w:rtl/>
        </w:rPr>
        <w:t>اعطاي</w:t>
      </w:r>
      <w:r w:rsidR="00AE427D">
        <w:rPr>
          <w:rFonts w:hint="cs"/>
          <w:rtl/>
        </w:rPr>
        <w:t xml:space="preserve"> رسمي و نظام‌‌مند</w:t>
      </w:r>
      <w:r>
        <w:rPr>
          <w:rFonts w:hint="cs"/>
          <w:rtl/>
        </w:rPr>
        <w:t xml:space="preserve"> القاب معيّن و قابل تشخيص</w:t>
      </w:r>
    </w:p>
    <w:p w:rsidR="007A2486" w:rsidRDefault="007A2486" w:rsidP="007A2486">
      <w:pPr>
        <w:pStyle w:val="ListParagraph"/>
        <w:numPr>
          <w:ilvl w:val="3"/>
          <w:numId w:val="28"/>
        </w:numPr>
      </w:pPr>
      <w:r>
        <w:rPr>
          <w:rFonts w:hint="cs"/>
          <w:rtl/>
        </w:rPr>
        <w:t>ثقةالاسلام؛ براي كسي كه ضبط حديثي دقيقي دارد</w:t>
      </w:r>
    </w:p>
    <w:p w:rsidR="007A2486" w:rsidRDefault="007A2486" w:rsidP="007A2486">
      <w:pPr>
        <w:pStyle w:val="ListParagraph"/>
        <w:numPr>
          <w:ilvl w:val="3"/>
          <w:numId w:val="28"/>
        </w:numPr>
      </w:pPr>
      <w:r>
        <w:rPr>
          <w:rFonts w:hint="cs"/>
          <w:rtl/>
        </w:rPr>
        <w:lastRenderedPageBreak/>
        <w:t>حجةالاسلام؛ براي كسي كه احكام خوب مي‌داند</w:t>
      </w:r>
    </w:p>
    <w:p w:rsidR="007A2486" w:rsidRDefault="007A2486" w:rsidP="007A2486">
      <w:pPr>
        <w:pStyle w:val="ListParagraph"/>
        <w:numPr>
          <w:ilvl w:val="3"/>
          <w:numId w:val="28"/>
        </w:numPr>
      </w:pPr>
      <w:r>
        <w:rPr>
          <w:rFonts w:hint="cs"/>
          <w:rtl/>
        </w:rPr>
        <w:t xml:space="preserve">حجةالاسلام والمسلمين؛ براي كسي كه مشاور خوبي براي مردم </w:t>
      </w:r>
      <w:r w:rsidR="00635D72">
        <w:rPr>
          <w:rFonts w:hint="cs"/>
          <w:rtl/>
        </w:rPr>
        <w:t xml:space="preserve">بوده </w:t>
      </w:r>
      <w:r>
        <w:rPr>
          <w:rFonts w:hint="cs"/>
          <w:rtl/>
        </w:rPr>
        <w:t>و در رفع حوائج و امورات روزمره آنان كوشاست (ريش‌سفيدي) و كلام او فصل‌الخطاب اختلافات معمول آدم‌هاست.</w:t>
      </w:r>
    </w:p>
    <w:p w:rsidR="007A2486" w:rsidRDefault="000A1742" w:rsidP="000A1742">
      <w:pPr>
        <w:pStyle w:val="ListParagraph"/>
        <w:numPr>
          <w:ilvl w:val="3"/>
          <w:numId w:val="28"/>
        </w:numPr>
      </w:pPr>
      <w:r>
        <w:rPr>
          <w:rFonts w:hint="cs"/>
          <w:rtl/>
        </w:rPr>
        <w:t>علاّمه؛ براي مبلّغي كه معقول و منقول به خوبي مي‌داند و گستره علمي وسيعي دارد</w:t>
      </w:r>
    </w:p>
    <w:p w:rsidR="000A1742" w:rsidRDefault="000A1742" w:rsidP="000A1742">
      <w:pPr>
        <w:pStyle w:val="ListParagraph"/>
        <w:numPr>
          <w:ilvl w:val="3"/>
          <w:numId w:val="28"/>
        </w:numPr>
      </w:pPr>
      <w:r>
        <w:rPr>
          <w:rFonts w:hint="cs"/>
          <w:rtl/>
        </w:rPr>
        <w:t>فاضل؛ براي كسي كه تمام كلامش مستند است و بدون تحقيق سخني نمي‌گويد</w:t>
      </w:r>
    </w:p>
    <w:p w:rsidR="000A1742" w:rsidRDefault="000A1742" w:rsidP="000A1742">
      <w:pPr>
        <w:pStyle w:val="ListParagraph"/>
        <w:numPr>
          <w:ilvl w:val="3"/>
          <w:numId w:val="28"/>
        </w:numPr>
      </w:pPr>
      <w:r>
        <w:rPr>
          <w:rFonts w:hint="cs"/>
          <w:rtl/>
        </w:rPr>
        <w:t>دانشمند؛ براي آن‌كه پژوهش‌هاي بسياري در مرزهاي دانش كرده و آثار</w:t>
      </w:r>
      <w:r w:rsidR="00462608">
        <w:rPr>
          <w:rFonts w:hint="cs"/>
          <w:rtl/>
        </w:rPr>
        <w:t xml:space="preserve"> نوآورِ</w:t>
      </w:r>
      <w:r>
        <w:rPr>
          <w:rFonts w:hint="cs"/>
          <w:rtl/>
        </w:rPr>
        <w:t xml:space="preserve"> فراوان دارد</w:t>
      </w:r>
    </w:p>
    <w:p w:rsidR="000A1742" w:rsidRDefault="00FE38DA" w:rsidP="000A1742">
      <w:pPr>
        <w:pStyle w:val="ListParagraph"/>
        <w:numPr>
          <w:ilvl w:val="2"/>
          <w:numId w:val="28"/>
        </w:numPr>
      </w:pPr>
      <w:r>
        <w:rPr>
          <w:rFonts w:hint="cs"/>
          <w:rtl/>
        </w:rPr>
        <w:t>تدبير و برنامه‌ريزي براي فراهم كردن امكان تبليغ براي تمامي اساتيد و فضلاي حوزه</w:t>
      </w:r>
    </w:p>
    <w:p w:rsidR="00FE38DA" w:rsidRDefault="00FE38DA" w:rsidP="00FE38DA">
      <w:pPr>
        <w:pStyle w:val="ListParagraph"/>
        <w:numPr>
          <w:ilvl w:val="3"/>
          <w:numId w:val="28"/>
        </w:numPr>
      </w:pPr>
      <w:r>
        <w:rPr>
          <w:rFonts w:hint="cs"/>
          <w:rtl/>
        </w:rPr>
        <w:t>تشويق اساتيد، فضلا و پژوهشگران به تبليغ</w:t>
      </w:r>
    </w:p>
    <w:p w:rsidR="00FE38DA" w:rsidRDefault="00FE38DA" w:rsidP="00FE38DA">
      <w:pPr>
        <w:pStyle w:val="ListParagraph"/>
        <w:numPr>
          <w:ilvl w:val="3"/>
          <w:numId w:val="28"/>
        </w:numPr>
      </w:pPr>
      <w:r>
        <w:rPr>
          <w:rFonts w:hint="cs"/>
          <w:rtl/>
        </w:rPr>
        <w:t>تشويق بزرگان حوزه؛ حتي مراجع، به حضور در مراكز تبليغي و ارتباط تبليغي تنگاتنگ با مردم در پاره‌اي از مناسبت‌هاي خاصّ</w:t>
      </w:r>
    </w:p>
    <w:p w:rsidR="00C870CE" w:rsidRDefault="00FE38DA" w:rsidP="00E647AE">
      <w:pPr>
        <w:pStyle w:val="ListParagraph"/>
        <w:numPr>
          <w:ilvl w:val="3"/>
          <w:numId w:val="28"/>
        </w:numPr>
      </w:pPr>
      <w:r>
        <w:rPr>
          <w:rFonts w:hint="cs"/>
          <w:rtl/>
        </w:rPr>
        <w:t xml:space="preserve">به نحوي كه هر كه لباس روحانيت دارد، حتي اگر مسئول باشد، حتي رئيس جمهور، فرصتي براي تبليغ در شرايطي خاصّ داشته باشد (خوب است كه رئيس جمهور هم سالي يك‌بار روضه‌خوان اباعبدالله (ع) </w:t>
      </w:r>
      <w:r w:rsidR="00E647AE">
        <w:rPr>
          <w:rFonts w:hint="cs"/>
          <w:rtl/>
        </w:rPr>
        <w:t>شود</w:t>
      </w:r>
      <w:r>
        <w:rPr>
          <w:rFonts w:hint="cs"/>
          <w:rtl/>
        </w:rPr>
        <w:t>، ولو در مراسمي خاصّ و در مكان و اجتماعي مناسب شأن وي)</w:t>
      </w:r>
      <w:r w:rsidR="00C870CE">
        <w:rPr>
          <w:rFonts w:hint="cs"/>
          <w:rtl/>
        </w:rPr>
        <w:t xml:space="preserve"> </w:t>
      </w:r>
    </w:p>
    <w:p w:rsidR="00FE38DA" w:rsidRDefault="00C870CE" w:rsidP="00FE38DA">
      <w:pPr>
        <w:pStyle w:val="ListParagraph"/>
        <w:numPr>
          <w:ilvl w:val="3"/>
          <w:numId w:val="28"/>
        </w:numPr>
      </w:pPr>
      <w:r>
        <w:rPr>
          <w:rFonts w:hint="cs"/>
          <w:rtl/>
        </w:rPr>
        <w:t>اين فرصت از طريق تشويق‌هاي مستقيم اين كميته و تدارك شرايط لازم، فراهم مي‌شود</w:t>
      </w:r>
    </w:p>
    <w:p w:rsidR="006C0F52" w:rsidRDefault="006C0F52" w:rsidP="006C0F52"/>
    <w:p w:rsidR="0068572A" w:rsidRPr="004B3F28" w:rsidRDefault="0068572A" w:rsidP="0068572A">
      <w:pPr>
        <w:pStyle w:val="ListParagraph"/>
        <w:numPr>
          <w:ilvl w:val="0"/>
          <w:numId w:val="28"/>
        </w:numPr>
        <w:rPr>
          <w:b/>
          <w:bCs/>
          <w:color w:val="FF0000"/>
        </w:rPr>
      </w:pPr>
      <w:r w:rsidRPr="004B3F28">
        <w:rPr>
          <w:rFonts w:hint="cs"/>
          <w:b/>
          <w:bCs/>
          <w:color w:val="FF0000"/>
          <w:rtl/>
        </w:rPr>
        <w:t>كميته تكريم اساتيد و نخبگان حوزه</w:t>
      </w:r>
    </w:p>
    <w:p w:rsidR="007205CC" w:rsidRPr="007205CC" w:rsidRDefault="007205CC" w:rsidP="00050154">
      <w:pPr>
        <w:pStyle w:val="ListParagraph"/>
        <w:numPr>
          <w:ilvl w:val="1"/>
          <w:numId w:val="28"/>
        </w:numPr>
        <w:rPr>
          <w:b/>
          <w:bCs/>
        </w:rPr>
      </w:pPr>
      <w:r w:rsidRPr="007205CC">
        <w:rPr>
          <w:rFonts w:hint="cs"/>
          <w:b/>
          <w:bCs/>
          <w:color w:val="548DD4" w:themeColor="text2" w:themeTint="99"/>
          <w:rtl/>
        </w:rPr>
        <w:t xml:space="preserve">برنامه بلندمدت: </w:t>
      </w:r>
      <w:r w:rsidR="00050154">
        <w:rPr>
          <w:rFonts w:hint="cs"/>
          <w:b/>
          <w:bCs/>
          <w:rtl/>
        </w:rPr>
        <w:t>طراحي و پيشنهاد «نظام ارزيابي اساتيد و نخبگان»</w:t>
      </w:r>
    </w:p>
    <w:p w:rsidR="007205CC" w:rsidRDefault="00050154" w:rsidP="007205CC">
      <w:pPr>
        <w:pStyle w:val="ListParagraph"/>
        <w:numPr>
          <w:ilvl w:val="2"/>
          <w:numId w:val="28"/>
        </w:numPr>
      </w:pPr>
      <w:r>
        <w:rPr>
          <w:rFonts w:hint="cs"/>
          <w:rtl/>
        </w:rPr>
        <w:t>به نحوي دقيق</w:t>
      </w:r>
    </w:p>
    <w:p w:rsidR="00050154" w:rsidRDefault="00050154" w:rsidP="007205CC">
      <w:pPr>
        <w:pStyle w:val="ListParagraph"/>
        <w:numPr>
          <w:ilvl w:val="2"/>
          <w:numId w:val="28"/>
        </w:numPr>
      </w:pPr>
      <w:r>
        <w:rPr>
          <w:rFonts w:hint="cs"/>
          <w:rtl/>
        </w:rPr>
        <w:t>مقبول اهل علم</w:t>
      </w:r>
    </w:p>
    <w:p w:rsidR="00050154" w:rsidRDefault="00050154" w:rsidP="007205CC">
      <w:pPr>
        <w:pStyle w:val="ListParagraph"/>
        <w:numPr>
          <w:ilvl w:val="2"/>
          <w:numId w:val="28"/>
        </w:numPr>
      </w:pPr>
      <w:r>
        <w:rPr>
          <w:rFonts w:hint="cs"/>
          <w:rtl/>
        </w:rPr>
        <w:t>تمام ترديدها را بزدايد و شك‌ها را در گزينش‌ها برطرف كند</w:t>
      </w:r>
    </w:p>
    <w:p w:rsidR="00050154" w:rsidRDefault="00050154" w:rsidP="007205CC">
      <w:pPr>
        <w:pStyle w:val="ListParagraph"/>
        <w:numPr>
          <w:ilvl w:val="2"/>
          <w:numId w:val="28"/>
        </w:numPr>
      </w:pPr>
      <w:r>
        <w:rPr>
          <w:rFonts w:hint="cs"/>
          <w:rtl/>
        </w:rPr>
        <w:t>راه ارتقاء منزلت علمي در حوزه را به همه طلاب نشان دهد</w:t>
      </w:r>
    </w:p>
    <w:p w:rsidR="00050154" w:rsidRDefault="00050154" w:rsidP="007205CC">
      <w:pPr>
        <w:pStyle w:val="ListParagraph"/>
        <w:numPr>
          <w:ilvl w:val="2"/>
          <w:numId w:val="28"/>
        </w:numPr>
      </w:pPr>
      <w:r>
        <w:rPr>
          <w:rFonts w:hint="cs"/>
          <w:rtl/>
        </w:rPr>
        <w:t>هر طلبه دقيقاً بداند در چه مدت و با چه تلاش‌هاي علمي به منزلت‌هاي مذكور مي‌رسد</w:t>
      </w:r>
    </w:p>
    <w:p w:rsidR="00050154" w:rsidRDefault="00050154" w:rsidP="007205CC">
      <w:pPr>
        <w:pStyle w:val="ListParagraph"/>
        <w:numPr>
          <w:ilvl w:val="2"/>
          <w:numId w:val="28"/>
        </w:numPr>
      </w:pPr>
      <w:r>
        <w:rPr>
          <w:rFonts w:hint="cs"/>
          <w:rtl/>
        </w:rPr>
        <w:t>با بهره‌گيري از پيشينه غني حوزه‌ها در ارزشيابي فرد به فرد طلاب</w:t>
      </w:r>
    </w:p>
    <w:p w:rsidR="00050154" w:rsidRDefault="00050154" w:rsidP="007205CC">
      <w:pPr>
        <w:pStyle w:val="ListParagraph"/>
        <w:numPr>
          <w:ilvl w:val="2"/>
          <w:numId w:val="28"/>
        </w:numPr>
      </w:pPr>
      <w:r>
        <w:rPr>
          <w:rFonts w:hint="cs"/>
          <w:rtl/>
        </w:rPr>
        <w:t>به دور از ملاحظه‌كاري‌ها و سفارش‌هاي غيرعلمي</w:t>
      </w:r>
    </w:p>
    <w:p w:rsidR="00050154" w:rsidRDefault="00050154" w:rsidP="007205CC">
      <w:pPr>
        <w:pStyle w:val="ListParagraph"/>
        <w:numPr>
          <w:ilvl w:val="2"/>
          <w:numId w:val="28"/>
        </w:numPr>
      </w:pPr>
      <w:r>
        <w:rPr>
          <w:rFonts w:hint="cs"/>
          <w:rtl/>
        </w:rPr>
        <w:t>در نظر گرفتن مؤلفه‌هاي مهم در كنار گزينه‌هاي علمي در ارزشيابي</w:t>
      </w:r>
    </w:p>
    <w:p w:rsidR="00050154" w:rsidRDefault="00050154" w:rsidP="00050154">
      <w:pPr>
        <w:pStyle w:val="ListParagraph"/>
        <w:numPr>
          <w:ilvl w:val="3"/>
          <w:numId w:val="28"/>
        </w:numPr>
      </w:pPr>
      <w:r>
        <w:rPr>
          <w:rFonts w:hint="cs"/>
          <w:rtl/>
        </w:rPr>
        <w:t>تقوا و پرهيزگاري و اهتمام به زيّ طلبگي و رفتار روحاني و ملكوتي</w:t>
      </w:r>
    </w:p>
    <w:p w:rsidR="00050154" w:rsidRDefault="00050154" w:rsidP="008C668D">
      <w:pPr>
        <w:pStyle w:val="ListParagraph"/>
        <w:numPr>
          <w:ilvl w:val="3"/>
          <w:numId w:val="28"/>
        </w:numPr>
      </w:pPr>
      <w:r>
        <w:rPr>
          <w:rFonts w:hint="cs"/>
          <w:rtl/>
        </w:rPr>
        <w:t>داشتن مقبوليت اجتماعي و حضور در بستر جامعه و در كنار مردم</w:t>
      </w:r>
    </w:p>
    <w:p w:rsidR="00050154" w:rsidRDefault="00050154" w:rsidP="00050154">
      <w:pPr>
        <w:pStyle w:val="ListParagraph"/>
        <w:numPr>
          <w:ilvl w:val="3"/>
          <w:numId w:val="28"/>
        </w:numPr>
        <w:rPr>
          <w:rFonts w:hint="cs"/>
        </w:rPr>
      </w:pPr>
      <w:r>
        <w:rPr>
          <w:rFonts w:hint="cs"/>
          <w:rtl/>
        </w:rPr>
        <w:t>بصيرت سياسي و داشتن تشخيص صحيح و تحليل درست از حوادث روز</w:t>
      </w:r>
    </w:p>
    <w:p w:rsidR="008C668D" w:rsidRDefault="008C668D" w:rsidP="008C668D">
      <w:pPr>
        <w:pStyle w:val="ListParagraph"/>
        <w:numPr>
          <w:ilvl w:val="2"/>
          <w:numId w:val="28"/>
        </w:numPr>
        <w:rPr>
          <w:rFonts w:hint="cs"/>
        </w:rPr>
      </w:pPr>
      <w:r>
        <w:rPr>
          <w:rFonts w:hint="cs"/>
          <w:rtl/>
        </w:rPr>
        <w:t>مشخص كردن نقطه‌اي در مسير رشد علمي، براي ورود به مجمع عمومي جامعه</w:t>
      </w:r>
    </w:p>
    <w:p w:rsidR="008C668D" w:rsidRDefault="008C668D" w:rsidP="008C668D">
      <w:pPr>
        <w:pStyle w:val="ListParagraph"/>
        <w:numPr>
          <w:ilvl w:val="3"/>
          <w:numId w:val="28"/>
        </w:numPr>
      </w:pPr>
      <w:r>
        <w:rPr>
          <w:rFonts w:hint="cs"/>
          <w:rtl/>
        </w:rPr>
        <w:t>هر فاضلي كه به آن مرحله از ارزشيابي رسيد، جذب مجمع عمومي شود</w:t>
      </w:r>
    </w:p>
    <w:p w:rsidR="007205CC" w:rsidRPr="007205CC" w:rsidRDefault="007205CC" w:rsidP="00D25048">
      <w:pPr>
        <w:pStyle w:val="ListParagraph"/>
        <w:numPr>
          <w:ilvl w:val="1"/>
          <w:numId w:val="28"/>
        </w:numPr>
        <w:rPr>
          <w:b/>
          <w:bCs/>
        </w:rPr>
      </w:pPr>
      <w:r w:rsidRPr="007205CC">
        <w:rPr>
          <w:rFonts w:hint="cs"/>
          <w:b/>
          <w:bCs/>
          <w:color w:val="548DD4" w:themeColor="text2" w:themeTint="99"/>
          <w:rtl/>
        </w:rPr>
        <w:t xml:space="preserve">برنامه كوتاه‌مدت: </w:t>
      </w:r>
      <w:r w:rsidR="00D25048">
        <w:rPr>
          <w:rFonts w:hint="cs"/>
          <w:b/>
          <w:bCs/>
          <w:rtl/>
        </w:rPr>
        <w:t>تكريم اساتيد و نخبگان بر اساس راهبرد «اطلاع‌رساني»</w:t>
      </w:r>
    </w:p>
    <w:p w:rsidR="007205CC" w:rsidRDefault="00D25048" w:rsidP="007205CC">
      <w:pPr>
        <w:pStyle w:val="ListParagraph"/>
        <w:numPr>
          <w:ilvl w:val="2"/>
          <w:numId w:val="28"/>
        </w:numPr>
      </w:pPr>
      <w:r>
        <w:rPr>
          <w:rFonts w:hint="cs"/>
          <w:rtl/>
        </w:rPr>
        <w:t>مبتني بر چند نكته</w:t>
      </w:r>
      <w:r w:rsidR="0009140D">
        <w:rPr>
          <w:rFonts w:hint="cs"/>
          <w:rtl/>
        </w:rPr>
        <w:t>:</w:t>
      </w:r>
    </w:p>
    <w:p w:rsidR="00D25048" w:rsidRDefault="00117993" w:rsidP="00D25048">
      <w:pPr>
        <w:pStyle w:val="ListParagraph"/>
        <w:numPr>
          <w:ilvl w:val="3"/>
          <w:numId w:val="28"/>
        </w:numPr>
      </w:pPr>
      <w:r>
        <w:rPr>
          <w:rFonts w:hint="cs"/>
          <w:rtl/>
        </w:rPr>
        <w:t xml:space="preserve">امروزه </w:t>
      </w:r>
      <w:r w:rsidR="00D25048">
        <w:rPr>
          <w:rFonts w:hint="cs"/>
          <w:rtl/>
        </w:rPr>
        <w:t>مراكزي براي تكريم نخبگان و اساتيد وجود دارد</w:t>
      </w:r>
    </w:p>
    <w:p w:rsidR="00D25048" w:rsidRDefault="00D25048" w:rsidP="0051783D">
      <w:pPr>
        <w:pStyle w:val="ListParagraph"/>
        <w:numPr>
          <w:ilvl w:val="3"/>
          <w:numId w:val="28"/>
        </w:numPr>
      </w:pPr>
      <w:r>
        <w:rPr>
          <w:rFonts w:hint="cs"/>
          <w:rtl/>
        </w:rPr>
        <w:t>داوطلباني</w:t>
      </w:r>
      <w:r w:rsidR="0051783D">
        <w:rPr>
          <w:rFonts w:hint="cs"/>
          <w:rtl/>
        </w:rPr>
        <w:t xml:space="preserve"> </w:t>
      </w:r>
      <w:r>
        <w:rPr>
          <w:rFonts w:hint="cs"/>
          <w:rtl/>
        </w:rPr>
        <w:t>در نظام و در ميان مردم يافت مي‌شوند كه تمايل به تكريم اساتيد دارند</w:t>
      </w:r>
    </w:p>
    <w:p w:rsidR="00D25048" w:rsidRDefault="00D25048" w:rsidP="00D25048">
      <w:pPr>
        <w:pStyle w:val="ListParagraph"/>
        <w:numPr>
          <w:ilvl w:val="4"/>
          <w:numId w:val="28"/>
        </w:numPr>
      </w:pPr>
      <w:r>
        <w:rPr>
          <w:rFonts w:hint="cs"/>
          <w:rtl/>
        </w:rPr>
        <w:t>از طريق نذر</w:t>
      </w:r>
    </w:p>
    <w:p w:rsidR="00D25048" w:rsidRDefault="00D25048" w:rsidP="00D25048">
      <w:pPr>
        <w:pStyle w:val="ListParagraph"/>
        <w:numPr>
          <w:ilvl w:val="4"/>
          <w:numId w:val="28"/>
        </w:numPr>
      </w:pPr>
      <w:r>
        <w:rPr>
          <w:rFonts w:hint="cs"/>
          <w:rtl/>
        </w:rPr>
        <w:t>از طريق وقف</w:t>
      </w:r>
    </w:p>
    <w:p w:rsidR="00D25048" w:rsidRDefault="00D25048" w:rsidP="00D25048">
      <w:pPr>
        <w:pStyle w:val="ListParagraph"/>
        <w:numPr>
          <w:ilvl w:val="4"/>
          <w:numId w:val="28"/>
        </w:numPr>
      </w:pPr>
      <w:r>
        <w:rPr>
          <w:rFonts w:hint="cs"/>
          <w:rtl/>
        </w:rPr>
        <w:t>از طريق برگزاري مراسمات رسمي و همايش‌ها</w:t>
      </w:r>
    </w:p>
    <w:p w:rsidR="00D25048" w:rsidRDefault="00D25048" w:rsidP="00D25048">
      <w:pPr>
        <w:pStyle w:val="ListParagraph"/>
        <w:numPr>
          <w:ilvl w:val="4"/>
          <w:numId w:val="28"/>
        </w:numPr>
      </w:pPr>
      <w:r>
        <w:rPr>
          <w:rFonts w:hint="cs"/>
          <w:rtl/>
        </w:rPr>
        <w:t>از طريق مسابقات و فراخوان‌ها</w:t>
      </w:r>
    </w:p>
    <w:p w:rsidR="00D25048" w:rsidRDefault="0009140D" w:rsidP="00D25048">
      <w:pPr>
        <w:pStyle w:val="ListParagraph"/>
        <w:numPr>
          <w:ilvl w:val="3"/>
          <w:numId w:val="28"/>
        </w:numPr>
      </w:pPr>
      <w:r>
        <w:rPr>
          <w:rFonts w:hint="cs"/>
          <w:rtl/>
        </w:rPr>
        <w:lastRenderedPageBreak/>
        <w:t>معمولاً اساتيد و نخبگان دير از اين خدمات مطلع مي‌گردند (يا شايد نگردند)</w:t>
      </w:r>
    </w:p>
    <w:p w:rsidR="0009140D" w:rsidRDefault="0009140D" w:rsidP="00D25048">
      <w:pPr>
        <w:pStyle w:val="ListParagraph"/>
        <w:numPr>
          <w:ilvl w:val="3"/>
          <w:numId w:val="28"/>
        </w:numPr>
      </w:pPr>
      <w:r>
        <w:rPr>
          <w:rFonts w:hint="cs"/>
          <w:rtl/>
        </w:rPr>
        <w:t>معمولاً مراكز و داوطلبان، توان كافي براي شناسايي نخبگان ندارند</w:t>
      </w:r>
    </w:p>
    <w:p w:rsidR="0009140D" w:rsidRDefault="0009140D" w:rsidP="0009140D">
      <w:pPr>
        <w:pStyle w:val="ListParagraph"/>
        <w:numPr>
          <w:ilvl w:val="2"/>
          <w:numId w:val="28"/>
        </w:numPr>
      </w:pPr>
      <w:r>
        <w:rPr>
          <w:rFonts w:hint="cs"/>
          <w:rtl/>
        </w:rPr>
        <w:t>طراحي نهادي كه اين ارتباط را برقرار نمايد</w:t>
      </w:r>
    </w:p>
    <w:p w:rsidR="0009140D" w:rsidRDefault="0009140D" w:rsidP="00FB4552">
      <w:pPr>
        <w:pStyle w:val="ListParagraph"/>
        <w:numPr>
          <w:ilvl w:val="3"/>
          <w:numId w:val="28"/>
        </w:numPr>
      </w:pPr>
      <w:r>
        <w:rPr>
          <w:rFonts w:hint="cs"/>
          <w:rtl/>
        </w:rPr>
        <w:t>سرمايه‌گذاران مذهبي را تشويق به حمايت از نخبگان حوزوي نمايد</w:t>
      </w:r>
    </w:p>
    <w:p w:rsidR="0009140D" w:rsidRDefault="0009140D" w:rsidP="00FB4552">
      <w:pPr>
        <w:pStyle w:val="ListParagraph"/>
        <w:numPr>
          <w:ilvl w:val="4"/>
          <w:numId w:val="28"/>
        </w:numPr>
      </w:pPr>
      <w:r>
        <w:rPr>
          <w:rFonts w:hint="cs"/>
          <w:rtl/>
        </w:rPr>
        <w:t>مثلاً فردي كه حاضر است هزينه نشر يك كتاب در موضوعي خاصّ را بپردازد</w:t>
      </w:r>
    </w:p>
    <w:p w:rsidR="000D07CD" w:rsidRDefault="000D07CD" w:rsidP="000A539A">
      <w:pPr>
        <w:pStyle w:val="ListParagraph"/>
        <w:numPr>
          <w:ilvl w:val="4"/>
          <w:numId w:val="28"/>
        </w:numPr>
      </w:pPr>
      <w:r>
        <w:rPr>
          <w:rFonts w:hint="cs"/>
          <w:rtl/>
        </w:rPr>
        <w:t xml:space="preserve">يا علاقه دارد هزينه </w:t>
      </w:r>
      <w:r w:rsidR="000A539A">
        <w:rPr>
          <w:rFonts w:hint="cs"/>
          <w:rtl/>
        </w:rPr>
        <w:t>زندگي</w:t>
      </w:r>
      <w:r>
        <w:rPr>
          <w:rFonts w:hint="cs"/>
          <w:rtl/>
        </w:rPr>
        <w:t xml:space="preserve"> يك طلبه را پرداخت كند (بورسيه) به شرط اين‌كه </w:t>
      </w:r>
      <w:r w:rsidR="0051783D">
        <w:rPr>
          <w:rFonts w:hint="cs"/>
          <w:rtl/>
        </w:rPr>
        <w:t xml:space="preserve">هر سال </w:t>
      </w:r>
      <w:r>
        <w:rPr>
          <w:rFonts w:hint="cs"/>
          <w:rtl/>
        </w:rPr>
        <w:t>در چهل مسجد، روضه حضرت علي‌اكبر(ع) را بخواند!</w:t>
      </w:r>
    </w:p>
    <w:p w:rsidR="0009140D" w:rsidRDefault="0009140D" w:rsidP="00FB4552">
      <w:pPr>
        <w:pStyle w:val="ListParagraph"/>
        <w:numPr>
          <w:ilvl w:val="3"/>
          <w:numId w:val="28"/>
        </w:numPr>
      </w:pPr>
      <w:r>
        <w:rPr>
          <w:rFonts w:hint="cs"/>
          <w:rtl/>
        </w:rPr>
        <w:t>اطلاعات داوطلبان را به نخبگان برساند</w:t>
      </w:r>
    </w:p>
    <w:p w:rsidR="0068572A" w:rsidRPr="004B3F28" w:rsidRDefault="0068572A" w:rsidP="0068572A">
      <w:pPr>
        <w:pStyle w:val="ListParagraph"/>
        <w:numPr>
          <w:ilvl w:val="0"/>
          <w:numId w:val="28"/>
        </w:numPr>
        <w:rPr>
          <w:b/>
          <w:bCs/>
          <w:color w:val="FF0000"/>
        </w:rPr>
      </w:pPr>
      <w:r w:rsidRPr="004B3F28">
        <w:rPr>
          <w:rFonts w:hint="cs"/>
          <w:b/>
          <w:bCs/>
          <w:color w:val="FF0000"/>
          <w:rtl/>
        </w:rPr>
        <w:t>كميته رصد و پاسخگويي به شبهات</w:t>
      </w:r>
    </w:p>
    <w:p w:rsidR="007205CC" w:rsidRPr="007205CC" w:rsidRDefault="007205CC" w:rsidP="00DC4391">
      <w:pPr>
        <w:pStyle w:val="ListParagraph"/>
        <w:numPr>
          <w:ilvl w:val="1"/>
          <w:numId w:val="28"/>
        </w:numPr>
        <w:rPr>
          <w:b/>
          <w:bCs/>
        </w:rPr>
      </w:pPr>
      <w:r w:rsidRPr="007205CC">
        <w:rPr>
          <w:rFonts w:hint="cs"/>
          <w:b/>
          <w:bCs/>
          <w:color w:val="548DD4" w:themeColor="text2" w:themeTint="99"/>
          <w:rtl/>
        </w:rPr>
        <w:t xml:space="preserve">برنامه بلندمدت: </w:t>
      </w:r>
      <w:r w:rsidR="00DC4391">
        <w:rPr>
          <w:rFonts w:hint="cs"/>
          <w:b/>
          <w:bCs/>
          <w:rtl/>
        </w:rPr>
        <w:t>طراحي يك نهاد گستره براي رصد اجتماعي</w:t>
      </w:r>
      <w:r w:rsidR="0051783D">
        <w:rPr>
          <w:rFonts w:hint="cs"/>
          <w:b/>
          <w:bCs/>
          <w:rtl/>
        </w:rPr>
        <w:t xml:space="preserve"> وضعيت اعتقادي و باورهاي مذهبي</w:t>
      </w:r>
    </w:p>
    <w:p w:rsidR="007205CC" w:rsidRDefault="00DC4391" w:rsidP="007205CC">
      <w:pPr>
        <w:pStyle w:val="ListParagraph"/>
        <w:numPr>
          <w:ilvl w:val="2"/>
          <w:numId w:val="28"/>
        </w:numPr>
      </w:pPr>
      <w:r>
        <w:rPr>
          <w:rFonts w:hint="cs"/>
          <w:rtl/>
        </w:rPr>
        <w:t>در تعامل كامل با مراكز پاسخگويي</w:t>
      </w:r>
    </w:p>
    <w:p w:rsidR="00DC4391" w:rsidRDefault="00DC4391" w:rsidP="007205CC">
      <w:pPr>
        <w:pStyle w:val="ListParagraph"/>
        <w:numPr>
          <w:ilvl w:val="2"/>
          <w:numId w:val="28"/>
        </w:numPr>
      </w:pPr>
      <w:r>
        <w:rPr>
          <w:rFonts w:hint="cs"/>
          <w:rtl/>
        </w:rPr>
        <w:t>در تعامل مستقيم با اساتيد مبرّز و شخصيت‌هاي مهم حوزوي</w:t>
      </w:r>
    </w:p>
    <w:p w:rsidR="00DC4391" w:rsidRDefault="00DC4391" w:rsidP="007205CC">
      <w:pPr>
        <w:pStyle w:val="ListParagraph"/>
        <w:numPr>
          <w:ilvl w:val="2"/>
          <w:numId w:val="28"/>
        </w:numPr>
      </w:pPr>
      <w:r>
        <w:rPr>
          <w:rFonts w:hint="cs"/>
          <w:rtl/>
        </w:rPr>
        <w:t>نهادي كه قادر باشد</w:t>
      </w:r>
    </w:p>
    <w:p w:rsidR="00DC4391" w:rsidRDefault="00DC4391" w:rsidP="00DC4391">
      <w:pPr>
        <w:pStyle w:val="ListParagraph"/>
        <w:numPr>
          <w:ilvl w:val="3"/>
          <w:numId w:val="28"/>
        </w:numPr>
      </w:pPr>
      <w:r>
        <w:rPr>
          <w:rFonts w:hint="cs"/>
          <w:rtl/>
        </w:rPr>
        <w:t>به سرعت هر شبهه‌اي را</w:t>
      </w:r>
      <w:r w:rsidR="009E7547">
        <w:rPr>
          <w:rFonts w:hint="cs"/>
          <w:rtl/>
        </w:rPr>
        <w:t>،</w:t>
      </w:r>
      <w:r>
        <w:rPr>
          <w:rFonts w:hint="cs"/>
          <w:rtl/>
        </w:rPr>
        <w:t xml:space="preserve"> به محض انتشار در جامعه</w:t>
      </w:r>
      <w:r w:rsidR="00116904">
        <w:rPr>
          <w:rFonts w:hint="cs"/>
          <w:rtl/>
        </w:rPr>
        <w:t>،</w:t>
      </w:r>
      <w:r>
        <w:rPr>
          <w:rFonts w:hint="cs"/>
          <w:rtl/>
        </w:rPr>
        <w:t xml:space="preserve"> شناسايي كند</w:t>
      </w:r>
    </w:p>
    <w:p w:rsidR="00DC4391" w:rsidRDefault="00DC4391" w:rsidP="009E7547">
      <w:pPr>
        <w:pStyle w:val="ListParagraph"/>
        <w:numPr>
          <w:ilvl w:val="3"/>
          <w:numId w:val="28"/>
        </w:numPr>
      </w:pPr>
      <w:r>
        <w:rPr>
          <w:rFonts w:hint="cs"/>
          <w:rtl/>
        </w:rPr>
        <w:t xml:space="preserve">تمام شبهات را دسته‌بندي و طبقه‌بندي </w:t>
      </w:r>
      <w:r w:rsidR="009E7547">
        <w:rPr>
          <w:rFonts w:hint="cs"/>
          <w:rtl/>
        </w:rPr>
        <w:t>نمايد</w:t>
      </w:r>
    </w:p>
    <w:p w:rsidR="00DC4391" w:rsidRDefault="00DC4391" w:rsidP="00DC4391">
      <w:pPr>
        <w:pStyle w:val="ListParagraph"/>
        <w:numPr>
          <w:ilvl w:val="3"/>
          <w:numId w:val="28"/>
        </w:numPr>
      </w:pPr>
      <w:r>
        <w:rPr>
          <w:rFonts w:hint="cs"/>
          <w:rtl/>
        </w:rPr>
        <w:t>بهترين</w:t>
      </w:r>
      <w:r w:rsidR="009E7547">
        <w:rPr>
          <w:rFonts w:hint="cs"/>
          <w:rtl/>
        </w:rPr>
        <w:t xml:space="preserve"> و مناسب‌ترين</w:t>
      </w:r>
      <w:r>
        <w:rPr>
          <w:rFonts w:hint="cs"/>
          <w:rtl/>
        </w:rPr>
        <w:t xml:space="preserve"> فرد حقيقي يا حقوقي براي پاسخگويي را پيدا كند</w:t>
      </w:r>
    </w:p>
    <w:p w:rsidR="00DC4391" w:rsidRDefault="00DC4391" w:rsidP="00DC4391">
      <w:pPr>
        <w:pStyle w:val="ListParagraph"/>
        <w:numPr>
          <w:ilvl w:val="3"/>
          <w:numId w:val="28"/>
        </w:numPr>
      </w:pPr>
      <w:r>
        <w:rPr>
          <w:rFonts w:hint="cs"/>
          <w:rtl/>
        </w:rPr>
        <w:t>به ابزارهاي انتشار پاسخ شبهات دست بيابد (رسانه‌ها)</w:t>
      </w:r>
    </w:p>
    <w:p w:rsidR="00DC4391" w:rsidRDefault="00DC4391" w:rsidP="00DC4391">
      <w:pPr>
        <w:pStyle w:val="ListParagraph"/>
        <w:numPr>
          <w:ilvl w:val="2"/>
          <w:numId w:val="28"/>
        </w:numPr>
      </w:pPr>
      <w:r>
        <w:rPr>
          <w:rFonts w:hint="cs"/>
          <w:rtl/>
        </w:rPr>
        <w:t>متون علمي و ديني و حتي رمان‌هاي منتشره در جهان را رصد نمايد</w:t>
      </w:r>
    </w:p>
    <w:p w:rsidR="00DC4391" w:rsidRDefault="00DC4391" w:rsidP="00DC4391">
      <w:pPr>
        <w:pStyle w:val="ListParagraph"/>
        <w:numPr>
          <w:ilvl w:val="2"/>
          <w:numId w:val="28"/>
        </w:numPr>
      </w:pPr>
      <w:r>
        <w:rPr>
          <w:rFonts w:hint="cs"/>
          <w:rtl/>
        </w:rPr>
        <w:t>شبهاتي كه هنوز وارد جامعه ا</w:t>
      </w:r>
      <w:r w:rsidR="00854A43">
        <w:rPr>
          <w:rFonts w:hint="cs"/>
          <w:rtl/>
        </w:rPr>
        <w:t>سلامي نشده است را پيش‌بيني كند</w:t>
      </w:r>
    </w:p>
    <w:p w:rsidR="00DC4391" w:rsidRDefault="00DC4391" w:rsidP="00DC4391">
      <w:pPr>
        <w:pStyle w:val="ListParagraph"/>
        <w:numPr>
          <w:ilvl w:val="3"/>
          <w:numId w:val="28"/>
        </w:numPr>
      </w:pPr>
      <w:r>
        <w:rPr>
          <w:rFonts w:hint="cs"/>
          <w:rtl/>
        </w:rPr>
        <w:t>مثلاً شبهه «مغز در خمره» مربوط به «هيلاري پاتـنَم» كه به زودي جامعه علمي ما را در معرض خطر شك‌گرايي معرفتي قرار خواهد داد!</w:t>
      </w:r>
    </w:p>
    <w:p w:rsidR="007205CC" w:rsidRPr="007205CC" w:rsidRDefault="007205CC" w:rsidP="00F31910">
      <w:pPr>
        <w:pStyle w:val="ListParagraph"/>
        <w:numPr>
          <w:ilvl w:val="1"/>
          <w:numId w:val="28"/>
        </w:numPr>
        <w:rPr>
          <w:b/>
          <w:bCs/>
        </w:rPr>
      </w:pPr>
      <w:r w:rsidRPr="007205CC">
        <w:rPr>
          <w:rFonts w:hint="cs"/>
          <w:b/>
          <w:bCs/>
          <w:color w:val="548DD4" w:themeColor="text2" w:themeTint="99"/>
          <w:rtl/>
        </w:rPr>
        <w:t xml:space="preserve">برنامه كوتاه‌مدت: </w:t>
      </w:r>
      <w:r w:rsidR="00F31910">
        <w:rPr>
          <w:rFonts w:hint="cs"/>
          <w:b/>
          <w:bCs/>
          <w:rtl/>
        </w:rPr>
        <w:t>ايجاد همكاري ميان نهادهاي پاسخگو به شبهات</w:t>
      </w:r>
    </w:p>
    <w:p w:rsidR="007205CC" w:rsidRDefault="00F31910" w:rsidP="007205CC">
      <w:pPr>
        <w:pStyle w:val="ListParagraph"/>
        <w:numPr>
          <w:ilvl w:val="2"/>
          <w:numId w:val="28"/>
        </w:numPr>
      </w:pPr>
      <w:r>
        <w:rPr>
          <w:rFonts w:hint="cs"/>
          <w:rtl/>
        </w:rPr>
        <w:t>شناسايي سريع نهادها و مراكز ديني متولّي پاسخگويي به شبهات</w:t>
      </w:r>
    </w:p>
    <w:p w:rsidR="00F31910" w:rsidRDefault="00F31910" w:rsidP="007205CC">
      <w:pPr>
        <w:pStyle w:val="ListParagraph"/>
        <w:numPr>
          <w:ilvl w:val="2"/>
          <w:numId w:val="28"/>
        </w:numPr>
      </w:pPr>
      <w:r>
        <w:rPr>
          <w:rFonts w:hint="cs"/>
          <w:rtl/>
        </w:rPr>
        <w:t>برگزاري جلسات مشترك با نهادهاي مزبور</w:t>
      </w:r>
    </w:p>
    <w:p w:rsidR="00F31910" w:rsidRDefault="00F31910" w:rsidP="007205CC">
      <w:pPr>
        <w:pStyle w:val="ListParagraph"/>
        <w:numPr>
          <w:ilvl w:val="2"/>
          <w:numId w:val="28"/>
        </w:numPr>
      </w:pPr>
      <w:r>
        <w:rPr>
          <w:rFonts w:hint="cs"/>
          <w:rtl/>
        </w:rPr>
        <w:t>تحليل گزارش‌هاي فعاليت‌هاي مراكز فوق</w:t>
      </w:r>
    </w:p>
    <w:p w:rsidR="00F31910" w:rsidRDefault="00F31910" w:rsidP="007205CC">
      <w:pPr>
        <w:pStyle w:val="ListParagraph"/>
        <w:numPr>
          <w:ilvl w:val="2"/>
          <w:numId w:val="28"/>
        </w:numPr>
      </w:pPr>
      <w:r>
        <w:rPr>
          <w:rFonts w:hint="cs"/>
          <w:rtl/>
        </w:rPr>
        <w:t>تنظيم يك سند جامع همكاري ميان مراكز</w:t>
      </w:r>
    </w:p>
    <w:p w:rsidR="00F31910" w:rsidRDefault="00F31910" w:rsidP="00F31910">
      <w:pPr>
        <w:pStyle w:val="ListParagraph"/>
        <w:numPr>
          <w:ilvl w:val="3"/>
          <w:numId w:val="28"/>
        </w:numPr>
      </w:pPr>
      <w:r>
        <w:rPr>
          <w:rFonts w:hint="cs"/>
          <w:rtl/>
        </w:rPr>
        <w:t>با حفظ هويّت مستقل مراكز پاسخگو</w:t>
      </w:r>
    </w:p>
    <w:p w:rsidR="00F31910" w:rsidRDefault="00F31910" w:rsidP="00F31910">
      <w:pPr>
        <w:pStyle w:val="ListParagraph"/>
        <w:numPr>
          <w:ilvl w:val="3"/>
          <w:numId w:val="28"/>
        </w:numPr>
      </w:pPr>
      <w:r>
        <w:rPr>
          <w:rFonts w:hint="cs"/>
          <w:rtl/>
        </w:rPr>
        <w:t>در نظر گرفتن مشوّق‌هايي براي تشديد همكاري</w:t>
      </w:r>
    </w:p>
    <w:p w:rsidR="00F31910" w:rsidRDefault="00F31910" w:rsidP="00F31910">
      <w:pPr>
        <w:pStyle w:val="ListParagraph"/>
        <w:numPr>
          <w:ilvl w:val="3"/>
          <w:numId w:val="28"/>
        </w:numPr>
      </w:pPr>
      <w:r>
        <w:rPr>
          <w:rFonts w:hint="cs"/>
          <w:rtl/>
        </w:rPr>
        <w:t>احترام به خواسته‌ها و مطالبات هر كدام از مراكز</w:t>
      </w:r>
    </w:p>
    <w:p w:rsidR="00F31910" w:rsidRDefault="00F31910" w:rsidP="00F31910">
      <w:pPr>
        <w:pStyle w:val="ListParagraph"/>
        <w:numPr>
          <w:ilvl w:val="3"/>
          <w:numId w:val="28"/>
        </w:numPr>
      </w:pPr>
      <w:r>
        <w:rPr>
          <w:rFonts w:hint="cs"/>
          <w:rtl/>
        </w:rPr>
        <w:t>تقسيم كار در موضوعات ديني؛ در صورت تمايل مراكز</w:t>
      </w:r>
    </w:p>
    <w:p w:rsidR="0068572A" w:rsidRPr="004B3F28" w:rsidRDefault="0068572A" w:rsidP="0068572A">
      <w:pPr>
        <w:pStyle w:val="ListParagraph"/>
        <w:numPr>
          <w:ilvl w:val="0"/>
          <w:numId w:val="28"/>
        </w:numPr>
        <w:rPr>
          <w:b/>
          <w:bCs/>
          <w:color w:val="FF0000"/>
        </w:rPr>
      </w:pPr>
      <w:r w:rsidRPr="004B3F28">
        <w:rPr>
          <w:rFonts w:hint="cs"/>
          <w:b/>
          <w:bCs/>
          <w:color w:val="FF0000"/>
          <w:rtl/>
        </w:rPr>
        <w:t>كميته بررسي بحران‌هاي فرهنگي- اجتماعي- سياسي</w:t>
      </w:r>
    </w:p>
    <w:p w:rsidR="007205CC" w:rsidRPr="007205CC" w:rsidRDefault="007205CC" w:rsidP="002E7796">
      <w:pPr>
        <w:pStyle w:val="ListParagraph"/>
        <w:numPr>
          <w:ilvl w:val="1"/>
          <w:numId w:val="28"/>
        </w:numPr>
        <w:rPr>
          <w:b/>
          <w:bCs/>
        </w:rPr>
      </w:pPr>
      <w:r w:rsidRPr="007205CC">
        <w:rPr>
          <w:rFonts w:hint="cs"/>
          <w:b/>
          <w:bCs/>
          <w:color w:val="548DD4" w:themeColor="text2" w:themeTint="99"/>
          <w:rtl/>
        </w:rPr>
        <w:t xml:space="preserve">برنامه بلندمدت: </w:t>
      </w:r>
      <w:r w:rsidR="002E7796">
        <w:rPr>
          <w:rFonts w:hint="cs"/>
          <w:b/>
          <w:bCs/>
          <w:rtl/>
        </w:rPr>
        <w:t>سازماندهي راهبردي شبكه علماي بلاد</w:t>
      </w:r>
    </w:p>
    <w:p w:rsidR="007205CC" w:rsidRDefault="002E7796" w:rsidP="007205CC">
      <w:pPr>
        <w:pStyle w:val="ListParagraph"/>
        <w:numPr>
          <w:ilvl w:val="2"/>
          <w:numId w:val="28"/>
        </w:numPr>
      </w:pPr>
      <w:r>
        <w:rPr>
          <w:rFonts w:hint="cs"/>
          <w:rtl/>
        </w:rPr>
        <w:t>استفاده از اطلاعات و تجربيات جامعه</w:t>
      </w:r>
      <w:r w:rsidR="00D5590C">
        <w:rPr>
          <w:rFonts w:hint="cs"/>
          <w:rtl/>
        </w:rPr>
        <w:t xml:space="preserve"> مدرسين</w:t>
      </w:r>
      <w:r>
        <w:rPr>
          <w:rFonts w:hint="cs"/>
          <w:rtl/>
        </w:rPr>
        <w:t xml:space="preserve"> در برگزاري اجلاسيه علماي بلاد</w:t>
      </w:r>
    </w:p>
    <w:p w:rsidR="002E7796" w:rsidRDefault="002E7796" w:rsidP="007205CC">
      <w:pPr>
        <w:pStyle w:val="ListParagraph"/>
        <w:numPr>
          <w:ilvl w:val="2"/>
          <w:numId w:val="28"/>
        </w:numPr>
      </w:pPr>
      <w:r>
        <w:rPr>
          <w:rFonts w:hint="cs"/>
          <w:rtl/>
        </w:rPr>
        <w:t xml:space="preserve">شناسايي علماي متنفّذ </w:t>
      </w:r>
      <w:r w:rsidR="00DF665F">
        <w:rPr>
          <w:rFonts w:hint="cs"/>
          <w:rtl/>
        </w:rPr>
        <w:t xml:space="preserve">هر </w:t>
      </w:r>
      <w:r>
        <w:rPr>
          <w:rFonts w:hint="cs"/>
          <w:rtl/>
        </w:rPr>
        <w:t>منطقه و رتبه‌بندي بر اساس گستره نفوذ</w:t>
      </w:r>
    </w:p>
    <w:p w:rsidR="002E7796" w:rsidRDefault="002E7796" w:rsidP="007205CC">
      <w:pPr>
        <w:pStyle w:val="ListParagraph"/>
        <w:numPr>
          <w:ilvl w:val="2"/>
          <w:numId w:val="28"/>
        </w:numPr>
      </w:pPr>
      <w:r>
        <w:rPr>
          <w:rFonts w:hint="cs"/>
          <w:rtl/>
        </w:rPr>
        <w:t>ايجاد همگرايي ميان علما با برگزاري جلسات استاني و منطقه‌اي</w:t>
      </w:r>
    </w:p>
    <w:p w:rsidR="002E7796" w:rsidRDefault="002E7796" w:rsidP="002E7796">
      <w:pPr>
        <w:pStyle w:val="ListParagraph"/>
        <w:numPr>
          <w:ilvl w:val="2"/>
          <w:numId w:val="28"/>
        </w:numPr>
      </w:pPr>
      <w:r>
        <w:rPr>
          <w:rFonts w:hint="cs"/>
          <w:rtl/>
        </w:rPr>
        <w:t>جمع‌آوري اطلاعات راهبردي مناطق از طريق شبكه ارتباطي علما</w:t>
      </w:r>
    </w:p>
    <w:p w:rsidR="002E7796" w:rsidRDefault="002E7796" w:rsidP="002E7796">
      <w:pPr>
        <w:pStyle w:val="ListParagraph"/>
        <w:numPr>
          <w:ilvl w:val="2"/>
          <w:numId w:val="28"/>
        </w:numPr>
      </w:pPr>
      <w:r>
        <w:rPr>
          <w:rFonts w:hint="cs"/>
          <w:rtl/>
        </w:rPr>
        <w:t>تحليل اطلاعات و دستيابي به راهبردهاي مؤثر</w:t>
      </w:r>
    </w:p>
    <w:p w:rsidR="002E7796" w:rsidRDefault="002E7796" w:rsidP="002E7796">
      <w:pPr>
        <w:pStyle w:val="ListParagraph"/>
        <w:numPr>
          <w:ilvl w:val="2"/>
          <w:numId w:val="28"/>
        </w:numPr>
      </w:pPr>
      <w:r>
        <w:rPr>
          <w:rFonts w:hint="cs"/>
          <w:rtl/>
        </w:rPr>
        <w:t>اجرايي نمودن راهبردها به تفكيك مناطق، با همكاري علماي ذي‌نفوذ</w:t>
      </w:r>
    </w:p>
    <w:p w:rsidR="00B976F2" w:rsidRDefault="00B976F2" w:rsidP="002E7796">
      <w:pPr>
        <w:pStyle w:val="ListParagraph"/>
        <w:numPr>
          <w:ilvl w:val="2"/>
          <w:numId w:val="28"/>
        </w:numPr>
      </w:pPr>
      <w:r>
        <w:rPr>
          <w:rFonts w:hint="cs"/>
          <w:rtl/>
        </w:rPr>
        <w:t>اطلاع‌رساني نسبت به حوادث پيش‌رو، بر اساس تحليل دقيق اطلاعات علماي بلاد</w:t>
      </w:r>
    </w:p>
    <w:p w:rsidR="002E7796" w:rsidRDefault="002E7796" w:rsidP="002E7796">
      <w:pPr>
        <w:pStyle w:val="ListParagraph"/>
        <w:numPr>
          <w:ilvl w:val="2"/>
          <w:numId w:val="28"/>
        </w:numPr>
      </w:pPr>
      <w:r>
        <w:rPr>
          <w:rFonts w:hint="cs"/>
          <w:rtl/>
        </w:rPr>
        <w:lastRenderedPageBreak/>
        <w:t>تلاش و ياري براي بالا</w:t>
      </w:r>
      <w:r w:rsidR="00117993">
        <w:rPr>
          <w:rFonts w:hint="cs"/>
          <w:rtl/>
        </w:rPr>
        <w:t xml:space="preserve"> </w:t>
      </w:r>
      <w:r>
        <w:rPr>
          <w:rFonts w:hint="cs"/>
          <w:rtl/>
        </w:rPr>
        <w:t>بردن اعتبار علماي بلاد در منطقه خود</w:t>
      </w:r>
    </w:p>
    <w:p w:rsidR="007205CC" w:rsidRPr="007205CC" w:rsidRDefault="007205CC" w:rsidP="002E7796">
      <w:pPr>
        <w:pStyle w:val="ListParagraph"/>
        <w:numPr>
          <w:ilvl w:val="1"/>
          <w:numId w:val="28"/>
        </w:numPr>
        <w:rPr>
          <w:b/>
          <w:bCs/>
        </w:rPr>
      </w:pPr>
      <w:r w:rsidRPr="007205CC">
        <w:rPr>
          <w:rFonts w:hint="cs"/>
          <w:b/>
          <w:bCs/>
          <w:color w:val="548DD4" w:themeColor="text2" w:themeTint="99"/>
          <w:rtl/>
        </w:rPr>
        <w:t xml:space="preserve">برنامه كوتاه‌مدت: </w:t>
      </w:r>
      <w:r w:rsidR="002E7796">
        <w:rPr>
          <w:rFonts w:hint="cs"/>
          <w:b/>
          <w:bCs/>
          <w:rtl/>
        </w:rPr>
        <w:t>موضع‌گيري متناسب با هشدارهاي رهبري</w:t>
      </w:r>
    </w:p>
    <w:p w:rsidR="007205CC" w:rsidRDefault="002E7796" w:rsidP="007205CC">
      <w:pPr>
        <w:pStyle w:val="ListParagraph"/>
        <w:numPr>
          <w:ilvl w:val="2"/>
          <w:numId w:val="28"/>
        </w:numPr>
      </w:pPr>
      <w:r>
        <w:rPr>
          <w:rFonts w:hint="cs"/>
          <w:rtl/>
        </w:rPr>
        <w:t>بر اساس فروض ذيل</w:t>
      </w:r>
    </w:p>
    <w:p w:rsidR="002E7796" w:rsidRDefault="002E7796" w:rsidP="002E7796">
      <w:pPr>
        <w:pStyle w:val="ListParagraph"/>
        <w:numPr>
          <w:ilvl w:val="3"/>
          <w:numId w:val="28"/>
        </w:numPr>
      </w:pPr>
      <w:r>
        <w:rPr>
          <w:rFonts w:hint="cs"/>
          <w:rtl/>
        </w:rPr>
        <w:t>عدم امكان دستيابي به تحليل صحيح، در فقدان شبكه قدرتمند جمع‌آوري اطلاعات</w:t>
      </w:r>
    </w:p>
    <w:p w:rsidR="002E7796" w:rsidRDefault="002E7796" w:rsidP="002E7796">
      <w:pPr>
        <w:pStyle w:val="ListParagraph"/>
        <w:numPr>
          <w:ilvl w:val="3"/>
          <w:numId w:val="28"/>
        </w:numPr>
      </w:pPr>
      <w:r>
        <w:rPr>
          <w:rFonts w:hint="cs"/>
          <w:rtl/>
        </w:rPr>
        <w:t>سبقه مثبت مقام معظم رهبري(دام‌ظله) در پيش‌بيني به موقع حوادث</w:t>
      </w:r>
    </w:p>
    <w:p w:rsidR="002E7796" w:rsidRDefault="002E7796" w:rsidP="002E7796">
      <w:pPr>
        <w:pStyle w:val="ListParagraph"/>
        <w:numPr>
          <w:ilvl w:val="3"/>
          <w:numId w:val="28"/>
        </w:numPr>
      </w:pPr>
      <w:r>
        <w:rPr>
          <w:rFonts w:hint="cs"/>
          <w:rtl/>
        </w:rPr>
        <w:t>تلاش براي حفظ وحدت اجتماعي، با موضع‌گيري هم‌راستا با نظام</w:t>
      </w:r>
    </w:p>
    <w:p w:rsidR="002E7796" w:rsidRDefault="002E7796" w:rsidP="002E7796">
      <w:pPr>
        <w:pStyle w:val="ListParagraph"/>
        <w:numPr>
          <w:ilvl w:val="2"/>
          <w:numId w:val="28"/>
        </w:numPr>
      </w:pPr>
      <w:r>
        <w:rPr>
          <w:rFonts w:hint="cs"/>
          <w:rtl/>
        </w:rPr>
        <w:t>مترصّد بودن كميته براي دريافت هشدارهاي رهبري</w:t>
      </w:r>
    </w:p>
    <w:p w:rsidR="002E7796" w:rsidRDefault="002E7796" w:rsidP="002E7796">
      <w:pPr>
        <w:pStyle w:val="ListParagraph"/>
        <w:numPr>
          <w:ilvl w:val="2"/>
          <w:numId w:val="28"/>
        </w:numPr>
      </w:pPr>
      <w:r>
        <w:rPr>
          <w:rFonts w:hint="cs"/>
          <w:rtl/>
        </w:rPr>
        <w:t>تنظيم بيانيه‌هاي مناسب در اسرع وقت در تأكيد و تبيين هشدارهاي معظّمٌ له</w:t>
      </w:r>
    </w:p>
    <w:p w:rsidR="0068572A" w:rsidRPr="004B3F28" w:rsidRDefault="0068572A" w:rsidP="0068572A">
      <w:pPr>
        <w:pStyle w:val="ListParagraph"/>
        <w:numPr>
          <w:ilvl w:val="0"/>
          <w:numId w:val="28"/>
        </w:numPr>
        <w:rPr>
          <w:b/>
          <w:bCs/>
          <w:color w:val="FF0000"/>
        </w:rPr>
      </w:pPr>
      <w:r w:rsidRPr="004B3F28">
        <w:rPr>
          <w:rFonts w:hint="cs"/>
          <w:b/>
          <w:bCs/>
          <w:color w:val="FF0000"/>
          <w:rtl/>
        </w:rPr>
        <w:t>كميته گسترش فرهنگ و معارف قرآن و عترت (ع)</w:t>
      </w:r>
    </w:p>
    <w:p w:rsidR="007205CC" w:rsidRPr="007205CC" w:rsidRDefault="007205CC" w:rsidP="000C4E5B">
      <w:pPr>
        <w:pStyle w:val="ListParagraph"/>
        <w:numPr>
          <w:ilvl w:val="1"/>
          <w:numId w:val="28"/>
        </w:numPr>
        <w:rPr>
          <w:b/>
          <w:bCs/>
        </w:rPr>
      </w:pPr>
      <w:r w:rsidRPr="007205CC">
        <w:rPr>
          <w:rFonts w:hint="cs"/>
          <w:b/>
          <w:bCs/>
          <w:color w:val="548DD4" w:themeColor="text2" w:themeTint="99"/>
          <w:rtl/>
        </w:rPr>
        <w:t xml:space="preserve">برنامه بلندمدت: </w:t>
      </w:r>
      <w:r w:rsidR="000C4E5B">
        <w:rPr>
          <w:rFonts w:hint="cs"/>
          <w:b/>
          <w:bCs/>
          <w:rtl/>
        </w:rPr>
        <w:t>ايجاد كرسي‌هاي همگرايي علمي ميان مذاهب اسلامي در سراسر جهان</w:t>
      </w:r>
    </w:p>
    <w:p w:rsidR="007205CC" w:rsidRDefault="000C4E5B" w:rsidP="007205CC">
      <w:pPr>
        <w:pStyle w:val="ListParagraph"/>
        <w:numPr>
          <w:ilvl w:val="2"/>
          <w:numId w:val="28"/>
        </w:numPr>
      </w:pPr>
      <w:r>
        <w:rPr>
          <w:rFonts w:hint="cs"/>
          <w:rtl/>
        </w:rPr>
        <w:t>با اين پيش‌فرض</w:t>
      </w:r>
    </w:p>
    <w:p w:rsidR="000C4E5B" w:rsidRDefault="000C4E5B" w:rsidP="000C4E5B">
      <w:pPr>
        <w:pStyle w:val="ListParagraph"/>
        <w:numPr>
          <w:ilvl w:val="3"/>
          <w:numId w:val="28"/>
        </w:numPr>
      </w:pPr>
      <w:r>
        <w:rPr>
          <w:rFonts w:hint="cs"/>
          <w:rtl/>
        </w:rPr>
        <w:t>مكتب اهل بيت (ع) بر حق است</w:t>
      </w:r>
    </w:p>
    <w:p w:rsidR="000C4E5B" w:rsidRDefault="000C4E5B" w:rsidP="000C4E5B">
      <w:pPr>
        <w:pStyle w:val="ListParagraph"/>
        <w:numPr>
          <w:ilvl w:val="3"/>
          <w:numId w:val="28"/>
        </w:numPr>
      </w:pPr>
      <w:r>
        <w:rPr>
          <w:rFonts w:hint="cs"/>
          <w:rtl/>
        </w:rPr>
        <w:t>مكتب حق اگر پوشانده نشود و پنهان نگردد، برتري خود را در عمل نشان مي‌دهد</w:t>
      </w:r>
    </w:p>
    <w:p w:rsidR="000C4E5B" w:rsidRDefault="000C4E5B" w:rsidP="00DF665F">
      <w:pPr>
        <w:pStyle w:val="ListParagraph"/>
        <w:numPr>
          <w:ilvl w:val="3"/>
          <w:numId w:val="28"/>
        </w:numPr>
      </w:pPr>
      <w:r>
        <w:rPr>
          <w:rFonts w:hint="cs"/>
          <w:rtl/>
        </w:rPr>
        <w:t xml:space="preserve">دوري جهان اسلام از مكتب اهل بيت (ع) به دليل </w:t>
      </w:r>
      <w:r w:rsidR="00DF665F">
        <w:rPr>
          <w:rFonts w:hint="cs"/>
          <w:rtl/>
        </w:rPr>
        <w:t>تلاش عُدواني مغرضين در پوشاندن و پنهان كردن حق است</w:t>
      </w:r>
    </w:p>
    <w:p w:rsidR="000C4E5B" w:rsidRDefault="000C4E5B" w:rsidP="000C4E5B">
      <w:pPr>
        <w:pStyle w:val="ListParagraph"/>
        <w:numPr>
          <w:ilvl w:val="2"/>
          <w:numId w:val="28"/>
        </w:numPr>
      </w:pPr>
      <w:r>
        <w:rPr>
          <w:rFonts w:hint="cs"/>
          <w:rtl/>
        </w:rPr>
        <w:t>اعتمادسازي ميان مذاهب اربعه اهل سنّت، نسبت به صداقت شيعه در بحث علمي</w:t>
      </w:r>
    </w:p>
    <w:p w:rsidR="000C4E5B" w:rsidRDefault="000C4E5B" w:rsidP="000C4E5B">
      <w:pPr>
        <w:pStyle w:val="ListParagraph"/>
        <w:numPr>
          <w:ilvl w:val="2"/>
          <w:numId w:val="28"/>
        </w:numPr>
      </w:pPr>
      <w:r>
        <w:rPr>
          <w:rFonts w:hint="cs"/>
          <w:rtl/>
        </w:rPr>
        <w:t>برگزاري گسترده همايش‌ها، پانل‌ها و كرسي‌هاي نقد و بررسي ميان مذاهب</w:t>
      </w:r>
    </w:p>
    <w:p w:rsidR="000C4E5B" w:rsidRDefault="000C4E5B" w:rsidP="000C4E5B">
      <w:pPr>
        <w:pStyle w:val="ListParagraph"/>
        <w:numPr>
          <w:ilvl w:val="3"/>
          <w:numId w:val="28"/>
        </w:numPr>
      </w:pPr>
      <w:r>
        <w:rPr>
          <w:rFonts w:hint="cs"/>
          <w:rtl/>
        </w:rPr>
        <w:t>بر اساس ضوابط و آئين‌نامه‌هاي عادلانه و صادقانه</w:t>
      </w:r>
    </w:p>
    <w:p w:rsidR="000C4E5B" w:rsidRDefault="000C4E5B" w:rsidP="000C4E5B">
      <w:pPr>
        <w:pStyle w:val="ListParagraph"/>
        <w:numPr>
          <w:ilvl w:val="3"/>
          <w:numId w:val="28"/>
        </w:numPr>
      </w:pPr>
      <w:r>
        <w:rPr>
          <w:rFonts w:hint="cs"/>
          <w:rtl/>
        </w:rPr>
        <w:t>با پرهيز از تندروي و جلوگيري از رفتارهاي غير علمي</w:t>
      </w:r>
    </w:p>
    <w:p w:rsidR="000C4E5B" w:rsidRDefault="000C4E5B" w:rsidP="000C4E5B">
      <w:pPr>
        <w:pStyle w:val="ListParagraph"/>
        <w:numPr>
          <w:ilvl w:val="2"/>
          <w:numId w:val="28"/>
        </w:numPr>
        <w:rPr>
          <w:rFonts w:hint="cs"/>
        </w:rPr>
      </w:pPr>
      <w:r>
        <w:rPr>
          <w:rFonts w:hint="cs"/>
          <w:rtl/>
        </w:rPr>
        <w:t>شناسايي نيروهاي مستعد براي مباحثه علمي از بستر حوزه‌هاي علميه</w:t>
      </w:r>
    </w:p>
    <w:p w:rsidR="00431A0B" w:rsidRDefault="00431A0B" w:rsidP="00431A0B">
      <w:pPr>
        <w:pStyle w:val="ListParagraph"/>
        <w:numPr>
          <w:ilvl w:val="3"/>
          <w:numId w:val="28"/>
        </w:numPr>
        <w:rPr>
          <w:rFonts w:hint="cs"/>
        </w:rPr>
      </w:pPr>
      <w:r>
        <w:rPr>
          <w:rFonts w:hint="cs"/>
          <w:rtl/>
        </w:rPr>
        <w:t>داراي دانش و تخصّص كافي</w:t>
      </w:r>
    </w:p>
    <w:p w:rsidR="00431A0B" w:rsidRDefault="00431A0B" w:rsidP="00431A0B">
      <w:pPr>
        <w:pStyle w:val="ListParagraph"/>
        <w:numPr>
          <w:ilvl w:val="3"/>
          <w:numId w:val="28"/>
        </w:numPr>
        <w:rPr>
          <w:rFonts w:hint="cs"/>
        </w:rPr>
      </w:pPr>
      <w:r>
        <w:rPr>
          <w:rFonts w:hint="cs"/>
          <w:rtl/>
        </w:rPr>
        <w:t>داراي سابقه حُسن خلق و شرح صدر، مناسب مجالس علمي</w:t>
      </w:r>
    </w:p>
    <w:p w:rsidR="00AF438F" w:rsidRDefault="00AF438F" w:rsidP="00431A0B">
      <w:pPr>
        <w:pStyle w:val="ListParagraph"/>
        <w:numPr>
          <w:ilvl w:val="3"/>
          <w:numId w:val="28"/>
        </w:numPr>
      </w:pPr>
      <w:r>
        <w:rPr>
          <w:rFonts w:hint="cs"/>
          <w:rtl/>
        </w:rPr>
        <w:t>واجد بياني رسا و بليغ و توانمندي در تبيين روشن مباحث</w:t>
      </w:r>
    </w:p>
    <w:p w:rsidR="007205CC" w:rsidRPr="007205CC" w:rsidRDefault="007205CC" w:rsidP="000C4E5B">
      <w:pPr>
        <w:pStyle w:val="ListParagraph"/>
        <w:numPr>
          <w:ilvl w:val="1"/>
          <w:numId w:val="28"/>
        </w:numPr>
        <w:rPr>
          <w:b/>
          <w:bCs/>
        </w:rPr>
      </w:pPr>
      <w:r w:rsidRPr="007205CC">
        <w:rPr>
          <w:rFonts w:hint="cs"/>
          <w:b/>
          <w:bCs/>
          <w:color w:val="548DD4" w:themeColor="text2" w:themeTint="99"/>
          <w:rtl/>
        </w:rPr>
        <w:t xml:space="preserve">برنامه كوتاه‌مدت: </w:t>
      </w:r>
      <w:r w:rsidR="000C4E5B">
        <w:rPr>
          <w:rFonts w:hint="cs"/>
          <w:b/>
          <w:bCs/>
          <w:rtl/>
        </w:rPr>
        <w:t>ترويج فرهنگ تأكيد بر مشتركات مذاهب اسلامي</w:t>
      </w:r>
    </w:p>
    <w:p w:rsidR="007205CC" w:rsidRDefault="000C4E5B" w:rsidP="007205CC">
      <w:pPr>
        <w:pStyle w:val="ListParagraph"/>
        <w:numPr>
          <w:ilvl w:val="2"/>
          <w:numId w:val="28"/>
        </w:numPr>
      </w:pPr>
      <w:r>
        <w:rPr>
          <w:rFonts w:hint="cs"/>
          <w:rtl/>
        </w:rPr>
        <w:t>با توجه به وجود دشمن مشترك</w:t>
      </w:r>
    </w:p>
    <w:p w:rsidR="000C4E5B" w:rsidRDefault="000C4E5B" w:rsidP="007205CC">
      <w:pPr>
        <w:pStyle w:val="ListParagraph"/>
        <w:numPr>
          <w:ilvl w:val="2"/>
          <w:numId w:val="28"/>
        </w:numPr>
      </w:pPr>
      <w:r>
        <w:rPr>
          <w:rFonts w:hint="cs"/>
          <w:rtl/>
        </w:rPr>
        <w:t>اقناع اصحاب از علما؛‌ نسبت به ضرورت تأكيد بر مشتركات اسلامي</w:t>
      </w:r>
    </w:p>
    <w:p w:rsidR="000C4E5B" w:rsidRDefault="000C4E5B" w:rsidP="007205CC">
      <w:pPr>
        <w:pStyle w:val="ListParagraph"/>
        <w:numPr>
          <w:ilvl w:val="2"/>
          <w:numId w:val="28"/>
        </w:numPr>
      </w:pPr>
      <w:r>
        <w:rPr>
          <w:rFonts w:hint="cs"/>
          <w:rtl/>
        </w:rPr>
        <w:t>اسكات علماي مخالف؛ با پرهيز از رفتارها و موضع‌گيري‌هاي تفرقه‌افكنانه</w:t>
      </w:r>
    </w:p>
    <w:p w:rsidR="000C4E5B" w:rsidRDefault="000C4E5B" w:rsidP="007205CC">
      <w:pPr>
        <w:pStyle w:val="ListParagraph"/>
        <w:numPr>
          <w:ilvl w:val="2"/>
          <w:numId w:val="28"/>
        </w:numPr>
      </w:pPr>
      <w:r>
        <w:rPr>
          <w:rFonts w:hint="cs"/>
          <w:rtl/>
        </w:rPr>
        <w:t xml:space="preserve">استخراج سيره اهل بيت (ع) در </w:t>
      </w:r>
      <w:r w:rsidR="00EB1F4A">
        <w:rPr>
          <w:rFonts w:hint="cs"/>
          <w:rtl/>
        </w:rPr>
        <w:t xml:space="preserve">كيفيت </w:t>
      </w:r>
      <w:r>
        <w:rPr>
          <w:rFonts w:hint="cs"/>
          <w:rtl/>
        </w:rPr>
        <w:t>مدارا با مذاهب مخالف و ترويج آن</w:t>
      </w:r>
    </w:p>
    <w:p w:rsidR="000C4E5B" w:rsidRDefault="000C4E5B" w:rsidP="007205CC">
      <w:pPr>
        <w:pStyle w:val="ListParagraph"/>
        <w:numPr>
          <w:ilvl w:val="2"/>
          <w:numId w:val="28"/>
        </w:numPr>
      </w:pPr>
      <w:r>
        <w:rPr>
          <w:rFonts w:hint="cs"/>
          <w:rtl/>
        </w:rPr>
        <w:t>تأكيد بر سعه صدر مذهب شيعه در مواجهه با مذاهب ديگر؛ به عنوان دليلي بر حقانيت آن</w:t>
      </w:r>
    </w:p>
    <w:p w:rsidR="003F656A" w:rsidRDefault="003F656A" w:rsidP="007205CC">
      <w:pPr>
        <w:pStyle w:val="ListParagraph"/>
        <w:numPr>
          <w:ilvl w:val="2"/>
          <w:numId w:val="28"/>
        </w:numPr>
      </w:pPr>
      <w:r>
        <w:rPr>
          <w:rFonts w:hint="cs"/>
          <w:rtl/>
        </w:rPr>
        <w:t>افزايش مراودات علماي مذاهب</w:t>
      </w:r>
    </w:p>
    <w:p w:rsidR="003F656A" w:rsidRDefault="003F656A" w:rsidP="003F656A">
      <w:pPr>
        <w:pStyle w:val="ListParagraph"/>
        <w:numPr>
          <w:ilvl w:val="3"/>
          <w:numId w:val="28"/>
        </w:numPr>
      </w:pPr>
      <w:r>
        <w:rPr>
          <w:rFonts w:hint="cs"/>
          <w:rtl/>
        </w:rPr>
        <w:t>دعوت از علماي ساير مذاهب به حضور در حوزه‌هاي علميه</w:t>
      </w:r>
    </w:p>
    <w:p w:rsidR="003F656A" w:rsidRDefault="003F656A" w:rsidP="003F656A">
      <w:pPr>
        <w:pStyle w:val="ListParagraph"/>
        <w:numPr>
          <w:ilvl w:val="3"/>
          <w:numId w:val="28"/>
        </w:numPr>
      </w:pPr>
      <w:r>
        <w:rPr>
          <w:rFonts w:hint="cs"/>
          <w:rtl/>
        </w:rPr>
        <w:t>ترغيب علما براي سفر به حوزه‌هاي علميه اهل سنّت و دانشگاه‌هاي آنان</w:t>
      </w:r>
    </w:p>
    <w:p w:rsidR="003F656A" w:rsidRDefault="00CD1127" w:rsidP="003F656A">
      <w:pPr>
        <w:pStyle w:val="ListParagraph"/>
        <w:numPr>
          <w:ilvl w:val="3"/>
          <w:numId w:val="28"/>
        </w:numPr>
      </w:pPr>
      <w:r>
        <w:rPr>
          <w:rFonts w:hint="cs"/>
          <w:rtl/>
        </w:rPr>
        <w:t>برگزاري جلسات دوستانه بررسي مشتركات بين‌المذاهب</w:t>
      </w:r>
    </w:p>
    <w:p w:rsidR="00CD1127" w:rsidRDefault="00CD1127" w:rsidP="003F656A">
      <w:pPr>
        <w:pStyle w:val="ListParagraph"/>
        <w:numPr>
          <w:ilvl w:val="3"/>
          <w:numId w:val="28"/>
        </w:numPr>
      </w:pPr>
      <w:r>
        <w:rPr>
          <w:rFonts w:hint="cs"/>
          <w:rtl/>
        </w:rPr>
        <w:t>رايزني با مراجع عظام، براي اقدام به تلگرام‌هاي تبريك و تسليت در مناسبت‌ها به علماي ارشد ساير مذاهب</w:t>
      </w:r>
    </w:p>
    <w:p w:rsidR="0068572A" w:rsidRPr="004B3F28" w:rsidRDefault="0068572A" w:rsidP="0068572A">
      <w:pPr>
        <w:pStyle w:val="ListParagraph"/>
        <w:numPr>
          <w:ilvl w:val="0"/>
          <w:numId w:val="28"/>
        </w:numPr>
        <w:rPr>
          <w:b/>
          <w:bCs/>
          <w:color w:val="FF0000"/>
        </w:rPr>
      </w:pPr>
      <w:r w:rsidRPr="004B3F28">
        <w:rPr>
          <w:rFonts w:hint="cs"/>
          <w:b/>
          <w:bCs/>
          <w:color w:val="FF0000"/>
          <w:rtl/>
        </w:rPr>
        <w:t>كميته جذب اساتيد</w:t>
      </w:r>
    </w:p>
    <w:p w:rsidR="007205CC" w:rsidRDefault="005400FE" w:rsidP="005400FE">
      <w:pPr>
        <w:pStyle w:val="ListParagraph"/>
        <w:numPr>
          <w:ilvl w:val="1"/>
          <w:numId w:val="28"/>
        </w:numPr>
      </w:pPr>
      <w:r>
        <w:rPr>
          <w:rFonts w:hint="cs"/>
          <w:rtl/>
        </w:rPr>
        <w:t>مي‌تواند با كميته تكريم ادغام شود.</w:t>
      </w:r>
    </w:p>
    <w:p w:rsidR="005400FE" w:rsidRDefault="005400FE" w:rsidP="005400FE">
      <w:pPr>
        <w:pStyle w:val="ListParagraph"/>
        <w:numPr>
          <w:ilvl w:val="1"/>
          <w:numId w:val="28"/>
        </w:numPr>
      </w:pPr>
      <w:r>
        <w:rPr>
          <w:rFonts w:hint="cs"/>
          <w:rtl/>
        </w:rPr>
        <w:t>مشخص شدن مسير رشد منزلت اجتماعي در حوزه‌هاي علميه، اين‌كه هر فرد چه مسيري را بايد طي نمايد، تا استاد مبرّز شود، تكليف جذب اساتيد در مجمع را نيز مشخص مي‌سازد.</w:t>
      </w:r>
    </w:p>
    <w:p w:rsidR="0068572A" w:rsidRPr="004B3F28" w:rsidRDefault="0068572A" w:rsidP="0068572A">
      <w:pPr>
        <w:pStyle w:val="ListParagraph"/>
        <w:numPr>
          <w:ilvl w:val="0"/>
          <w:numId w:val="28"/>
        </w:numPr>
        <w:rPr>
          <w:b/>
          <w:bCs/>
          <w:color w:val="FF0000"/>
        </w:rPr>
      </w:pPr>
      <w:r w:rsidRPr="004B3F28">
        <w:rPr>
          <w:rFonts w:hint="cs"/>
          <w:b/>
          <w:bCs/>
          <w:color w:val="FF0000"/>
          <w:rtl/>
        </w:rPr>
        <w:lastRenderedPageBreak/>
        <w:t>كميته ارتباطات</w:t>
      </w:r>
    </w:p>
    <w:p w:rsidR="007205CC" w:rsidRPr="007205CC" w:rsidRDefault="007205CC" w:rsidP="009312DF">
      <w:pPr>
        <w:pStyle w:val="ListParagraph"/>
        <w:numPr>
          <w:ilvl w:val="1"/>
          <w:numId w:val="28"/>
        </w:numPr>
        <w:rPr>
          <w:b/>
          <w:bCs/>
        </w:rPr>
      </w:pPr>
      <w:r w:rsidRPr="007205CC">
        <w:rPr>
          <w:rFonts w:hint="cs"/>
          <w:b/>
          <w:bCs/>
          <w:color w:val="548DD4" w:themeColor="text2" w:themeTint="99"/>
          <w:rtl/>
        </w:rPr>
        <w:t xml:space="preserve">برنامه بلندمدت: </w:t>
      </w:r>
      <w:r w:rsidR="00B35E3C">
        <w:rPr>
          <w:rFonts w:hint="cs"/>
          <w:b/>
          <w:bCs/>
          <w:rtl/>
        </w:rPr>
        <w:t>طراحي برنامه جامع</w:t>
      </w:r>
      <w:r w:rsidR="009312DF">
        <w:rPr>
          <w:rFonts w:hint="cs"/>
          <w:b/>
          <w:bCs/>
          <w:rtl/>
        </w:rPr>
        <w:t xml:space="preserve"> ارتباط جهاني حوزه‌هاي علميه</w:t>
      </w:r>
    </w:p>
    <w:p w:rsidR="007205CC" w:rsidRDefault="009312DF" w:rsidP="007205CC">
      <w:pPr>
        <w:pStyle w:val="ListParagraph"/>
        <w:numPr>
          <w:ilvl w:val="2"/>
          <w:numId w:val="28"/>
        </w:numPr>
      </w:pPr>
      <w:r>
        <w:rPr>
          <w:rFonts w:hint="cs"/>
          <w:rtl/>
        </w:rPr>
        <w:t>شناسايي تمامي مراكز ديني در دنيا</w:t>
      </w:r>
    </w:p>
    <w:p w:rsidR="009312DF" w:rsidRDefault="009312DF" w:rsidP="007205CC">
      <w:pPr>
        <w:pStyle w:val="ListParagraph"/>
        <w:numPr>
          <w:ilvl w:val="2"/>
          <w:numId w:val="28"/>
        </w:numPr>
      </w:pPr>
      <w:r>
        <w:rPr>
          <w:rFonts w:hint="cs"/>
          <w:rtl/>
        </w:rPr>
        <w:t>تفكيك و طبقه‌بندي مراكز بر اساس دين و مذهب</w:t>
      </w:r>
    </w:p>
    <w:p w:rsidR="009312DF" w:rsidRDefault="009312DF" w:rsidP="007205CC">
      <w:pPr>
        <w:pStyle w:val="ListParagraph"/>
        <w:numPr>
          <w:ilvl w:val="2"/>
          <w:numId w:val="28"/>
        </w:numPr>
      </w:pPr>
      <w:r>
        <w:rPr>
          <w:rFonts w:hint="cs"/>
          <w:rtl/>
        </w:rPr>
        <w:t>شناسايي افراد مؤثر در مراكز مزبور</w:t>
      </w:r>
    </w:p>
    <w:p w:rsidR="009312DF" w:rsidRDefault="009312DF" w:rsidP="007205CC">
      <w:pPr>
        <w:pStyle w:val="ListParagraph"/>
        <w:numPr>
          <w:ilvl w:val="2"/>
          <w:numId w:val="28"/>
        </w:numPr>
      </w:pPr>
      <w:r>
        <w:rPr>
          <w:rFonts w:hint="cs"/>
          <w:rtl/>
        </w:rPr>
        <w:t>برقراري كانال ارتباطي با اين مراكز از طريق مراودات علمي</w:t>
      </w:r>
    </w:p>
    <w:p w:rsidR="009312DF" w:rsidRDefault="009312DF" w:rsidP="007205CC">
      <w:pPr>
        <w:pStyle w:val="ListParagraph"/>
        <w:numPr>
          <w:ilvl w:val="2"/>
          <w:numId w:val="28"/>
        </w:numPr>
      </w:pPr>
      <w:r>
        <w:rPr>
          <w:rFonts w:hint="cs"/>
          <w:rtl/>
        </w:rPr>
        <w:t>شناسايي توان و مقدورات انساني داخل كشور در راستاي ارتباطات جهاني</w:t>
      </w:r>
    </w:p>
    <w:p w:rsidR="009312DF" w:rsidRDefault="009312DF" w:rsidP="007205CC">
      <w:pPr>
        <w:pStyle w:val="ListParagraph"/>
        <w:numPr>
          <w:ilvl w:val="2"/>
          <w:numId w:val="28"/>
        </w:numPr>
      </w:pPr>
      <w:r>
        <w:rPr>
          <w:rFonts w:hint="cs"/>
          <w:rtl/>
        </w:rPr>
        <w:t>هماهنگ كردن مراودات علمي كميته‌هاي مجمع با مراكز ديني جهان</w:t>
      </w:r>
    </w:p>
    <w:p w:rsidR="009312DF" w:rsidRDefault="009312DF" w:rsidP="007205CC">
      <w:pPr>
        <w:pStyle w:val="ListParagraph"/>
        <w:numPr>
          <w:ilvl w:val="2"/>
          <w:numId w:val="28"/>
        </w:numPr>
      </w:pPr>
      <w:r>
        <w:rPr>
          <w:rFonts w:hint="cs"/>
          <w:rtl/>
        </w:rPr>
        <w:t>تجميع نتايج اين مراودات و تنظيم گزارشات علمي</w:t>
      </w:r>
      <w:r w:rsidR="00256640">
        <w:rPr>
          <w:rFonts w:hint="cs"/>
          <w:rtl/>
        </w:rPr>
        <w:t xml:space="preserve"> و انتشار از طرق معتبر</w:t>
      </w:r>
    </w:p>
    <w:p w:rsidR="007205CC" w:rsidRPr="007205CC" w:rsidRDefault="007205CC" w:rsidP="009312DF">
      <w:pPr>
        <w:pStyle w:val="ListParagraph"/>
        <w:numPr>
          <w:ilvl w:val="1"/>
          <w:numId w:val="28"/>
        </w:numPr>
        <w:rPr>
          <w:b/>
          <w:bCs/>
        </w:rPr>
      </w:pPr>
      <w:r w:rsidRPr="007205CC">
        <w:rPr>
          <w:rFonts w:hint="cs"/>
          <w:b/>
          <w:bCs/>
          <w:color w:val="548DD4" w:themeColor="text2" w:themeTint="99"/>
          <w:rtl/>
        </w:rPr>
        <w:t xml:space="preserve">برنامه كوتاه‌مدت: </w:t>
      </w:r>
      <w:r w:rsidR="009312DF">
        <w:rPr>
          <w:rFonts w:hint="cs"/>
          <w:b/>
          <w:bCs/>
          <w:rtl/>
        </w:rPr>
        <w:t>تأسيس دفتر ارتباطات و هماهنگي‌هاي مجمع</w:t>
      </w:r>
    </w:p>
    <w:p w:rsidR="007205CC" w:rsidRDefault="009312DF" w:rsidP="007205CC">
      <w:pPr>
        <w:pStyle w:val="ListParagraph"/>
        <w:numPr>
          <w:ilvl w:val="2"/>
          <w:numId w:val="28"/>
        </w:numPr>
      </w:pPr>
      <w:r>
        <w:rPr>
          <w:rFonts w:hint="cs"/>
          <w:rtl/>
        </w:rPr>
        <w:t>مكاني مشخص براي ارتباط با اركان حوزه علميه</w:t>
      </w:r>
    </w:p>
    <w:p w:rsidR="009312DF" w:rsidRDefault="009312DF" w:rsidP="007205CC">
      <w:pPr>
        <w:pStyle w:val="ListParagraph"/>
        <w:numPr>
          <w:ilvl w:val="2"/>
          <w:numId w:val="28"/>
        </w:numPr>
      </w:pPr>
      <w:r>
        <w:rPr>
          <w:rFonts w:hint="cs"/>
          <w:rtl/>
        </w:rPr>
        <w:t>برقراري ارتباط آسان طلاب و اساتيد با مسئولين حوزه</w:t>
      </w:r>
    </w:p>
    <w:p w:rsidR="003A69E7" w:rsidRDefault="003A69E7" w:rsidP="007205CC">
      <w:pPr>
        <w:pStyle w:val="ListParagraph"/>
        <w:numPr>
          <w:ilvl w:val="2"/>
          <w:numId w:val="28"/>
        </w:numPr>
      </w:pPr>
      <w:r>
        <w:rPr>
          <w:rFonts w:hint="cs"/>
          <w:rtl/>
        </w:rPr>
        <w:t>برقراري ارتباط اعضاي مجمع با يكديگر</w:t>
      </w:r>
    </w:p>
    <w:p w:rsidR="009312DF" w:rsidRDefault="009312DF" w:rsidP="007205CC">
      <w:pPr>
        <w:pStyle w:val="ListParagraph"/>
        <w:numPr>
          <w:ilvl w:val="2"/>
          <w:numId w:val="28"/>
        </w:numPr>
      </w:pPr>
      <w:r>
        <w:rPr>
          <w:rFonts w:hint="cs"/>
          <w:rtl/>
        </w:rPr>
        <w:t>امكان ارتباط آسان دولت و قواي نظام با اركان حوزه علميه</w:t>
      </w:r>
    </w:p>
    <w:p w:rsidR="009312DF" w:rsidRDefault="009312DF" w:rsidP="009312DF">
      <w:pPr>
        <w:pStyle w:val="ListParagraph"/>
        <w:numPr>
          <w:ilvl w:val="2"/>
          <w:numId w:val="28"/>
        </w:numPr>
      </w:pPr>
      <w:r>
        <w:rPr>
          <w:rFonts w:hint="cs"/>
          <w:rtl/>
        </w:rPr>
        <w:t>كسب اعتبار و اعتماد در «بي‌طرفي» و «صداقت» در برقراري فضاي ارتباطي</w:t>
      </w:r>
    </w:p>
    <w:p w:rsidR="0068572A" w:rsidRPr="004B3F28" w:rsidRDefault="0068572A" w:rsidP="0068572A">
      <w:pPr>
        <w:pStyle w:val="ListParagraph"/>
        <w:numPr>
          <w:ilvl w:val="0"/>
          <w:numId w:val="28"/>
        </w:numPr>
        <w:rPr>
          <w:b/>
          <w:bCs/>
          <w:color w:val="FF0000"/>
        </w:rPr>
      </w:pPr>
      <w:r w:rsidRPr="004B3F28">
        <w:rPr>
          <w:rFonts w:hint="cs"/>
          <w:b/>
          <w:bCs/>
          <w:color w:val="FF0000"/>
          <w:rtl/>
        </w:rPr>
        <w:t xml:space="preserve">كميته </w:t>
      </w:r>
      <w:r w:rsidR="00E5211B">
        <w:rPr>
          <w:rFonts w:hint="cs"/>
          <w:b/>
          <w:bCs/>
          <w:color w:val="FF0000"/>
          <w:rtl/>
        </w:rPr>
        <w:t>[پي‌گيري</w:t>
      </w:r>
      <w:bookmarkStart w:id="0" w:name="_GoBack"/>
      <w:bookmarkEnd w:id="0"/>
      <w:r w:rsidR="00E5211B">
        <w:rPr>
          <w:rFonts w:hint="cs"/>
          <w:b/>
          <w:bCs/>
          <w:color w:val="FF0000"/>
          <w:rtl/>
        </w:rPr>
        <w:t xml:space="preserve">] </w:t>
      </w:r>
      <w:r w:rsidRPr="004B3F28">
        <w:rPr>
          <w:rFonts w:hint="cs"/>
          <w:b/>
          <w:bCs/>
          <w:color w:val="FF0000"/>
          <w:rtl/>
        </w:rPr>
        <w:t>مطالبات مراجع عظام تقليد و مقام معظم رهبري (دام‌توفيقاتهم)</w:t>
      </w:r>
    </w:p>
    <w:p w:rsidR="007205CC" w:rsidRPr="007205CC" w:rsidRDefault="007205CC" w:rsidP="003A69E7">
      <w:pPr>
        <w:pStyle w:val="ListParagraph"/>
        <w:numPr>
          <w:ilvl w:val="1"/>
          <w:numId w:val="28"/>
        </w:numPr>
        <w:rPr>
          <w:b/>
          <w:bCs/>
        </w:rPr>
      </w:pPr>
      <w:r w:rsidRPr="007205CC">
        <w:rPr>
          <w:rFonts w:hint="cs"/>
          <w:b/>
          <w:bCs/>
          <w:color w:val="548DD4" w:themeColor="text2" w:themeTint="99"/>
          <w:rtl/>
        </w:rPr>
        <w:t xml:space="preserve">برنامه بلندمدت: </w:t>
      </w:r>
      <w:r w:rsidR="003A69E7">
        <w:rPr>
          <w:rFonts w:hint="cs"/>
          <w:b/>
          <w:bCs/>
          <w:rtl/>
        </w:rPr>
        <w:t>توليد و پيشنهاد طرح تحوّل جامع حوزه‌هاي علميه</w:t>
      </w:r>
    </w:p>
    <w:p w:rsidR="007205CC" w:rsidRDefault="003A69E7" w:rsidP="007205CC">
      <w:pPr>
        <w:pStyle w:val="ListParagraph"/>
        <w:numPr>
          <w:ilvl w:val="2"/>
          <w:numId w:val="28"/>
        </w:numPr>
      </w:pPr>
      <w:r>
        <w:rPr>
          <w:rFonts w:hint="cs"/>
          <w:rtl/>
        </w:rPr>
        <w:t>جمع‌آوري نظرات بزرگان درباره حوزه</w:t>
      </w:r>
    </w:p>
    <w:p w:rsidR="003A69E7" w:rsidRDefault="003A69E7" w:rsidP="007205CC">
      <w:pPr>
        <w:pStyle w:val="ListParagraph"/>
        <w:numPr>
          <w:ilvl w:val="2"/>
          <w:numId w:val="28"/>
        </w:numPr>
      </w:pPr>
      <w:r>
        <w:rPr>
          <w:rFonts w:hint="cs"/>
          <w:rtl/>
        </w:rPr>
        <w:t>آسيب‌شناسي ناكارآمدي‌هاي معاصر حوزه</w:t>
      </w:r>
    </w:p>
    <w:p w:rsidR="003A69E7" w:rsidRDefault="003A69E7" w:rsidP="003A69E7">
      <w:pPr>
        <w:pStyle w:val="ListParagraph"/>
        <w:numPr>
          <w:ilvl w:val="3"/>
          <w:numId w:val="28"/>
        </w:numPr>
      </w:pPr>
      <w:r>
        <w:rPr>
          <w:rFonts w:hint="cs"/>
          <w:rtl/>
        </w:rPr>
        <w:t>از طريق تحقيقات ميداني و پيمايشي</w:t>
      </w:r>
    </w:p>
    <w:p w:rsidR="003A69E7" w:rsidRDefault="003A69E7" w:rsidP="003A69E7">
      <w:pPr>
        <w:pStyle w:val="ListParagraph"/>
        <w:numPr>
          <w:ilvl w:val="3"/>
          <w:numId w:val="28"/>
        </w:numPr>
      </w:pPr>
      <w:r>
        <w:rPr>
          <w:rFonts w:hint="cs"/>
          <w:rtl/>
        </w:rPr>
        <w:t>با مصاحبه و گفتارپژوهي</w:t>
      </w:r>
    </w:p>
    <w:p w:rsidR="003A69E7" w:rsidRDefault="003A69E7" w:rsidP="003A69E7">
      <w:pPr>
        <w:pStyle w:val="ListParagraph"/>
        <w:numPr>
          <w:ilvl w:val="3"/>
          <w:numId w:val="28"/>
        </w:numPr>
      </w:pPr>
      <w:r>
        <w:rPr>
          <w:rFonts w:hint="cs"/>
          <w:rtl/>
        </w:rPr>
        <w:t>تحقيقات كتابخانه‌اي و مراجعه به تمامي متون منتشره در نقد حوزه</w:t>
      </w:r>
    </w:p>
    <w:p w:rsidR="003A69E7" w:rsidRDefault="00D11BA5" w:rsidP="003A69E7">
      <w:pPr>
        <w:pStyle w:val="ListParagraph"/>
        <w:numPr>
          <w:ilvl w:val="2"/>
          <w:numId w:val="28"/>
        </w:numPr>
      </w:pPr>
      <w:r>
        <w:rPr>
          <w:rFonts w:hint="cs"/>
          <w:rtl/>
        </w:rPr>
        <w:t>تحليل نواقص از طريق طبقه‌بندي آسيب‌ها</w:t>
      </w:r>
    </w:p>
    <w:p w:rsidR="00D11BA5" w:rsidRDefault="00D11BA5" w:rsidP="003A69E7">
      <w:pPr>
        <w:pStyle w:val="ListParagraph"/>
        <w:numPr>
          <w:ilvl w:val="2"/>
          <w:numId w:val="28"/>
        </w:numPr>
      </w:pPr>
      <w:r>
        <w:rPr>
          <w:rFonts w:hint="cs"/>
          <w:rtl/>
        </w:rPr>
        <w:t>توليد طرح تحوّل با استفاده از پيشنهادات بزرگان</w:t>
      </w:r>
    </w:p>
    <w:p w:rsidR="007205CC" w:rsidRPr="007205CC" w:rsidRDefault="007205CC" w:rsidP="0091061C">
      <w:pPr>
        <w:pStyle w:val="ListParagraph"/>
        <w:numPr>
          <w:ilvl w:val="1"/>
          <w:numId w:val="28"/>
        </w:numPr>
        <w:rPr>
          <w:b/>
          <w:bCs/>
        </w:rPr>
      </w:pPr>
      <w:r w:rsidRPr="007205CC">
        <w:rPr>
          <w:rFonts w:hint="cs"/>
          <w:b/>
          <w:bCs/>
          <w:color w:val="548DD4" w:themeColor="text2" w:themeTint="99"/>
          <w:rtl/>
        </w:rPr>
        <w:t xml:space="preserve">برنامه كوتاه‌مدت: </w:t>
      </w:r>
      <w:r w:rsidR="0091061C">
        <w:rPr>
          <w:rFonts w:hint="cs"/>
          <w:b/>
          <w:bCs/>
          <w:rtl/>
        </w:rPr>
        <w:t>از سرگيري فعاليت‌هاي گزارشي شوراي پيشبرد</w:t>
      </w:r>
    </w:p>
    <w:p w:rsidR="007205CC" w:rsidRDefault="0091061C" w:rsidP="007205CC">
      <w:pPr>
        <w:pStyle w:val="ListParagraph"/>
        <w:numPr>
          <w:ilvl w:val="2"/>
          <w:numId w:val="28"/>
        </w:numPr>
      </w:pPr>
      <w:r>
        <w:rPr>
          <w:rFonts w:hint="cs"/>
          <w:rtl/>
        </w:rPr>
        <w:t>دستيابي به تمامي داده‌هاي موجود در بررسي روند تحوّل در حوزه</w:t>
      </w:r>
    </w:p>
    <w:p w:rsidR="0091061C" w:rsidRDefault="0091061C" w:rsidP="007205CC">
      <w:pPr>
        <w:pStyle w:val="ListParagraph"/>
        <w:numPr>
          <w:ilvl w:val="2"/>
          <w:numId w:val="28"/>
        </w:numPr>
      </w:pPr>
      <w:r>
        <w:rPr>
          <w:rFonts w:hint="cs"/>
          <w:rtl/>
        </w:rPr>
        <w:t>ايجاد يك بانك اطلاعات جامع از آسيب‌ها و پيشنهادات</w:t>
      </w:r>
    </w:p>
    <w:p w:rsidR="0091061C" w:rsidRDefault="0091061C" w:rsidP="007205CC">
      <w:pPr>
        <w:pStyle w:val="ListParagraph"/>
        <w:numPr>
          <w:ilvl w:val="2"/>
          <w:numId w:val="28"/>
        </w:numPr>
      </w:pPr>
      <w:r>
        <w:rPr>
          <w:rFonts w:hint="cs"/>
          <w:rtl/>
        </w:rPr>
        <w:t>رصد تغييرات و تحوّلات و آراء و نظرات پيرامون تحوّل حوزه</w:t>
      </w:r>
    </w:p>
    <w:p w:rsidR="0091061C" w:rsidRDefault="0091061C" w:rsidP="007205CC">
      <w:pPr>
        <w:pStyle w:val="ListParagraph"/>
        <w:numPr>
          <w:ilvl w:val="2"/>
          <w:numId w:val="28"/>
        </w:numPr>
      </w:pPr>
      <w:r>
        <w:rPr>
          <w:rFonts w:hint="cs"/>
          <w:rtl/>
        </w:rPr>
        <w:t>اطلاع‌رساني نسبت به وضعيت حوزه به صورت منظّم</w:t>
      </w:r>
    </w:p>
    <w:p w:rsidR="0091061C" w:rsidRDefault="0091061C" w:rsidP="0091061C">
      <w:pPr>
        <w:pStyle w:val="ListParagraph"/>
        <w:numPr>
          <w:ilvl w:val="3"/>
          <w:numId w:val="28"/>
        </w:numPr>
      </w:pPr>
      <w:r>
        <w:rPr>
          <w:rFonts w:hint="cs"/>
          <w:rtl/>
        </w:rPr>
        <w:t>به بزرگان و مطالبه‌كنندگان</w:t>
      </w:r>
    </w:p>
    <w:p w:rsidR="0091061C" w:rsidRDefault="0091061C" w:rsidP="0091061C">
      <w:pPr>
        <w:pStyle w:val="ListParagraph"/>
        <w:numPr>
          <w:ilvl w:val="3"/>
          <w:numId w:val="28"/>
        </w:numPr>
      </w:pPr>
      <w:r>
        <w:rPr>
          <w:rFonts w:hint="cs"/>
          <w:rtl/>
        </w:rPr>
        <w:t>به اقشار حوزه</w:t>
      </w:r>
    </w:p>
    <w:p w:rsidR="0091061C" w:rsidRDefault="0091061C" w:rsidP="0091061C">
      <w:pPr>
        <w:pStyle w:val="ListParagraph"/>
        <w:numPr>
          <w:ilvl w:val="3"/>
          <w:numId w:val="28"/>
        </w:numPr>
      </w:pPr>
      <w:r>
        <w:rPr>
          <w:rFonts w:hint="cs"/>
          <w:rtl/>
        </w:rPr>
        <w:t>به مردم</w:t>
      </w:r>
    </w:p>
    <w:p w:rsidR="000E0C29" w:rsidRDefault="000E0C29" w:rsidP="00F87887">
      <w:pPr>
        <w:jc w:val="right"/>
        <w:rPr>
          <w:rtl/>
        </w:rPr>
      </w:pPr>
    </w:p>
    <w:p w:rsidR="000E0C29" w:rsidRDefault="000E0C29" w:rsidP="00F87887">
      <w:pPr>
        <w:jc w:val="right"/>
        <w:rPr>
          <w:rtl/>
        </w:rPr>
      </w:pPr>
    </w:p>
    <w:p w:rsidR="001843B4" w:rsidRDefault="00F87887" w:rsidP="000E0C29">
      <w:pPr>
        <w:spacing w:after="0"/>
        <w:jc w:val="right"/>
        <w:rPr>
          <w:rtl/>
        </w:rPr>
      </w:pPr>
      <w:r>
        <w:rPr>
          <w:rFonts w:hint="cs"/>
          <w:rtl/>
        </w:rPr>
        <w:t>سيدمهدي موسوي موشَّح</w:t>
      </w:r>
    </w:p>
    <w:p w:rsidR="00F87887" w:rsidRDefault="000E0C29" w:rsidP="00F87887">
      <w:pPr>
        <w:jc w:val="right"/>
        <w:rPr>
          <w:rtl/>
        </w:rPr>
      </w:pPr>
      <w:r>
        <w:rPr>
          <w:rFonts w:hint="cs"/>
          <w:rtl/>
        </w:rPr>
        <w:t xml:space="preserve">قم المقدسة - </w:t>
      </w:r>
      <w:r w:rsidR="00F87887">
        <w:rPr>
          <w:rFonts w:hint="cs"/>
          <w:rtl/>
        </w:rPr>
        <w:t>18 جمادي‌الثاني سنه 1436</w:t>
      </w:r>
    </w:p>
    <w:sectPr w:rsidR="00F87887" w:rsidSect="00024D73">
      <w:footerReference w:type="default" r:id="rId9"/>
      <w:headerReference w:type="first" r:id="rId10"/>
      <w:footerReference w:type="first" r:id="rId11"/>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2C9" w:rsidRDefault="002E12C9" w:rsidP="00024D73">
      <w:pPr>
        <w:spacing w:after="0" w:line="240" w:lineRule="auto"/>
      </w:pPr>
      <w:r>
        <w:separator/>
      </w:r>
    </w:p>
  </w:endnote>
  <w:endnote w:type="continuationSeparator" w:id="0">
    <w:p w:rsidR="002E12C9" w:rsidRDefault="002E12C9"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421" w:rsidRPr="00024D73" w:rsidRDefault="00BC0421" w:rsidP="00024D73">
    <w:pPr>
      <w:pStyle w:val="Footer"/>
      <w:ind w:firstLine="0"/>
      <w:jc w:val="center"/>
      <w:rPr>
        <w:rFonts w:cs="Titr"/>
        <w:sz w:val="20"/>
        <w:szCs w:val="24"/>
        <w:rtl/>
      </w:rPr>
    </w:pPr>
    <w:r>
      <w:rPr>
        <w:rFonts w:cs="Titr" w:hint="cs"/>
        <w:noProof/>
        <w:sz w:val="20"/>
        <w:szCs w:val="24"/>
        <w:rtl/>
      </w:rPr>
      <w:drawing>
        <wp:anchor distT="0" distB="0" distL="114300" distR="114300" simplePos="0" relativeHeight="251659264" behindDoc="1" locked="0" layoutInCell="1" allowOverlap="1" wp14:anchorId="0FB44C1B" wp14:editId="12D86447">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1D68E0">
      <w:rPr>
        <w:rFonts w:cs="Titr"/>
        <w:noProof/>
        <w:sz w:val="20"/>
        <w:szCs w:val="24"/>
        <w:rtl/>
      </w:rPr>
      <w:t>8</w:t>
    </w:r>
    <w:r w:rsidRPr="00024D73">
      <w:rPr>
        <w:rFonts w:cs="Titr"/>
        <w:sz w:val="20"/>
        <w:szCs w:val="24"/>
        <w:rt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421" w:rsidRPr="004522E2" w:rsidRDefault="00BC0421"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1D68E0">
      <w:rPr>
        <w:rFonts w:ascii="Tunga" w:hAnsi="Tunga" w:cs="Times New Roman"/>
        <w:noProof/>
        <w:sz w:val="16"/>
        <w:szCs w:val="16"/>
        <w:rtl/>
      </w:rPr>
      <w:t>نكات قابل ذكر در تبيين اهداف كميته</w:t>
    </w:r>
    <w:r w:rsidR="001D68E0">
      <w:rPr>
        <w:rFonts w:ascii="Tunga" w:hAnsi="Tunga" w:cs="Tunga"/>
        <w:noProof/>
        <w:sz w:val="16"/>
        <w:szCs w:val="16"/>
      </w:rPr>
      <w:t>.Docx</w:t>
    </w:r>
    <w:r>
      <w:rPr>
        <w:rFonts w:ascii="Tunga" w:hAnsi="Tunga" w:cs="Tung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2C9" w:rsidRDefault="002E12C9" w:rsidP="0032771C">
      <w:pPr>
        <w:spacing w:after="0" w:line="240" w:lineRule="auto"/>
        <w:ind w:firstLine="0"/>
      </w:pPr>
      <w:r>
        <w:separator/>
      </w:r>
    </w:p>
  </w:footnote>
  <w:footnote w:type="continuationSeparator" w:id="0">
    <w:p w:rsidR="002E12C9" w:rsidRDefault="002E12C9" w:rsidP="0032771C">
      <w:pPr>
        <w:spacing w:after="0" w:line="240" w:lineRule="auto"/>
        <w:ind w:firstLin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421" w:rsidRPr="00AF0164" w:rsidRDefault="00BC0421" w:rsidP="001843B4">
    <w:pPr>
      <w:pStyle w:val="Header"/>
      <w:ind w:firstLine="0"/>
      <w:jc w:val="center"/>
      <w:rPr>
        <w:sz w:val="14"/>
        <w:szCs w:val="20"/>
      </w:rPr>
    </w:pPr>
  </w:p>
  <w:p w:rsidR="00BC0421" w:rsidRDefault="00BC0421" w:rsidP="001843B4">
    <w:pPr>
      <w:pStyle w:val="Header"/>
      <w:ind w:firstLine="0"/>
      <w:jc w:val="center"/>
    </w:pPr>
    <w:r>
      <w:rPr>
        <w:noProof/>
      </w:rPr>
      <w:drawing>
        <wp:inline distT="0" distB="0" distL="0" distR="0">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nsid w:val="2AC05020"/>
    <w:multiLevelType w:val="multilevel"/>
    <w:tmpl w:val="F8EC3770"/>
    <w:lvl w:ilvl="0">
      <w:start w:val="1"/>
      <w:numFmt w:val="decimal"/>
      <w:suff w:val="space"/>
      <w:lvlText w:val="%1."/>
      <w:lvlJc w:val="left"/>
      <w:pPr>
        <w:ind w:left="284" w:firstLine="0"/>
      </w:pPr>
      <w:rPr>
        <w:rFonts w:hint="default"/>
      </w:rPr>
    </w:lvl>
    <w:lvl w:ilvl="1">
      <w:start w:val="1"/>
      <w:numFmt w:val="decimal"/>
      <w:suff w:val="space"/>
      <w:lvlText w:val="%1/%2."/>
      <w:lvlJc w:val="left"/>
      <w:pPr>
        <w:ind w:left="567" w:firstLine="0"/>
      </w:pPr>
      <w:rPr>
        <w:rFonts w:hint="default"/>
      </w:rPr>
    </w:lvl>
    <w:lvl w:ilvl="2">
      <w:start w:val="1"/>
      <w:numFmt w:val="decimal"/>
      <w:suff w:val="space"/>
      <w:lvlText w:val="%1/%2/%3."/>
      <w:lvlJc w:val="left"/>
      <w:pPr>
        <w:ind w:left="851" w:firstLine="0"/>
      </w:pPr>
      <w:rPr>
        <w:rFonts w:hint="default"/>
      </w:rPr>
    </w:lvl>
    <w:lvl w:ilvl="3">
      <w:start w:val="1"/>
      <w:numFmt w:val="decimal"/>
      <w:suff w:val="space"/>
      <w:lvlText w:val="%1/%2/%3/%4."/>
      <w:lvlJc w:val="left"/>
      <w:pPr>
        <w:ind w:left="1134" w:firstLine="0"/>
      </w:pPr>
      <w:rPr>
        <w:rFonts w:hint="default"/>
      </w:rPr>
    </w:lvl>
    <w:lvl w:ilvl="4">
      <w:start w:val="1"/>
      <w:numFmt w:val="decimal"/>
      <w:suff w:val="space"/>
      <w:lvlText w:val="%1/%2/%3/%4/%5."/>
      <w:lvlJc w:val="left"/>
      <w:pPr>
        <w:ind w:left="1701" w:firstLine="0"/>
      </w:pPr>
      <w:rPr>
        <w:rFonts w:hint="default"/>
      </w:rPr>
    </w:lvl>
    <w:lvl w:ilvl="5">
      <w:start w:val="1"/>
      <w:numFmt w:val="decimal"/>
      <w:suff w:val="space"/>
      <w:lvlText w:val="%1/%2/%3/%4/%5/%6."/>
      <w:lvlJc w:val="left"/>
      <w:pPr>
        <w:ind w:left="1985"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9">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3">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25">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7">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5"/>
  </w:num>
  <w:num w:numId="2">
    <w:abstractNumId w:val="15"/>
  </w:num>
  <w:num w:numId="3">
    <w:abstractNumId w:val="1"/>
  </w:num>
  <w:num w:numId="4">
    <w:abstractNumId w:val="3"/>
  </w:num>
  <w:num w:numId="5">
    <w:abstractNumId w:val="16"/>
  </w:num>
  <w:num w:numId="6">
    <w:abstractNumId w:val="14"/>
  </w:num>
  <w:num w:numId="7">
    <w:abstractNumId w:val="20"/>
  </w:num>
  <w:num w:numId="8">
    <w:abstractNumId w:val="12"/>
  </w:num>
  <w:num w:numId="9">
    <w:abstractNumId w:val="27"/>
  </w:num>
  <w:num w:numId="10">
    <w:abstractNumId w:val="0"/>
  </w:num>
  <w:num w:numId="11">
    <w:abstractNumId w:val="22"/>
  </w:num>
  <w:num w:numId="12">
    <w:abstractNumId w:val="7"/>
  </w:num>
  <w:num w:numId="13">
    <w:abstractNumId w:val="13"/>
  </w:num>
  <w:num w:numId="14">
    <w:abstractNumId w:val="26"/>
  </w:num>
  <w:num w:numId="15">
    <w:abstractNumId w:val="6"/>
  </w:num>
  <w:num w:numId="16">
    <w:abstractNumId w:val="10"/>
  </w:num>
  <w:num w:numId="17">
    <w:abstractNumId w:val="24"/>
  </w:num>
  <w:num w:numId="18">
    <w:abstractNumId w:val="4"/>
  </w:num>
  <w:num w:numId="19">
    <w:abstractNumId w:val="17"/>
  </w:num>
  <w:num w:numId="20">
    <w:abstractNumId w:val="2"/>
  </w:num>
  <w:num w:numId="21">
    <w:abstractNumId w:val="25"/>
  </w:num>
  <w:num w:numId="22">
    <w:abstractNumId w:val="19"/>
  </w:num>
  <w:num w:numId="23">
    <w:abstractNumId w:val="9"/>
  </w:num>
  <w:num w:numId="24">
    <w:abstractNumId w:val="23"/>
  </w:num>
  <w:num w:numId="25">
    <w:abstractNumId w:val="18"/>
  </w:num>
  <w:num w:numId="26">
    <w:abstractNumId w:val="8"/>
  </w:num>
  <w:num w:numId="27">
    <w:abstractNumId w:val="21"/>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1AD"/>
    <w:rsid w:val="00000ADD"/>
    <w:rsid w:val="00007FC6"/>
    <w:rsid w:val="000111BD"/>
    <w:rsid w:val="00011D5C"/>
    <w:rsid w:val="00012240"/>
    <w:rsid w:val="00022CDC"/>
    <w:rsid w:val="00024D73"/>
    <w:rsid w:val="00043A29"/>
    <w:rsid w:val="00050154"/>
    <w:rsid w:val="00063A0A"/>
    <w:rsid w:val="000652A9"/>
    <w:rsid w:val="00066E23"/>
    <w:rsid w:val="00076387"/>
    <w:rsid w:val="00076656"/>
    <w:rsid w:val="00090C16"/>
    <w:rsid w:val="0009140D"/>
    <w:rsid w:val="000A1742"/>
    <w:rsid w:val="000A539A"/>
    <w:rsid w:val="000A5D89"/>
    <w:rsid w:val="000B6E36"/>
    <w:rsid w:val="000C4E5B"/>
    <w:rsid w:val="000D07CD"/>
    <w:rsid w:val="000E0C29"/>
    <w:rsid w:val="000E42A6"/>
    <w:rsid w:val="000F3777"/>
    <w:rsid w:val="000F429F"/>
    <w:rsid w:val="00101DF4"/>
    <w:rsid w:val="0010570E"/>
    <w:rsid w:val="0011280B"/>
    <w:rsid w:val="00116904"/>
    <w:rsid w:val="00117993"/>
    <w:rsid w:val="00125271"/>
    <w:rsid w:val="001254BB"/>
    <w:rsid w:val="00125841"/>
    <w:rsid w:val="0012599A"/>
    <w:rsid w:val="00134417"/>
    <w:rsid w:val="001424D6"/>
    <w:rsid w:val="001457C7"/>
    <w:rsid w:val="00150689"/>
    <w:rsid w:val="00150E05"/>
    <w:rsid w:val="00151AE1"/>
    <w:rsid w:val="0015710D"/>
    <w:rsid w:val="001604D5"/>
    <w:rsid w:val="00161A34"/>
    <w:rsid w:val="00166012"/>
    <w:rsid w:val="001742CC"/>
    <w:rsid w:val="0017498A"/>
    <w:rsid w:val="00175E3F"/>
    <w:rsid w:val="001843B4"/>
    <w:rsid w:val="00186B21"/>
    <w:rsid w:val="00187DC7"/>
    <w:rsid w:val="00192FA7"/>
    <w:rsid w:val="001A3BA3"/>
    <w:rsid w:val="001A5AC6"/>
    <w:rsid w:val="001C3B01"/>
    <w:rsid w:val="001C56B5"/>
    <w:rsid w:val="001D56A4"/>
    <w:rsid w:val="001D64D6"/>
    <w:rsid w:val="001D68E0"/>
    <w:rsid w:val="001E433D"/>
    <w:rsid w:val="001E4F9A"/>
    <w:rsid w:val="001F1F07"/>
    <w:rsid w:val="001F40CB"/>
    <w:rsid w:val="001F4FB6"/>
    <w:rsid w:val="001F6B71"/>
    <w:rsid w:val="001F77A3"/>
    <w:rsid w:val="00204C2F"/>
    <w:rsid w:val="00211629"/>
    <w:rsid w:val="00217C8B"/>
    <w:rsid w:val="0022589C"/>
    <w:rsid w:val="00226657"/>
    <w:rsid w:val="00234B7D"/>
    <w:rsid w:val="00243A4E"/>
    <w:rsid w:val="0025375C"/>
    <w:rsid w:val="002543B2"/>
    <w:rsid w:val="00256640"/>
    <w:rsid w:val="00261DD5"/>
    <w:rsid w:val="0027100D"/>
    <w:rsid w:val="00274ED3"/>
    <w:rsid w:val="00274F26"/>
    <w:rsid w:val="002811DC"/>
    <w:rsid w:val="00281F49"/>
    <w:rsid w:val="00291B1F"/>
    <w:rsid w:val="002A008B"/>
    <w:rsid w:val="002A5E6B"/>
    <w:rsid w:val="002B0078"/>
    <w:rsid w:val="002B2413"/>
    <w:rsid w:val="002B6F70"/>
    <w:rsid w:val="002C33E6"/>
    <w:rsid w:val="002C5590"/>
    <w:rsid w:val="002E07AC"/>
    <w:rsid w:val="002E12C9"/>
    <w:rsid w:val="002E54E2"/>
    <w:rsid w:val="002E7796"/>
    <w:rsid w:val="003106A2"/>
    <w:rsid w:val="00322A87"/>
    <w:rsid w:val="0032771C"/>
    <w:rsid w:val="00334443"/>
    <w:rsid w:val="00337A8B"/>
    <w:rsid w:val="00340335"/>
    <w:rsid w:val="003413D8"/>
    <w:rsid w:val="00346D73"/>
    <w:rsid w:val="0034744E"/>
    <w:rsid w:val="003513D5"/>
    <w:rsid w:val="00366907"/>
    <w:rsid w:val="0037295B"/>
    <w:rsid w:val="003779EC"/>
    <w:rsid w:val="0038264F"/>
    <w:rsid w:val="003A65AA"/>
    <w:rsid w:val="003A69E7"/>
    <w:rsid w:val="003B5D24"/>
    <w:rsid w:val="003C07FC"/>
    <w:rsid w:val="003C5537"/>
    <w:rsid w:val="003F2473"/>
    <w:rsid w:val="003F548D"/>
    <w:rsid w:val="003F611D"/>
    <w:rsid w:val="003F656A"/>
    <w:rsid w:val="004002D4"/>
    <w:rsid w:val="00402249"/>
    <w:rsid w:val="0042168C"/>
    <w:rsid w:val="004260D2"/>
    <w:rsid w:val="0043043E"/>
    <w:rsid w:val="00431A0B"/>
    <w:rsid w:val="00431E48"/>
    <w:rsid w:val="00442374"/>
    <w:rsid w:val="00446D68"/>
    <w:rsid w:val="004522E2"/>
    <w:rsid w:val="004527E0"/>
    <w:rsid w:val="00462608"/>
    <w:rsid w:val="00470570"/>
    <w:rsid w:val="00486184"/>
    <w:rsid w:val="00490568"/>
    <w:rsid w:val="00496A71"/>
    <w:rsid w:val="004A0A1D"/>
    <w:rsid w:val="004A3FA4"/>
    <w:rsid w:val="004A5217"/>
    <w:rsid w:val="004A73C2"/>
    <w:rsid w:val="004A7A2D"/>
    <w:rsid w:val="004A7D02"/>
    <w:rsid w:val="004B3F28"/>
    <w:rsid w:val="004C330F"/>
    <w:rsid w:val="004C4A45"/>
    <w:rsid w:val="004D5F1B"/>
    <w:rsid w:val="004E3A05"/>
    <w:rsid w:val="004E4AA9"/>
    <w:rsid w:val="004E549D"/>
    <w:rsid w:val="004F2972"/>
    <w:rsid w:val="004F3571"/>
    <w:rsid w:val="004F4160"/>
    <w:rsid w:val="005043F6"/>
    <w:rsid w:val="0050677D"/>
    <w:rsid w:val="00510056"/>
    <w:rsid w:val="005103C4"/>
    <w:rsid w:val="0051783D"/>
    <w:rsid w:val="00527DEE"/>
    <w:rsid w:val="0053229C"/>
    <w:rsid w:val="005400FE"/>
    <w:rsid w:val="00552140"/>
    <w:rsid w:val="0055361C"/>
    <w:rsid w:val="005713CF"/>
    <w:rsid w:val="005719E0"/>
    <w:rsid w:val="005748F1"/>
    <w:rsid w:val="00580FA4"/>
    <w:rsid w:val="00584632"/>
    <w:rsid w:val="00595628"/>
    <w:rsid w:val="005A2912"/>
    <w:rsid w:val="005A5415"/>
    <w:rsid w:val="005B02CF"/>
    <w:rsid w:val="005B3B33"/>
    <w:rsid w:val="005C443F"/>
    <w:rsid w:val="005C65A8"/>
    <w:rsid w:val="005D21AD"/>
    <w:rsid w:val="005D26D0"/>
    <w:rsid w:val="005D2719"/>
    <w:rsid w:val="005D5108"/>
    <w:rsid w:val="005D5461"/>
    <w:rsid w:val="005E3647"/>
    <w:rsid w:val="005E45FC"/>
    <w:rsid w:val="005E5489"/>
    <w:rsid w:val="005F311B"/>
    <w:rsid w:val="005F3446"/>
    <w:rsid w:val="005F37AA"/>
    <w:rsid w:val="006050C5"/>
    <w:rsid w:val="00614091"/>
    <w:rsid w:val="006151E5"/>
    <w:rsid w:val="00616E48"/>
    <w:rsid w:val="00620F50"/>
    <w:rsid w:val="006248F6"/>
    <w:rsid w:val="00635D72"/>
    <w:rsid w:val="006448A1"/>
    <w:rsid w:val="00644902"/>
    <w:rsid w:val="00650AA7"/>
    <w:rsid w:val="00652790"/>
    <w:rsid w:val="00656D77"/>
    <w:rsid w:val="0066593C"/>
    <w:rsid w:val="00671330"/>
    <w:rsid w:val="00672B4F"/>
    <w:rsid w:val="00673F67"/>
    <w:rsid w:val="00676219"/>
    <w:rsid w:val="0068572A"/>
    <w:rsid w:val="00685EA1"/>
    <w:rsid w:val="00687A46"/>
    <w:rsid w:val="0069052B"/>
    <w:rsid w:val="00694091"/>
    <w:rsid w:val="00696E2B"/>
    <w:rsid w:val="006A043E"/>
    <w:rsid w:val="006A122D"/>
    <w:rsid w:val="006A67FA"/>
    <w:rsid w:val="006B24A1"/>
    <w:rsid w:val="006C0F52"/>
    <w:rsid w:val="006C5FDB"/>
    <w:rsid w:val="006E111A"/>
    <w:rsid w:val="006F0485"/>
    <w:rsid w:val="006F2F4A"/>
    <w:rsid w:val="007018CC"/>
    <w:rsid w:val="0070434A"/>
    <w:rsid w:val="00713E2F"/>
    <w:rsid w:val="007205CC"/>
    <w:rsid w:val="00721E5E"/>
    <w:rsid w:val="007273E7"/>
    <w:rsid w:val="00740925"/>
    <w:rsid w:val="0074197C"/>
    <w:rsid w:val="00750F65"/>
    <w:rsid w:val="007618D8"/>
    <w:rsid w:val="007649DD"/>
    <w:rsid w:val="00767850"/>
    <w:rsid w:val="00770786"/>
    <w:rsid w:val="00780342"/>
    <w:rsid w:val="00793963"/>
    <w:rsid w:val="007942F6"/>
    <w:rsid w:val="00794FB6"/>
    <w:rsid w:val="007A1929"/>
    <w:rsid w:val="007A2486"/>
    <w:rsid w:val="007A5BAD"/>
    <w:rsid w:val="007A673A"/>
    <w:rsid w:val="007B22E9"/>
    <w:rsid w:val="007B51D0"/>
    <w:rsid w:val="007C496F"/>
    <w:rsid w:val="007E1CE0"/>
    <w:rsid w:val="007F399B"/>
    <w:rsid w:val="00804A43"/>
    <w:rsid w:val="00811D74"/>
    <w:rsid w:val="00811F7A"/>
    <w:rsid w:val="00815FCD"/>
    <w:rsid w:val="00816D6A"/>
    <w:rsid w:val="00817FCE"/>
    <w:rsid w:val="0083032C"/>
    <w:rsid w:val="00846C4C"/>
    <w:rsid w:val="00850122"/>
    <w:rsid w:val="008546AB"/>
    <w:rsid w:val="00854A43"/>
    <w:rsid w:val="00855861"/>
    <w:rsid w:val="0087040E"/>
    <w:rsid w:val="00886163"/>
    <w:rsid w:val="008964E2"/>
    <w:rsid w:val="008A1AC4"/>
    <w:rsid w:val="008A2D29"/>
    <w:rsid w:val="008A6A1E"/>
    <w:rsid w:val="008C2E94"/>
    <w:rsid w:val="008C668D"/>
    <w:rsid w:val="008C7AE9"/>
    <w:rsid w:val="008D0303"/>
    <w:rsid w:val="008D04F7"/>
    <w:rsid w:val="008D5563"/>
    <w:rsid w:val="008D6580"/>
    <w:rsid w:val="008E1F95"/>
    <w:rsid w:val="008F105B"/>
    <w:rsid w:val="008F279C"/>
    <w:rsid w:val="0090462E"/>
    <w:rsid w:val="00906D49"/>
    <w:rsid w:val="0091061C"/>
    <w:rsid w:val="00915E3F"/>
    <w:rsid w:val="00930DBC"/>
    <w:rsid w:val="009312DF"/>
    <w:rsid w:val="0094476A"/>
    <w:rsid w:val="009611AC"/>
    <w:rsid w:val="009728D4"/>
    <w:rsid w:val="00974278"/>
    <w:rsid w:val="00981482"/>
    <w:rsid w:val="009A7D21"/>
    <w:rsid w:val="009E1C55"/>
    <w:rsid w:val="009E2DB9"/>
    <w:rsid w:val="009E5AD1"/>
    <w:rsid w:val="009E7547"/>
    <w:rsid w:val="009F4E3B"/>
    <w:rsid w:val="00A00171"/>
    <w:rsid w:val="00A134E3"/>
    <w:rsid w:val="00A2206B"/>
    <w:rsid w:val="00A2529D"/>
    <w:rsid w:val="00A27ED4"/>
    <w:rsid w:val="00A46C40"/>
    <w:rsid w:val="00A666A4"/>
    <w:rsid w:val="00A7463B"/>
    <w:rsid w:val="00A7732D"/>
    <w:rsid w:val="00A85E26"/>
    <w:rsid w:val="00A91756"/>
    <w:rsid w:val="00A91F18"/>
    <w:rsid w:val="00A95D13"/>
    <w:rsid w:val="00AA25ED"/>
    <w:rsid w:val="00AA7C65"/>
    <w:rsid w:val="00AA7FC2"/>
    <w:rsid w:val="00AB0946"/>
    <w:rsid w:val="00AB3C44"/>
    <w:rsid w:val="00AC5432"/>
    <w:rsid w:val="00AC6518"/>
    <w:rsid w:val="00AD17DA"/>
    <w:rsid w:val="00AD5295"/>
    <w:rsid w:val="00AD7132"/>
    <w:rsid w:val="00AE427D"/>
    <w:rsid w:val="00AE6F7E"/>
    <w:rsid w:val="00AF0164"/>
    <w:rsid w:val="00AF1CC7"/>
    <w:rsid w:val="00AF2602"/>
    <w:rsid w:val="00AF438F"/>
    <w:rsid w:val="00AF73F5"/>
    <w:rsid w:val="00B03965"/>
    <w:rsid w:val="00B03DE5"/>
    <w:rsid w:val="00B150F1"/>
    <w:rsid w:val="00B201FB"/>
    <w:rsid w:val="00B22DE8"/>
    <w:rsid w:val="00B30BE1"/>
    <w:rsid w:val="00B35E3C"/>
    <w:rsid w:val="00B36311"/>
    <w:rsid w:val="00B37390"/>
    <w:rsid w:val="00B4537F"/>
    <w:rsid w:val="00B624E4"/>
    <w:rsid w:val="00B631D9"/>
    <w:rsid w:val="00B73618"/>
    <w:rsid w:val="00B923FB"/>
    <w:rsid w:val="00B976F2"/>
    <w:rsid w:val="00BA5076"/>
    <w:rsid w:val="00BB2B18"/>
    <w:rsid w:val="00BB60DD"/>
    <w:rsid w:val="00BB6B02"/>
    <w:rsid w:val="00BB72EE"/>
    <w:rsid w:val="00BC0421"/>
    <w:rsid w:val="00BC6BDB"/>
    <w:rsid w:val="00BC7A0B"/>
    <w:rsid w:val="00BD009E"/>
    <w:rsid w:val="00BD2810"/>
    <w:rsid w:val="00BD7CE9"/>
    <w:rsid w:val="00BE650A"/>
    <w:rsid w:val="00BF0B53"/>
    <w:rsid w:val="00BF547C"/>
    <w:rsid w:val="00C005F8"/>
    <w:rsid w:val="00C1486E"/>
    <w:rsid w:val="00C16925"/>
    <w:rsid w:val="00C17F90"/>
    <w:rsid w:val="00C24C26"/>
    <w:rsid w:val="00C43061"/>
    <w:rsid w:val="00C43C84"/>
    <w:rsid w:val="00C4646D"/>
    <w:rsid w:val="00C51B05"/>
    <w:rsid w:val="00C870CE"/>
    <w:rsid w:val="00C8745C"/>
    <w:rsid w:val="00CA319F"/>
    <w:rsid w:val="00CB170D"/>
    <w:rsid w:val="00CB1EB4"/>
    <w:rsid w:val="00CB46ED"/>
    <w:rsid w:val="00CB4B8D"/>
    <w:rsid w:val="00CC3FBC"/>
    <w:rsid w:val="00CC4A49"/>
    <w:rsid w:val="00CC4C87"/>
    <w:rsid w:val="00CC5F72"/>
    <w:rsid w:val="00CC782E"/>
    <w:rsid w:val="00CD1127"/>
    <w:rsid w:val="00CD470D"/>
    <w:rsid w:val="00D108E2"/>
    <w:rsid w:val="00D11BA5"/>
    <w:rsid w:val="00D13233"/>
    <w:rsid w:val="00D15991"/>
    <w:rsid w:val="00D25048"/>
    <w:rsid w:val="00D26F8C"/>
    <w:rsid w:val="00D31ACD"/>
    <w:rsid w:val="00D422BA"/>
    <w:rsid w:val="00D431EA"/>
    <w:rsid w:val="00D473DC"/>
    <w:rsid w:val="00D509C0"/>
    <w:rsid w:val="00D5590C"/>
    <w:rsid w:val="00D63C1A"/>
    <w:rsid w:val="00D831CC"/>
    <w:rsid w:val="00D84E4A"/>
    <w:rsid w:val="00D85519"/>
    <w:rsid w:val="00D9534B"/>
    <w:rsid w:val="00D96A91"/>
    <w:rsid w:val="00D9757D"/>
    <w:rsid w:val="00DA423B"/>
    <w:rsid w:val="00DB31FF"/>
    <w:rsid w:val="00DC1D1A"/>
    <w:rsid w:val="00DC32A6"/>
    <w:rsid w:val="00DC4391"/>
    <w:rsid w:val="00DC4E14"/>
    <w:rsid w:val="00DE3866"/>
    <w:rsid w:val="00DE3E4E"/>
    <w:rsid w:val="00DF0764"/>
    <w:rsid w:val="00DF093D"/>
    <w:rsid w:val="00DF3031"/>
    <w:rsid w:val="00DF665F"/>
    <w:rsid w:val="00E03BFA"/>
    <w:rsid w:val="00E05430"/>
    <w:rsid w:val="00E21250"/>
    <w:rsid w:val="00E23011"/>
    <w:rsid w:val="00E24DD7"/>
    <w:rsid w:val="00E30956"/>
    <w:rsid w:val="00E3488A"/>
    <w:rsid w:val="00E354D7"/>
    <w:rsid w:val="00E369C6"/>
    <w:rsid w:val="00E37292"/>
    <w:rsid w:val="00E50269"/>
    <w:rsid w:val="00E5211B"/>
    <w:rsid w:val="00E633AA"/>
    <w:rsid w:val="00E647AE"/>
    <w:rsid w:val="00E6482E"/>
    <w:rsid w:val="00E747A6"/>
    <w:rsid w:val="00E90164"/>
    <w:rsid w:val="00E946E6"/>
    <w:rsid w:val="00E95EF8"/>
    <w:rsid w:val="00EA01E8"/>
    <w:rsid w:val="00EA3DA8"/>
    <w:rsid w:val="00EB1F4A"/>
    <w:rsid w:val="00EB3BDC"/>
    <w:rsid w:val="00EB478C"/>
    <w:rsid w:val="00EB6815"/>
    <w:rsid w:val="00ED76B9"/>
    <w:rsid w:val="00EE07D8"/>
    <w:rsid w:val="00EE4893"/>
    <w:rsid w:val="00EE6F79"/>
    <w:rsid w:val="00F013C5"/>
    <w:rsid w:val="00F02D91"/>
    <w:rsid w:val="00F11417"/>
    <w:rsid w:val="00F14404"/>
    <w:rsid w:val="00F152A4"/>
    <w:rsid w:val="00F1593E"/>
    <w:rsid w:val="00F230F3"/>
    <w:rsid w:val="00F2596C"/>
    <w:rsid w:val="00F30E12"/>
    <w:rsid w:val="00F31910"/>
    <w:rsid w:val="00F36454"/>
    <w:rsid w:val="00F4284A"/>
    <w:rsid w:val="00F4304B"/>
    <w:rsid w:val="00F44479"/>
    <w:rsid w:val="00F457BD"/>
    <w:rsid w:val="00F464C9"/>
    <w:rsid w:val="00F52FF4"/>
    <w:rsid w:val="00F56E84"/>
    <w:rsid w:val="00F6705D"/>
    <w:rsid w:val="00F769F5"/>
    <w:rsid w:val="00F82910"/>
    <w:rsid w:val="00F8650B"/>
    <w:rsid w:val="00F87887"/>
    <w:rsid w:val="00FA548B"/>
    <w:rsid w:val="00FA552A"/>
    <w:rsid w:val="00FB4552"/>
    <w:rsid w:val="00FC06B8"/>
    <w:rsid w:val="00FC14A5"/>
    <w:rsid w:val="00FC44D4"/>
    <w:rsid w:val="00FD2637"/>
    <w:rsid w:val="00FD454E"/>
    <w:rsid w:val="00FE173B"/>
    <w:rsid w:val="00FE38DA"/>
    <w:rsid w:val="00FF0107"/>
    <w:rsid w:val="00FF5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Movashah\&#1587;&#1575;&#1583;&#16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2EDE2-9903-4CAC-A12D-8FF970B53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ساده.dotm</Template>
  <TotalTime>484</TotalTime>
  <Pages>8</Pages>
  <Words>2323</Words>
  <Characters>13242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15534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Seyed Mahdi Movashah</dc:creator>
  <cp:lastModifiedBy>Seyed Mahdi Movashah</cp:lastModifiedBy>
  <cp:revision>74</cp:revision>
  <cp:lastPrinted>2015-04-08T01:54:00Z</cp:lastPrinted>
  <dcterms:created xsi:type="dcterms:W3CDTF">2015-04-07T10:33:00Z</dcterms:created>
  <dcterms:modified xsi:type="dcterms:W3CDTF">2015-04-08T01:54:00Z</dcterms:modified>
</cp:coreProperties>
</file>