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22E2" w:rsidRDefault="000F429F" w:rsidP="009D37EA">
      <w:pPr>
        <w:spacing w:before="240" w:after="360" w:line="240" w:lineRule="auto"/>
        <w:ind w:firstLine="0"/>
        <w:jc w:val="center"/>
        <w:rPr>
          <w:rFonts w:cs="Vahid"/>
          <w:noProof/>
          <w:color w:val="C00000"/>
          <w:sz w:val="36"/>
          <w:szCs w:val="36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51" w:rsidRPr="000F429F" w:rsidRDefault="001B1A51" w:rsidP="00AC4EE1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24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1B1A51" w:rsidRPr="000F429F" w:rsidRDefault="001B1A51" w:rsidP="00AC4EE1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24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D37EA">
        <w:rPr>
          <w:rFonts w:cs="Vahid" w:hint="cs"/>
          <w:noProof/>
          <w:color w:val="C00000"/>
          <w:sz w:val="36"/>
          <w:szCs w:val="36"/>
          <w:rtl/>
        </w:rPr>
        <w:t>عنوان‌گذاري</w:t>
      </w:r>
      <w:r w:rsidR="00331C71" w:rsidRPr="001A5E76">
        <w:rPr>
          <w:rFonts w:cs="Vahid" w:hint="cs"/>
          <w:noProof/>
          <w:color w:val="C00000"/>
          <w:sz w:val="36"/>
          <w:szCs w:val="36"/>
          <w:rtl/>
        </w:rPr>
        <w:t xml:space="preserve"> </w:t>
      </w:r>
      <w:r w:rsidR="00AC4EE1">
        <w:rPr>
          <w:rFonts w:cs="Vahid" w:hint="cs"/>
          <w:noProof/>
          <w:color w:val="C00000"/>
          <w:sz w:val="36"/>
          <w:szCs w:val="36"/>
          <w:rtl/>
        </w:rPr>
        <w:t>نظريات استاد حسيني(ره)</w:t>
      </w:r>
      <w:r w:rsidR="001A5E76">
        <w:rPr>
          <w:rFonts w:cs="Vahid" w:hint="cs"/>
          <w:noProof/>
          <w:color w:val="C00000"/>
          <w:sz w:val="36"/>
          <w:szCs w:val="36"/>
          <w:rtl/>
        </w:rPr>
        <w:t xml:space="preserve"> درباره </w:t>
      </w:r>
      <w:r w:rsidR="00167EC3" w:rsidRPr="00167EC3">
        <w:rPr>
          <w:rFonts w:cs="Vahid" w:hint="cs"/>
          <w:noProof/>
          <w:color w:val="C00000"/>
          <w:sz w:val="36"/>
          <w:szCs w:val="36"/>
          <w:rtl/>
        </w:rPr>
        <w:t>اختيار</w:t>
      </w:r>
    </w:p>
    <w:p w:rsidR="00BE24DD" w:rsidRDefault="009D37EA" w:rsidP="009D37EA">
      <w:pPr>
        <w:pStyle w:val="Title"/>
        <w:rPr>
          <w:noProof/>
          <w:rtl/>
        </w:rPr>
      </w:pPr>
      <w:r>
        <w:rPr>
          <w:rFonts w:hint="cs"/>
          <w:noProof/>
          <w:rtl/>
        </w:rPr>
        <w:t>فهرست عناوين</w:t>
      </w:r>
    </w:p>
    <w:sdt>
      <w:sdtPr>
        <w:rPr>
          <w:rFonts w:asciiTheme="minorHAnsi" w:eastAsiaTheme="minorHAnsi" w:hAnsiTheme="minorHAnsi" w:cs="Lotus"/>
          <w:b/>
          <w:bCs/>
          <w:color w:val="auto"/>
          <w:sz w:val="22"/>
          <w:szCs w:val="28"/>
          <w:lang w:bidi="fa-IR"/>
        </w:rPr>
        <w:id w:val="95143391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="Zar"/>
          <w:color w:val="365F91" w:themeColor="accent1" w:themeShade="BF"/>
          <w:sz w:val="28"/>
          <w:szCs w:val="24"/>
          <w:rtl/>
        </w:rPr>
      </w:sdtEndPr>
      <w:sdtContent>
        <w:p w:rsidR="00BE24DD" w:rsidRPr="00BE24DD" w:rsidRDefault="002F0097" w:rsidP="00BE24DD">
          <w:pPr>
            <w:pStyle w:val="TOCHeading"/>
            <w:rPr>
              <w:sz w:val="2"/>
              <w:szCs w:val="2"/>
            </w:rPr>
          </w:pPr>
          <w:r>
            <w:rPr>
              <w:rFonts w:hint="cs"/>
            </w:rPr>
            <w:t>‌‌‌</w:t>
          </w:r>
        </w:p>
        <w:p w:rsidR="009D37EA" w:rsidRDefault="00BE24DD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10809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نياز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حصول</w:t>
            </w:r>
            <w:r w:rsidR="009D37EA" w:rsidRPr="00B230A9">
              <w:rPr>
                <w:rStyle w:val="Hyperlink"/>
                <w:noProof/>
                <w:rtl/>
              </w:rPr>
              <w:t xml:space="preserve"> 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تدريجي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Toc497108096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09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نياز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پيامبر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ابلاغ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سرپرستي؛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Toc497108097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09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قدرت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نازل‌ترين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Toc497108098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09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قدرت‌الطلب؛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نازل‌ترين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مرحله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شناخت‌شناسي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Toc497108099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قدرت‌الطلب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عينيّات؛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واسطه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امداد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مطلق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امداد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قدرت‌الطلب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محدود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مشيّت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بالغه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مخالفت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مراتب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اشتداد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عالم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تعلّق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پرستش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تفاوت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6" w:history="1"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آگاهي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سنجش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راه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يكديگر؛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پس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آگاهي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نزاع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«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انتخاب»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ماديون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الهيون؛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دعواي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0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متوجّه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نزاع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ريشه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يعني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منشأ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داعي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Toc497108109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همراه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اجمالي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متأخر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تبيين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اجمالي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167EC3" w:rsidRPr="00167EC3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نحو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غيرتفويضي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غيرجبري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داراي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جميع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مراتب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التعلّق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بالولايه؛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تعلّق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ملكوتي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حيواني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منافات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تناقض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مراتب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مختلف؛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تناقض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مطلق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تجريدي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كردن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آن‌ها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سه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1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فعل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ترك؛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اطاعت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عصيان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Toc497108119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حاكميّت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ربط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تعلق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تجريدي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تمامي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تعاريف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رابطه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غيرتجريدي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غيرانتزاعي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حركت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تجريدي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دانستن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انتزاعي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مسأله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تغيير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تدريج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اعطاي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مخلوق،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خلق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خليفه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تجريدي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تغيير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تغاير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له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أن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يفعل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له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أن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لايفعل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2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ساير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موجودات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Toc497108129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مقيّد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مشيّت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الهيه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متناقض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يكديگر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معلّل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فاعليت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منتهي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خصوصيّت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ادراك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وجداني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عدل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ظلم؛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ابتهاج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اضطراب؛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تفسير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قائل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تغيير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وضعيّت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تفويض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محض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بازگشت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فاعليت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تركيبي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عبد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حضرت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حق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مقيّد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محدود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شاء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منصب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بالاتر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3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فاعل‌هاي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مختار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اشتداد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پرستش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خداوند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قالب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نظام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Toc497108139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تغيير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وضعيّت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مطلق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قابل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بدون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فاعليت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نظام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ولايت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توسعه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نقيض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كيفيت‌هاي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متعدّد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محصول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گرفتن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منشأ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محصول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بروز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هرج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مرج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بي‌قانوني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نقيض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صحيح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محصول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ماهيت؛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4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گونه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دوئيّت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Toc497108149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تركيبي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ماهيت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قدرت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جعل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خلق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اعتراف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آخوند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خراساني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فلسفي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19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سازگار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 w:rsidRPr="00B230A9">
              <w:rPr>
                <w:rStyle w:val="Hyperlink"/>
                <w:noProof/>
                <w:rtl/>
              </w:rPr>
              <w:t xml:space="preserve"> (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ماهيت</w:t>
            </w:r>
            <w:r w:rsidR="009D37EA" w:rsidRPr="00B230A9">
              <w:rPr>
                <w:rStyle w:val="Hyperlink"/>
                <w:noProof/>
                <w:rtl/>
              </w:rPr>
              <w:t xml:space="preserve">)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ساكن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ناتواني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ماهيت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حركت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جمع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منطقي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ماهيت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اصالت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تلاش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فلاسفه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مسلمان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جمع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عرفي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فلسفي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خود،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پذيرش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تعبّدي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منتهي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تمام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افعال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واجب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تعالي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ناتواني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فلاسفه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متكلمين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پاسخ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دادن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شبهه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جبرآور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خداوند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اعمال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بشر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5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خلافت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Toc497108159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صحّت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استناد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وجداني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ذكر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سوي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متكلمين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اثبات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نظري؛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اثبات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وجداني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چرايي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يكديگر،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23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حكومت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نظري،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صحّت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عقاب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افعال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نظري؛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مانند</w:t>
            </w:r>
            <w:r w:rsidR="009D37EA" w:rsidRPr="00B230A9">
              <w:rPr>
                <w:rStyle w:val="Hyperlink"/>
                <w:noProof/>
                <w:rtl/>
              </w:rPr>
              <w:t xml:space="preserve">: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مطالعه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كتب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ضلال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قرب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الله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توسعه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طريق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شكر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منعم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جهت‌گيري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بشر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آگاهي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تفاوت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گزينش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24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محال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حركت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6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توسعه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افزايش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آزادي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تقرّب،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طريق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بهينه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شرايط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نمودن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الهي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Toc497108169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محدود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آزادي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صورت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كاهش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حضور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بهينه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25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ملحق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ساير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اختيارها،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مسير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توسعه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شئون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يكديگر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انفكاك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قدرت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تغيير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حالات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حساسيت‌هاي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خود،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آن‌ها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اراده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بازگشت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تمامي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مفاهيم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نسبت‌ها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طلب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نيابت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خلافت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امكان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رشد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تمامي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علوم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زياده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نقصان،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حضور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تأثير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آن‌ها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26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جريان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تناسب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مربوط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ناسازگار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نظري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مربوط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حكمت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عملي؛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هم‌سنخ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امتناع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منطقي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7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شخص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مختار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علاوه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Toc497108179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27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منطقي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: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وجودي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نمي‌كند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جريان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لوازم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مقابل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جريان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داشتن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فراتر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ذاتي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امتناع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عدم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ضرورت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امتناع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مطلق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حول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قوّه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محدود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بالاتر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28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هماهنگ‌كننده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تعلّقات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روحي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قدرت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تحقّق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كيفيّت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29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تقسيم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طبقه</w:t>
            </w:r>
            <w:r w:rsidR="009D37EA" w:rsidRPr="00B230A9">
              <w:rPr>
                <w:rStyle w:val="Hyperlink"/>
                <w:noProof/>
                <w:rtl/>
              </w:rPr>
              <w:t xml:space="preserve">: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محوري،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اختصاص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محوري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فاعليت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حضرت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معصومين</w:t>
            </w:r>
            <w:r w:rsidR="009D37EA" w:rsidRPr="00B230A9">
              <w:rPr>
                <w:rStyle w:val="Hyperlink"/>
                <w:noProof/>
                <w:rtl/>
              </w:rPr>
              <w:t>(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</w:t>
            </w:r>
            <w:r w:rsidR="009D37EA" w:rsidRPr="00B230A9">
              <w:rPr>
                <w:rStyle w:val="Hyperlink"/>
                <w:noProof/>
                <w:rtl/>
              </w:rPr>
              <w:t xml:space="preserve">)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اولياء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نِعَم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محوريّت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حضرت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حق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تكوين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عالم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8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محوريّت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معصومين</w:t>
            </w:r>
            <w:r w:rsidR="009D37EA" w:rsidRPr="00B230A9">
              <w:rPr>
                <w:rStyle w:val="Hyperlink"/>
                <w:noProof/>
                <w:rtl/>
              </w:rPr>
              <w:t>(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</w:t>
            </w:r>
            <w:r w:rsidR="009D37EA" w:rsidRPr="00B230A9">
              <w:rPr>
                <w:rStyle w:val="Hyperlink"/>
                <w:noProof/>
                <w:rtl/>
              </w:rPr>
              <w:t xml:space="preserve">)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تاريخ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Toc497108189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اختصاص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تصرّفي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جامعه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غيرانسان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«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اشعه»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مبناي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فيزيك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تشعشع،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تموّج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تجسّد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حضور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سطح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مولكولي،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توجه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اشعه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30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جبري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فلسفه‌هاي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غربي؛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دليل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مادي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شبيه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بهينه‌سازي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نرم‌افزار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رايانه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تأثير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رابطه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ميان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مولكول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سلول،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توجه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دخالت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ساخت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تئوري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5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اصل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بودن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Toc497108195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6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گزينش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شباهت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فعاليت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نرم‌افزاري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رايانه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Toc497108196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7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حاكميّت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قانون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تفاوت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اساسي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آن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Toc497108197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8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تعريف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زيست‌شناسي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فيزيك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حيات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فيزيك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عملكرد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Toc497108198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199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تفاوت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انتخاب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بهينه‌گزيني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معناي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حاكميّت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Toc497108199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31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200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حضور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يك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انسان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ديگري،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جهت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موجودات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تبعي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Toc497108200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201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سه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عنصر</w:t>
            </w:r>
            <w:r w:rsidR="009D37EA" w:rsidRPr="00B230A9">
              <w:rPr>
                <w:rStyle w:val="Hyperlink"/>
                <w:noProof/>
                <w:rtl/>
              </w:rPr>
              <w:t xml:space="preserve"> «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سرعت،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دقت،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تأثير»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شاخصه‌هاي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توسعه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در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نظام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كثرت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اختيارات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Toc497108201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202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فيزيك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حيات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مثابه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علم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مطالعه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قاعده‌مند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رياضي‌شده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رفتار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Toc497108202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203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عنوان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اساس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نسبت‌ها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تناسبات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عيني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Toc497108203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9D37EA" w:rsidRDefault="00437C6C">
          <w:pPr>
            <w:pStyle w:val="TOC1"/>
            <w:tabs>
              <w:tab w:val="right" w:leader="dot" w:pos="9910"/>
            </w:tabs>
            <w:rPr>
              <w:rFonts w:eastAsiaTheme="minorEastAsia" w:cstheme="minorBidi"/>
              <w:noProof/>
              <w:szCs w:val="22"/>
              <w:rtl/>
            </w:rPr>
          </w:pPr>
          <w:hyperlink w:anchor="_Toc497108204" w:history="1">
            <w:r w:rsidR="009D37EA" w:rsidRPr="00B230A9">
              <w:rPr>
                <w:rStyle w:val="Hyperlink"/>
                <w:rFonts w:hint="eastAsia"/>
                <w:noProof/>
                <w:rtl/>
              </w:rPr>
              <w:t>نياز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اختيار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بستر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زمينه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براي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ظهور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و</w:t>
            </w:r>
            <w:r w:rsidR="009D37EA" w:rsidRPr="00B230A9">
              <w:rPr>
                <w:rStyle w:val="Hyperlink"/>
                <w:noProof/>
                <w:rtl/>
              </w:rPr>
              <w:t xml:space="preserve"> </w:t>
            </w:r>
            <w:r w:rsidR="009D37EA" w:rsidRPr="00B230A9">
              <w:rPr>
                <w:rStyle w:val="Hyperlink"/>
                <w:rFonts w:hint="eastAsia"/>
                <w:noProof/>
                <w:rtl/>
              </w:rPr>
              <w:t>پيدايش</w:t>
            </w:r>
            <w:r w:rsidR="009D37EA">
              <w:rPr>
                <w:noProof/>
                <w:webHidden/>
                <w:rtl/>
              </w:rPr>
              <w:tab/>
            </w:r>
            <w:r w:rsidR="009D37EA">
              <w:rPr>
                <w:noProof/>
                <w:webHidden/>
                <w:rtl/>
              </w:rPr>
              <w:fldChar w:fldCharType="begin"/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</w:rPr>
              <w:instrText>PAGEREF</w:instrText>
            </w:r>
            <w:r w:rsidR="009D37EA">
              <w:rPr>
                <w:noProof/>
                <w:webHidden/>
                <w:rtl/>
              </w:rPr>
              <w:instrText xml:space="preserve"> _</w:instrText>
            </w:r>
            <w:r w:rsidR="009D37EA">
              <w:rPr>
                <w:noProof/>
                <w:webHidden/>
              </w:rPr>
              <w:instrText>Toc497108204 \h</w:instrText>
            </w:r>
            <w:r w:rsidR="009D37EA">
              <w:rPr>
                <w:noProof/>
                <w:webHidden/>
                <w:rtl/>
              </w:rPr>
              <w:instrText xml:space="preserve"> </w:instrText>
            </w:r>
            <w:r w:rsidR="009D37EA">
              <w:rPr>
                <w:noProof/>
                <w:webHidden/>
                <w:rtl/>
              </w:rPr>
            </w:r>
            <w:r w:rsidR="009D37EA">
              <w:rPr>
                <w:noProof/>
                <w:webHidden/>
                <w:rtl/>
              </w:rPr>
              <w:fldChar w:fldCharType="separate"/>
            </w:r>
            <w:r w:rsidR="00E6453F">
              <w:rPr>
                <w:noProof/>
                <w:webHidden/>
                <w:rtl/>
              </w:rPr>
              <w:t>32</w:t>
            </w:r>
            <w:r w:rsidR="009D37EA">
              <w:rPr>
                <w:noProof/>
                <w:webHidden/>
                <w:rtl/>
              </w:rPr>
              <w:fldChar w:fldCharType="end"/>
            </w:r>
          </w:hyperlink>
        </w:p>
        <w:p w:rsidR="00BE24DD" w:rsidRPr="00BE24DD" w:rsidRDefault="00BE24DD" w:rsidP="00E8317D">
          <w:pPr>
            <w:pStyle w:val="Heading1"/>
            <w:rPr>
              <w:sz w:val="2"/>
              <w:szCs w:val="2"/>
            </w:rPr>
          </w:pPr>
          <w:r>
            <w:rPr>
              <w:noProof/>
            </w:rPr>
            <w:fldChar w:fldCharType="end"/>
          </w:r>
        </w:p>
      </w:sdtContent>
    </w:sdt>
    <w:p w:rsidR="00BE24DD" w:rsidRPr="00BE24DD" w:rsidRDefault="00BE24DD" w:rsidP="00BE24DD">
      <w:pPr>
        <w:rPr>
          <w:noProof/>
          <w:sz w:val="2"/>
          <w:szCs w:val="2"/>
          <w:rtl/>
        </w:rPr>
      </w:pPr>
    </w:p>
    <w:p w:rsidR="00BE24DD" w:rsidRDefault="00BE24DD" w:rsidP="00BE24DD">
      <w:pPr>
        <w:pStyle w:val="Title"/>
        <w:rPr>
          <w:vertAlign w:val="subscript"/>
          <w:rtl/>
        </w:rPr>
      </w:pPr>
      <w:r>
        <w:rPr>
          <w:rFonts w:hint="cs"/>
          <w:noProof/>
          <w:rtl/>
        </w:rPr>
        <w:t>متن فيش‌ها</w:t>
      </w:r>
    </w:p>
    <w:p w:rsidR="007565A5" w:rsidRDefault="007565A5" w:rsidP="00A71F10">
      <w:pPr>
        <w:pStyle w:val="Heading1"/>
        <w:rPr>
          <w:rtl/>
        </w:rPr>
      </w:pPr>
      <w:bookmarkStart w:id="1" w:name="_Toc497107968"/>
      <w:bookmarkStart w:id="2" w:name="_Toc497108096"/>
      <w:r w:rsidRPr="007565A5">
        <w:rPr>
          <w:rFonts w:hint="cs"/>
          <w:rtl/>
        </w:rPr>
        <w:t>نياز</w:t>
      </w:r>
      <w:r w:rsidRPr="007565A5">
        <w:rPr>
          <w:rtl/>
        </w:rPr>
        <w:t xml:space="preserve"> </w:t>
      </w:r>
      <w:r w:rsidRPr="007565A5">
        <w:rPr>
          <w:rFonts w:hint="cs"/>
          <w:rtl/>
        </w:rPr>
        <w:t>حصول</w:t>
      </w:r>
      <w:r w:rsidRPr="007565A5">
        <w:rPr>
          <w:rtl/>
        </w:rPr>
        <w:t xml:space="preserve">  </w:t>
      </w:r>
      <w:r w:rsidRPr="007565A5">
        <w:rPr>
          <w:rFonts w:hint="cs"/>
          <w:rtl/>
        </w:rPr>
        <w:t>تدريجي</w:t>
      </w:r>
      <w:r w:rsidRPr="007565A5">
        <w:rPr>
          <w:rtl/>
        </w:rPr>
        <w:t xml:space="preserve"> </w:t>
      </w:r>
      <w:r w:rsidRPr="007565A5">
        <w:rPr>
          <w:rFonts w:hint="cs"/>
          <w:rtl/>
        </w:rPr>
        <w:t>علم</w:t>
      </w:r>
      <w:r w:rsidRPr="007565A5">
        <w:rPr>
          <w:rtl/>
        </w:rPr>
        <w:t xml:space="preserve"> </w:t>
      </w:r>
      <w:r w:rsidRPr="007565A5">
        <w:rPr>
          <w:rFonts w:hint="cs"/>
          <w:rtl/>
        </w:rPr>
        <w:t>به</w:t>
      </w:r>
      <w:r w:rsidRPr="007565A5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bookmarkEnd w:id="1"/>
      <w:bookmarkEnd w:id="2"/>
    </w:p>
    <w:p w:rsidR="00D27C8D" w:rsidRDefault="00DA62E1" w:rsidP="00D27C8D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 w:rsidR="00D27C8D">
        <w:rPr>
          <w:rtl/>
        </w:rPr>
        <w:t>1351</w:t>
      </w:r>
    </w:p>
    <w:p w:rsidR="00D27C8D" w:rsidRDefault="004165CD" w:rsidP="007565A5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آْن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اوصافي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علاوه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مربوط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پيرامون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ميكنيم</w:t>
      </w:r>
      <w:r w:rsidR="00D27C8D">
        <w:rPr>
          <w:rtl/>
        </w:rPr>
        <w:t>.</w:t>
      </w:r>
      <w:r w:rsidR="007565A5">
        <w:rPr>
          <w:rFonts w:hint="cs"/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اضافه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انعام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آنوقت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صورتيكه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نتيجه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بنمايد،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اشراف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هويتاً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اشراف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اشراف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خلاصه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اشراف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تدريجي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بهجت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معرفت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مي‌نمايد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مبتهج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خرسند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مبتهج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مسرور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متلذذ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8D3EDC" w:rsidRDefault="008D3EDC" w:rsidP="00A71F10">
      <w:pPr>
        <w:pStyle w:val="Heading1"/>
        <w:rPr>
          <w:rtl/>
        </w:rPr>
      </w:pPr>
      <w:bookmarkStart w:id="3" w:name="_Toc497107969"/>
      <w:bookmarkStart w:id="4" w:name="_Toc497108097"/>
      <w:r>
        <w:rPr>
          <w:rFonts w:hint="cs"/>
          <w:rtl/>
        </w:rPr>
        <w:t xml:space="preserve">نياز به پيامبر در ابلاغ و سرپرستي؛ در صورت وجود </w:t>
      </w:r>
      <w:r w:rsidR="00167EC3" w:rsidRPr="00167EC3">
        <w:rPr>
          <w:rFonts w:hint="cs"/>
          <w:rtl/>
        </w:rPr>
        <w:t>اختيار</w:t>
      </w:r>
      <w:bookmarkEnd w:id="3"/>
      <w:bookmarkEnd w:id="4"/>
    </w:p>
    <w:p w:rsidR="007565A5" w:rsidRDefault="007565A5" w:rsidP="007565A5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1351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مقدمه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هرگاه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پيامبر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سرپرستي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(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پيغمبر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سرپرست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غفلت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گسترش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تكويني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عنايت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گذشته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>*.</w:t>
      </w:r>
    </w:p>
    <w:p w:rsidR="008D3EDC" w:rsidRDefault="008D3EDC" w:rsidP="00A71F10">
      <w:pPr>
        <w:pStyle w:val="Heading1"/>
        <w:rPr>
          <w:rtl/>
        </w:rPr>
      </w:pPr>
      <w:bookmarkStart w:id="5" w:name="_Toc497107970"/>
      <w:bookmarkStart w:id="6" w:name="_Toc497108098"/>
      <w:r>
        <w:rPr>
          <w:rFonts w:hint="cs"/>
          <w:rtl/>
        </w:rPr>
        <w:t xml:space="preserve">قدرت بر طلب؛ نازل‌ترين تعريف براي </w:t>
      </w:r>
      <w:r w:rsidR="00167EC3" w:rsidRPr="00167EC3">
        <w:rPr>
          <w:rFonts w:hint="cs"/>
          <w:rtl/>
        </w:rPr>
        <w:t>اختيار</w:t>
      </w:r>
      <w:bookmarkEnd w:id="5"/>
      <w:bookmarkEnd w:id="6"/>
    </w:p>
    <w:p w:rsidR="008D3EDC" w:rsidRDefault="008D3EDC" w:rsidP="008D3EDC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1351</w:t>
      </w:r>
    </w:p>
    <w:p w:rsidR="00D27C8D" w:rsidRDefault="004165CD" w:rsidP="008D3EDC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(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الجمله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) </w:t>
      </w:r>
      <w:r w:rsidR="008D3EDC">
        <w:rPr>
          <w:rFonts w:hint="cs"/>
          <w:rtl/>
        </w:rPr>
        <w:t>.</w:t>
      </w:r>
    </w:p>
    <w:p w:rsidR="008D3EDC" w:rsidRDefault="008D3EDC" w:rsidP="00A71F10">
      <w:pPr>
        <w:pStyle w:val="Heading1"/>
        <w:rPr>
          <w:rtl/>
        </w:rPr>
      </w:pPr>
      <w:bookmarkStart w:id="7" w:name="_Toc497107971"/>
      <w:bookmarkStart w:id="8" w:name="_Toc497108099"/>
      <w:r>
        <w:rPr>
          <w:rFonts w:hint="cs"/>
          <w:rtl/>
        </w:rPr>
        <w:t xml:space="preserve">قدرت‌الطلب؛ عنوان نازل‌ترين مرحله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در شناخت‌شناسي</w:t>
      </w:r>
      <w:bookmarkEnd w:id="7"/>
      <w:bookmarkEnd w:id="8"/>
    </w:p>
    <w:p w:rsidR="008D3EDC" w:rsidRDefault="008D3EDC" w:rsidP="008D3EDC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1351</w:t>
      </w:r>
    </w:p>
    <w:p w:rsidR="008D3EDC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شناخت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شناسي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نامگذاري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</w:p>
    <w:p w:rsidR="008D3EDC" w:rsidRDefault="008D3EDC" w:rsidP="00A71F10">
      <w:pPr>
        <w:pStyle w:val="Heading1"/>
        <w:rPr>
          <w:rtl/>
        </w:rPr>
      </w:pPr>
      <w:bookmarkStart w:id="9" w:name="_Toc497107972"/>
      <w:bookmarkStart w:id="10" w:name="_Toc497108100"/>
      <w:r>
        <w:rPr>
          <w:rFonts w:hint="cs"/>
          <w:rtl/>
        </w:rPr>
        <w:t>امكان تصرّف قدرت‌الطلب در عينيّات؛ به واسطه امداد شدن</w:t>
      </w:r>
      <w:bookmarkEnd w:id="9"/>
      <w:bookmarkEnd w:id="10"/>
    </w:p>
    <w:p w:rsidR="008D3EDC" w:rsidRDefault="008D3EDC" w:rsidP="008D3EDC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1351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وسيع</w:t>
      </w:r>
      <w:r>
        <w:rPr>
          <w:rtl/>
        </w:rPr>
        <w:t xml:space="preserve"> </w:t>
      </w:r>
      <w:r>
        <w:rPr>
          <w:rFonts w:hint="cs"/>
          <w:rtl/>
        </w:rPr>
        <w:t>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حسااسيتهاي</w:t>
      </w:r>
      <w:r>
        <w:rPr>
          <w:rtl/>
        </w:rPr>
        <w:t xml:space="preserve"> </w:t>
      </w:r>
      <w:r>
        <w:rPr>
          <w:rFonts w:hint="cs"/>
          <w:rtl/>
        </w:rPr>
        <w:t>قلبي،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حسي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ادراكات</w:t>
      </w:r>
      <w:r>
        <w:rPr>
          <w:rtl/>
        </w:rPr>
        <w:t xml:space="preserve"> </w:t>
      </w:r>
      <w:r>
        <w:rPr>
          <w:rFonts w:hint="cs"/>
          <w:rtl/>
        </w:rPr>
        <w:t>متوجه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وپاي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همانگونه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.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عينيات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آنهارا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</w:p>
    <w:p w:rsidR="008D3EDC" w:rsidRDefault="008D3EDC" w:rsidP="00A71F10">
      <w:pPr>
        <w:pStyle w:val="Heading1"/>
        <w:rPr>
          <w:rtl/>
        </w:rPr>
      </w:pPr>
      <w:bookmarkStart w:id="11" w:name="_Toc497107973"/>
      <w:bookmarkStart w:id="12" w:name="_Toc497108101"/>
      <w:r>
        <w:rPr>
          <w:rFonts w:hint="cs"/>
          <w:rtl/>
        </w:rPr>
        <w:lastRenderedPageBreak/>
        <w:t>مطلق نبودن امداد براي قدرت‌الطلب و محدود بودن آن به مشيّت بالغه</w:t>
      </w:r>
      <w:bookmarkEnd w:id="11"/>
      <w:bookmarkEnd w:id="12"/>
    </w:p>
    <w:p w:rsidR="008D3EDC" w:rsidRDefault="008D3EDC" w:rsidP="008D3EDC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1351</w:t>
      </w:r>
    </w:p>
    <w:p w:rsidR="00D27C8D" w:rsidRDefault="004165CD" w:rsidP="008D3EDC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ببيميم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ميزان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بالغه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غايي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جهان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بزند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گسترش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گسترش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گسترش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مخالف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مخالفت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بصورتي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بزند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اعمال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هكذا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موافق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منقلب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بصورتي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كفر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نرود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كفر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مدت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معاذ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</w:t>
      </w:r>
      <w:r w:rsidR="00D27C8D">
        <w:rPr>
          <w:rtl/>
        </w:rPr>
        <w:t xml:space="preserve">..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بواسطه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كفار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تهاجم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بريكديگر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 w:rsidR="008D3EDC">
        <w:rPr>
          <w:rFonts w:hint="cs"/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آغاز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</w:p>
    <w:p w:rsidR="009657E3" w:rsidRDefault="009657E3" w:rsidP="00A71F10">
      <w:pPr>
        <w:pStyle w:val="Heading1"/>
        <w:rPr>
          <w:rtl/>
        </w:rPr>
      </w:pPr>
      <w:bookmarkStart w:id="13" w:name="_Toc497107974"/>
      <w:bookmarkStart w:id="14" w:name="_Toc497108102"/>
      <w:r>
        <w:rPr>
          <w:rFonts w:hint="cs"/>
          <w:rtl/>
        </w:rPr>
        <w:t xml:space="preserve">عدم امكان مخالفت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با مراتب اشتداد عالم</w:t>
      </w:r>
      <w:bookmarkEnd w:id="13"/>
      <w:bookmarkEnd w:id="1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 w:rsidR="00D27C8D">
        <w:rPr>
          <w:rtl/>
        </w:rPr>
        <w:t>1486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اشتداد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اختلافي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الموحدين</w:t>
      </w:r>
      <w:r w:rsidR="00D27C8D">
        <w:rPr>
          <w:rtl/>
        </w:rPr>
        <w:t>(</w:t>
      </w:r>
      <w:r w:rsidR="00D27C8D">
        <w:rPr>
          <w:rFonts w:hint="cs"/>
          <w:rtl/>
        </w:rPr>
        <w:t>سلام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</w:t>
      </w:r>
      <w:r w:rsidR="00D27C8D">
        <w:rPr>
          <w:rtl/>
        </w:rPr>
        <w:t xml:space="preserve">.. </w:t>
      </w:r>
      <w:r w:rsidR="00D27C8D">
        <w:rPr>
          <w:rFonts w:hint="cs"/>
          <w:rtl/>
        </w:rPr>
        <w:t>عليه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مي‌خواهد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ببرد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خبيث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نبرد</w:t>
      </w:r>
    </w:p>
    <w:p w:rsidR="009657E3" w:rsidRDefault="009657E3" w:rsidP="00A71F10">
      <w:pPr>
        <w:pStyle w:val="Heading1"/>
        <w:rPr>
          <w:rtl/>
        </w:rPr>
      </w:pPr>
      <w:bookmarkStart w:id="15" w:name="_Toc497107975"/>
      <w:bookmarkStart w:id="16" w:name="_Toc497108103"/>
      <w:r>
        <w:rPr>
          <w:rFonts w:hint="cs"/>
          <w:rtl/>
        </w:rPr>
        <w:t xml:space="preserve">تعريف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به طلب نيابت و طلب تصرّف و تعلّق به ولايت</w:t>
      </w:r>
      <w:bookmarkEnd w:id="15"/>
      <w:bookmarkEnd w:id="16"/>
    </w:p>
    <w:p w:rsidR="009657E3" w:rsidRDefault="009657E3" w:rsidP="009657E3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1486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خلافت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</w:p>
    <w:p w:rsidR="000F34B3" w:rsidRDefault="000F34B3" w:rsidP="00A71F10">
      <w:pPr>
        <w:pStyle w:val="Heading1"/>
        <w:rPr>
          <w:rtl/>
        </w:rPr>
      </w:pPr>
      <w:bookmarkStart w:id="17" w:name="_Toc497107976"/>
      <w:bookmarkStart w:id="18" w:name="_Toc497108104"/>
      <w:r>
        <w:rPr>
          <w:rFonts w:hint="cs"/>
          <w:rtl/>
        </w:rPr>
        <w:t xml:space="preserve">ضرورت وجود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براي تحقق پرستش</w:t>
      </w:r>
      <w:bookmarkEnd w:id="17"/>
      <w:bookmarkEnd w:id="18"/>
    </w:p>
    <w:p w:rsidR="000F34B3" w:rsidRDefault="000F34B3" w:rsidP="000F34B3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1486</w:t>
      </w:r>
    </w:p>
    <w:p w:rsidR="000F34B3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نيم</w:t>
      </w:r>
      <w:r w:rsidR="00D27C8D">
        <w:rPr>
          <w:rtl/>
        </w:rPr>
        <w:t xml:space="preserve">,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نباتي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شدتي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گرسنه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گنجش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ميگيرد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ميخورد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گرسنگي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نگاه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جهاني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مي‌رسيد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, </w:t>
      </w:r>
    </w:p>
    <w:p w:rsidR="000F34B3" w:rsidRDefault="000F34B3" w:rsidP="00A71F10">
      <w:pPr>
        <w:pStyle w:val="Heading1"/>
        <w:rPr>
          <w:rtl/>
        </w:rPr>
      </w:pPr>
      <w:bookmarkStart w:id="19" w:name="_Toc497107977"/>
      <w:bookmarkStart w:id="20" w:name="_Toc497108105"/>
      <w:r>
        <w:rPr>
          <w:rFonts w:hint="cs"/>
          <w:rtl/>
        </w:rPr>
        <w:t xml:space="preserve">تفاوت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با انتخاب</w:t>
      </w:r>
      <w:bookmarkEnd w:id="19"/>
      <w:bookmarkEnd w:id="20"/>
    </w:p>
    <w:p w:rsidR="00A47E07" w:rsidRDefault="00167EC3" w:rsidP="00A71F10">
      <w:pPr>
        <w:pStyle w:val="Heading1"/>
        <w:rPr>
          <w:rtl/>
        </w:rPr>
      </w:pPr>
      <w:bookmarkStart w:id="21" w:name="_Toc497107978"/>
      <w:bookmarkStart w:id="22" w:name="_Toc497108106"/>
      <w:r w:rsidRPr="00167EC3">
        <w:rPr>
          <w:rFonts w:hint="cs"/>
          <w:rtl/>
        </w:rPr>
        <w:t>اختيار</w:t>
      </w:r>
      <w:r w:rsidR="00A47E07">
        <w:rPr>
          <w:rFonts w:hint="cs"/>
          <w:rtl/>
        </w:rPr>
        <w:t xml:space="preserve"> به معناي انتخاب جهت؛ پيش از تحقق آگاهي</w:t>
      </w:r>
      <w:bookmarkEnd w:id="21"/>
      <w:bookmarkEnd w:id="22"/>
    </w:p>
    <w:p w:rsidR="00A47E07" w:rsidRDefault="00A47E07" w:rsidP="00A71F10">
      <w:pPr>
        <w:pStyle w:val="Heading1"/>
        <w:rPr>
          <w:rtl/>
        </w:rPr>
      </w:pPr>
      <w:bookmarkStart w:id="23" w:name="_Toc497107979"/>
      <w:bookmarkStart w:id="24" w:name="_Toc497108107"/>
      <w:r>
        <w:rPr>
          <w:rFonts w:hint="cs"/>
          <w:rtl/>
        </w:rPr>
        <w:t>انتخاب به معناي سنجش دو راه موجود با يكديگر؛ پس از تحقق آگاهي</w:t>
      </w:r>
      <w:bookmarkEnd w:id="23"/>
      <w:bookmarkEnd w:id="24"/>
    </w:p>
    <w:p w:rsidR="000F34B3" w:rsidRDefault="000F34B3" w:rsidP="000F34B3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1486</w:t>
      </w:r>
    </w:p>
    <w:p w:rsidR="00A47E07" w:rsidRDefault="00167EC3" w:rsidP="00D27C8D">
      <w:pPr>
        <w:pStyle w:val="a0"/>
        <w:rPr>
          <w:rtl/>
        </w:rPr>
      </w:pPr>
      <w:r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رد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سعادت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شقاوت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نيم</w:t>
      </w:r>
      <w:r w:rsidR="00D27C8D">
        <w:rPr>
          <w:rtl/>
        </w:rPr>
        <w:t xml:space="preserve"> . </w:t>
      </w:r>
      <w:r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سنجش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</w:p>
    <w:p w:rsidR="00A47E07" w:rsidRDefault="00A47E07" w:rsidP="00A71F10">
      <w:pPr>
        <w:pStyle w:val="Heading1"/>
        <w:rPr>
          <w:rtl/>
        </w:rPr>
      </w:pPr>
      <w:bookmarkStart w:id="25" w:name="_Toc497107980"/>
      <w:bookmarkStart w:id="26" w:name="_Toc497108108"/>
      <w:r>
        <w:rPr>
          <w:rFonts w:hint="cs"/>
          <w:rtl/>
        </w:rPr>
        <w:t xml:space="preserve">محل نزاع نبودن «انتخاب» بين ماديون و الهيون؛ در دعواي جبر و </w:t>
      </w:r>
      <w:r w:rsidR="00167EC3" w:rsidRPr="00167EC3">
        <w:rPr>
          <w:rFonts w:hint="cs"/>
          <w:rtl/>
        </w:rPr>
        <w:t>اختيار</w:t>
      </w:r>
      <w:bookmarkEnd w:id="25"/>
      <w:bookmarkEnd w:id="26"/>
    </w:p>
    <w:p w:rsidR="00A47E07" w:rsidRDefault="00A47E07" w:rsidP="00A71F10">
      <w:pPr>
        <w:pStyle w:val="Heading1"/>
        <w:rPr>
          <w:rtl/>
        </w:rPr>
      </w:pPr>
      <w:bookmarkStart w:id="27" w:name="_Toc497107981"/>
      <w:bookmarkStart w:id="28" w:name="_Toc497108109"/>
      <w:r>
        <w:rPr>
          <w:rFonts w:hint="cs"/>
          <w:rtl/>
        </w:rPr>
        <w:t xml:space="preserve">متوجّه بودن نزاع جبر و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به ريشه تحقق انتخاب؛ يعني منشأ داعي و طلب</w:t>
      </w:r>
      <w:bookmarkEnd w:id="27"/>
      <w:bookmarkEnd w:id="28"/>
    </w:p>
    <w:p w:rsidR="00A47E07" w:rsidRDefault="00A47E07" w:rsidP="00A47E07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1486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ظاهراً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مادي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ندجزء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بهر</w:t>
      </w:r>
      <w:r>
        <w:rPr>
          <w:rtl/>
        </w:rPr>
        <w:t xml:space="preserve"> </w:t>
      </w:r>
      <w:r>
        <w:rPr>
          <w:rFonts w:hint="cs"/>
          <w:rtl/>
        </w:rPr>
        <w:t>عقيده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وسنجش</w:t>
      </w:r>
      <w:r>
        <w:rPr>
          <w:rtl/>
        </w:rPr>
        <w:t xml:space="preserve"> </w:t>
      </w:r>
      <w:r>
        <w:rPr>
          <w:rFonts w:hint="cs"/>
          <w:rtl/>
        </w:rPr>
        <w:t>نسبي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,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مي‌گردانند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پايگاه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طرفداران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ميدهند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,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سي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سنجش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گزيني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نميزد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ند</w:t>
      </w:r>
      <w:r>
        <w:rPr>
          <w:rtl/>
        </w:rPr>
        <w:t xml:space="preserve">, </w:t>
      </w:r>
      <w:r>
        <w:rPr>
          <w:rFonts w:hint="cs"/>
          <w:rtl/>
        </w:rPr>
        <w:t>نزاع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. </w:t>
      </w:r>
      <w:r>
        <w:rPr>
          <w:rFonts w:hint="cs"/>
          <w:rtl/>
        </w:rPr>
        <w:t>ام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گوئي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صنم</w:t>
      </w:r>
      <w:r>
        <w:rPr>
          <w:rtl/>
        </w:rPr>
        <w:t xml:space="preserve">,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تاءمل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 w:rsidR="00D910FD">
        <w:rPr>
          <w:rFonts w:hint="cs"/>
          <w:rtl/>
        </w:rPr>
        <w:t>ك</w:t>
      </w:r>
      <w:r>
        <w:rPr>
          <w:rFonts w:hint="cs"/>
          <w:rtl/>
        </w:rPr>
        <w:t>نيد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نمي‌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بنظر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ومعني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عير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,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سنجيدن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نظائر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. </w:t>
      </w:r>
    </w:p>
    <w:p w:rsidR="003F01E4" w:rsidRDefault="003F01E4" w:rsidP="00A71F10">
      <w:pPr>
        <w:pStyle w:val="Heading1"/>
        <w:rPr>
          <w:rtl/>
        </w:rPr>
      </w:pPr>
      <w:bookmarkStart w:id="29" w:name="_Toc497107982"/>
      <w:bookmarkStart w:id="30" w:name="_Toc497108110"/>
      <w:r>
        <w:rPr>
          <w:rFonts w:hint="cs"/>
          <w:rtl/>
        </w:rPr>
        <w:t xml:space="preserve">تحقق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 xml:space="preserve"> همراه با علم اجمالي و </w:t>
      </w:r>
      <w:r w:rsidR="006D560C">
        <w:rPr>
          <w:rFonts w:hint="cs"/>
          <w:rtl/>
        </w:rPr>
        <w:t xml:space="preserve">متأخر بودن </w:t>
      </w:r>
      <w:r>
        <w:rPr>
          <w:rFonts w:hint="cs"/>
          <w:rtl/>
        </w:rPr>
        <w:t>تبيين علم اجمالي</w:t>
      </w:r>
      <w:r w:rsidR="006D560C">
        <w:rPr>
          <w:rFonts w:hint="cs"/>
          <w:rtl/>
        </w:rPr>
        <w:t xml:space="preserve"> نسبت به </w:t>
      </w:r>
      <w:r w:rsidR="00167EC3" w:rsidRPr="00167EC3">
        <w:rPr>
          <w:rFonts w:hint="cs"/>
          <w:rtl/>
        </w:rPr>
        <w:t>اختيار</w:t>
      </w:r>
      <w:bookmarkEnd w:id="29"/>
      <w:bookmarkEnd w:id="30"/>
    </w:p>
    <w:p w:rsidR="003F01E4" w:rsidRDefault="003F01E4" w:rsidP="003F01E4">
      <w:pPr>
        <w:pStyle w:val="a0"/>
        <w:rPr>
          <w:rtl/>
        </w:rPr>
      </w:pPr>
      <w:r>
        <w:rPr>
          <w:rFonts w:hint="cs"/>
          <w:rtl/>
        </w:rPr>
        <w:t xml:space="preserve">كد جلسه: </w:t>
      </w:r>
      <w:r>
        <w:rPr>
          <w:rtl/>
        </w:rPr>
        <w:t>1486</w:t>
      </w:r>
    </w:p>
    <w:p w:rsidR="00A71F10" w:rsidRDefault="004165CD" w:rsidP="000B081B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تبييني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سنجش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شويم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اطفال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ندارند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بلوغ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بلوغ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حيات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قبلاً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انفعالات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بلوغ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بلوغ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ضعيف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الولايه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. </w:t>
      </w:r>
      <w:r w:rsidR="00D27C8D">
        <w:rPr>
          <w:rFonts w:hint="cs"/>
          <w:rtl/>
        </w:rPr>
        <w:t>تعلقش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جميع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اولين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ضمير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>,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اولين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زمينه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ظرف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عرض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,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فيتش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يفيتي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يفيتش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سنجش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بدنبال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. </w:t>
      </w:r>
    </w:p>
    <w:p w:rsidR="000B081B" w:rsidRDefault="006224A3" w:rsidP="006224A3">
      <w:pPr>
        <w:pStyle w:val="Heading1"/>
        <w:rPr>
          <w:rtl/>
        </w:rPr>
      </w:pPr>
      <w:bookmarkStart w:id="31" w:name="_Toc497107983"/>
      <w:bookmarkStart w:id="32" w:name="_Toc497108111"/>
      <w:r>
        <w:rPr>
          <w:rFonts w:hint="cs"/>
          <w:rtl/>
        </w:rPr>
        <w:t>ضرورت تعريف اختيار به نحو غيرتفويضي و غيرجبري</w:t>
      </w:r>
      <w:bookmarkEnd w:id="31"/>
      <w:bookmarkEnd w:id="32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1487</w:t>
      </w:r>
    </w:p>
    <w:p w:rsidR="006224A3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تعريفي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تنزيه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طبيعتاً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جميع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بياورد،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كوچك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بزرگ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ميلياردها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كيلومتر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شعاع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كوچك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ميليمتر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شعاع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ميليمتر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سئوال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ميليمتر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مي‌شكند؟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اطلاق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اطلاق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سئوال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واگذار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جزئيه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جزئيه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سالبه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مليمتر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دوئيت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</w:p>
    <w:p w:rsidR="006224A3" w:rsidRDefault="006224A3" w:rsidP="006224A3">
      <w:pPr>
        <w:pStyle w:val="Heading1"/>
        <w:rPr>
          <w:rtl/>
        </w:rPr>
      </w:pPr>
      <w:bookmarkStart w:id="33" w:name="_Toc497107984"/>
      <w:bookmarkStart w:id="34" w:name="_Toc497108112"/>
      <w:r>
        <w:rPr>
          <w:rFonts w:hint="cs"/>
          <w:rtl/>
        </w:rPr>
        <w:t>داراي اختيار بودن جميع مراتب ولايت</w:t>
      </w:r>
      <w:bookmarkEnd w:id="33"/>
      <w:bookmarkEnd w:id="34"/>
    </w:p>
    <w:p w:rsidR="006224A3" w:rsidRPr="006224A3" w:rsidRDefault="006224A3" w:rsidP="006224A3">
      <w:pPr>
        <w:pStyle w:val="Heading1"/>
        <w:rPr>
          <w:rtl/>
        </w:rPr>
      </w:pPr>
      <w:bookmarkStart w:id="35" w:name="_Toc497107985"/>
      <w:bookmarkStart w:id="36" w:name="_Toc497108113"/>
      <w:r>
        <w:rPr>
          <w:rFonts w:hint="cs"/>
          <w:rtl/>
        </w:rPr>
        <w:t>تعريف اختيار به التعلّق بالولايه؛ تعلّق به ولايت</w:t>
      </w:r>
      <w:bookmarkEnd w:id="35"/>
      <w:bookmarkEnd w:id="36"/>
    </w:p>
    <w:p w:rsidR="006224A3" w:rsidRDefault="006224A3" w:rsidP="006224A3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6224A3" w:rsidRDefault="00D27C8D" w:rsidP="00D27C8D">
      <w:pPr>
        <w:pStyle w:val="a0"/>
        <w:rPr>
          <w:rtl/>
        </w:rPr>
      </w:pPr>
      <w:r>
        <w:rPr>
          <w:rFonts w:hint="cs"/>
          <w:rtl/>
        </w:rPr>
        <w:t>مخصوصاً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مي‌گوييم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منحل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منتجه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مي‌آورد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برد؟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موضوعاً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(</w:t>
      </w:r>
      <w:r>
        <w:rPr>
          <w:rFonts w:hint="cs"/>
          <w:rtl/>
        </w:rPr>
        <w:t>اول</w:t>
      </w:r>
      <w:r>
        <w:rPr>
          <w:rtl/>
        </w:rPr>
        <w:t xml:space="preserve">)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متاقض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« </w:t>
      </w:r>
      <w:r>
        <w:rPr>
          <w:rFonts w:hint="cs"/>
          <w:rtl/>
        </w:rPr>
        <w:t>التعلق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ولايت،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الاشتراك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الاختلاف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</w:p>
    <w:p w:rsidR="006224A3" w:rsidRDefault="006224A3" w:rsidP="006224A3">
      <w:pPr>
        <w:pStyle w:val="Heading1"/>
        <w:rPr>
          <w:rtl/>
        </w:rPr>
      </w:pPr>
      <w:bookmarkStart w:id="37" w:name="_Toc497107986"/>
      <w:bookmarkStart w:id="38" w:name="_Toc497108114"/>
      <w:r>
        <w:rPr>
          <w:rFonts w:hint="cs"/>
          <w:rtl/>
        </w:rPr>
        <w:t>تعريف اختيار به طلب ولايت و نيابت؛ طلب نيابت ملكوتي يا طلب نيابت حيواني</w:t>
      </w:r>
      <w:bookmarkEnd w:id="37"/>
      <w:bookmarkEnd w:id="38"/>
    </w:p>
    <w:p w:rsidR="006224A3" w:rsidRDefault="006224A3" w:rsidP="006224A3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6224A3" w:rsidRDefault="00D27C8D" w:rsidP="00D27C8D">
      <w:pPr>
        <w:pStyle w:val="a0"/>
        <w:rPr>
          <w:rtl/>
        </w:rPr>
      </w:pP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(</w:t>
      </w:r>
      <w:r>
        <w:rPr>
          <w:rFonts w:hint="cs"/>
          <w:rtl/>
        </w:rPr>
        <w:t>قوه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كيفيتها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اشد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ايحال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مشيت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خودش،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مي‌كند،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ملكوتي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حيواني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</w:p>
    <w:p w:rsidR="006224A3" w:rsidRDefault="006224A3" w:rsidP="006224A3">
      <w:pPr>
        <w:pStyle w:val="Heading1"/>
        <w:rPr>
          <w:rtl/>
        </w:rPr>
      </w:pPr>
      <w:bookmarkStart w:id="39" w:name="_Toc497107987"/>
      <w:bookmarkStart w:id="40" w:name="_Toc497108115"/>
      <w:r>
        <w:rPr>
          <w:rFonts w:hint="cs"/>
          <w:rtl/>
        </w:rPr>
        <w:t xml:space="preserve">عدم منافات اختيار به معناي طلب ولايت با </w:t>
      </w:r>
      <w:r>
        <w:rPr>
          <w:rFonts w:hint="eastAsia"/>
          <w:rtl/>
        </w:rPr>
        <w:t>عليّت</w:t>
      </w:r>
      <w:bookmarkEnd w:id="39"/>
      <w:bookmarkEnd w:id="40"/>
    </w:p>
    <w:p w:rsidR="006224A3" w:rsidRDefault="006224A3" w:rsidP="006224A3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(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التزايد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)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بگيريم،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جا،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دائم</w:t>
      </w:r>
      <w:r>
        <w:rPr>
          <w:rtl/>
        </w:rPr>
        <w:t xml:space="preserve"> </w:t>
      </w:r>
      <w:r>
        <w:rPr>
          <w:rFonts w:hint="cs"/>
          <w:rtl/>
        </w:rPr>
        <w:t>التزايد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لزوماً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الولايه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خودعليت،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بالولايه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كثرت،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تكثر،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ربط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منوط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ذهني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عيني،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تفيض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</w:t>
      </w:r>
      <w:r>
        <w:rPr>
          <w:rFonts w:hint="cs"/>
          <w:rtl/>
        </w:rPr>
        <w:t>اخري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التحقق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مافوق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سهل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)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موجودات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مي‌خواهد،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متضاد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محرز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سعه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تولي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ربوبيت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6224A3" w:rsidRDefault="006224A3" w:rsidP="006224A3">
      <w:pPr>
        <w:pStyle w:val="Heading1"/>
        <w:rPr>
          <w:rtl/>
        </w:rPr>
      </w:pPr>
      <w:bookmarkStart w:id="41" w:name="_Toc497107988"/>
      <w:bookmarkStart w:id="42" w:name="_Toc497108116"/>
      <w:r>
        <w:rPr>
          <w:rFonts w:hint="cs"/>
          <w:rtl/>
        </w:rPr>
        <w:t>عدم امكان تناقض اختيارات در مراتب مختلف</w:t>
      </w:r>
      <w:r w:rsidR="00306290">
        <w:rPr>
          <w:rFonts w:hint="cs"/>
          <w:rtl/>
        </w:rPr>
        <w:t>؛ با تعريف اختيار به طلب ولايت</w:t>
      </w:r>
      <w:bookmarkEnd w:id="41"/>
      <w:bookmarkEnd w:id="42"/>
    </w:p>
    <w:p w:rsidR="006224A3" w:rsidRDefault="006224A3" w:rsidP="006224A3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D27C8D" w:rsidRDefault="004165CD" w:rsidP="00306290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مي‌بيند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اندازه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اكرم</w:t>
      </w:r>
      <w:r w:rsidR="00D27C8D">
        <w:rPr>
          <w:rtl/>
        </w:rPr>
        <w:t>(</w:t>
      </w:r>
      <w:r w:rsidR="00D27C8D">
        <w:rPr>
          <w:rFonts w:hint="cs"/>
          <w:rtl/>
        </w:rPr>
        <w:t>ص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اندازه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مقدورات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سهل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مخفي،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بياوريم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بياوريم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اشيايي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مي‌گذاريم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سرپرستي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نمي‌ماند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>-</w:t>
      </w:r>
      <w:r w:rsidR="00D27C8D">
        <w:rPr>
          <w:rFonts w:hint="cs"/>
          <w:rtl/>
        </w:rPr>
        <w:t>خواهند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الولايه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بيفتد؟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الزام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مجموعه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بكنند</w:t>
      </w:r>
      <w:r w:rsidR="00D27C8D">
        <w:rPr>
          <w:rtl/>
        </w:rPr>
        <w:t>.</w:t>
      </w:r>
      <w:r w:rsidR="00306290">
        <w:rPr>
          <w:rFonts w:hint="cs"/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دهد</w:t>
      </w:r>
    </w:p>
    <w:p w:rsidR="00306290" w:rsidRDefault="00306290" w:rsidP="00306290">
      <w:pPr>
        <w:pStyle w:val="Heading1"/>
        <w:rPr>
          <w:rtl/>
        </w:rPr>
      </w:pPr>
      <w:bookmarkStart w:id="43" w:name="_Toc497107989"/>
      <w:bookmarkStart w:id="44" w:name="_Toc497108117"/>
      <w:r>
        <w:rPr>
          <w:rFonts w:hint="cs"/>
          <w:rtl/>
        </w:rPr>
        <w:t xml:space="preserve">تناقض اختيار و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در صورت مطلق و تجريدي تعريف كردن آن‌ها</w:t>
      </w:r>
      <w:bookmarkEnd w:id="43"/>
      <w:bookmarkEnd w:id="44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ختم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كلمات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معاضدند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مناقض،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ناسازگاري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تعبير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سالب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</w:p>
    <w:p w:rsidR="000A06FB" w:rsidRDefault="00306290" w:rsidP="00306290">
      <w:pPr>
        <w:pStyle w:val="Heading1"/>
        <w:rPr>
          <w:rtl/>
        </w:rPr>
      </w:pPr>
      <w:bookmarkStart w:id="45" w:name="_Toc497107990"/>
      <w:bookmarkStart w:id="46" w:name="_Toc497108118"/>
      <w:r>
        <w:rPr>
          <w:rFonts w:hint="cs"/>
          <w:rtl/>
        </w:rPr>
        <w:t>سه احتمال در تعريف اختيار</w:t>
      </w:r>
      <w:bookmarkEnd w:id="45"/>
      <w:bookmarkEnd w:id="46"/>
    </w:p>
    <w:p w:rsidR="00306290" w:rsidRPr="00306290" w:rsidRDefault="00306290" w:rsidP="00306290">
      <w:pPr>
        <w:pStyle w:val="Heading1"/>
        <w:rPr>
          <w:rtl/>
        </w:rPr>
      </w:pPr>
      <w:bookmarkStart w:id="47" w:name="_Toc497107991"/>
      <w:bookmarkStart w:id="48" w:name="_Toc497108119"/>
      <w:r>
        <w:rPr>
          <w:rFonts w:hint="cs"/>
          <w:rtl/>
        </w:rPr>
        <w:t>تعريف اختيار به امكان فعل و ترك؛ امكان اطاعت و عصيان</w:t>
      </w:r>
      <w:bookmarkEnd w:id="47"/>
      <w:bookmarkEnd w:id="48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1488</w:t>
      </w:r>
    </w:p>
    <w:p w:rsidR="00D27C8D" w:rsidRDefault="004165CD" w:rsidP="00306290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احتال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برادران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شوند</w:t>
      </w:r>
      <w:r w:rsidR="00D27C8D">
        <w:rPr>
          <w:rtl/>
        </w:rPr>
        <w:t>.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tl/>
        </w:rPr>
        <w:t>1-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بعبارت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تعبير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مجوز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>.</w:t>
      </w:r>
    </w:p>
    <w:p w:rsidR="00306290" w:rsidRDefault="00306290" w:rsidP="00306290">
      <w:pPr>
        <w:pStyle w:val="Heading1"/>
        <w:rPr>
          <w:rtl/>
        </w:rPr>
      </w:pPr>
      <w:bookmarkStart w:id="49" w:name="_Toc497107992"/>
      <w:bookmarkStart w:id="50" w:name="_Toc497108120"/>
      <w:r>
        <w:rPr>
          <w:rFonts w:hint="cs"/>
          <w:rtl/>
        </w:rPr>
        <w:t xml:space="preserve">تعريف اختيار به </w:t>
      </w:r>
      <w:r>
        <w:rPr>
          <w:rFonts w:hint="eastAsia"/>
          <w:rtl/>
        </w:rPr>
        <w:t>حاكميّت</w:t>
      </w:r>
      <w:r>
        <w:rPr>
          <w:rFonts w:hint="cs"/>
          <w:rtl/>
        </w:rPr>
        <w:t xml:space="preserve"> بر ربط</w:t>
      </w:r>
      <w:bookmarkEnd w:id="49"/>
      <w:bookmarkEnd w:id="50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tl/>
        </w:rPr>
        <w:t>2-</w:t>
      </w:r>
      <w:r>
        <w:rPr>
          <w:rtl/>
        </w:rPr>
        <w:t xml:space="preserve"> </w:t>
      </w:r>
      <w:r w:rsidR="00D27C8D">
        <w:rPr>
          <w:rFonts w:hint="cs"/>
          <w:rtl/>
        </w:rPr>
        <w:t>احتال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جرايان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ضعف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اعطاي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افتخار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بهجتي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بنفشه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آمدن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قوانيني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كوچكي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مي‌گذاريم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علاوه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مجوز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اتكا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>.</w:t>
      </w:r>
    </w:p>
    <w:p w:rsidR="00306290" w:rsidRDefault="00306290" w:rsidP="00306290">
      <w:pPr>
        <w:pStyle w:val="Heading1"/>
        <w:rPr>
          <w:rtl/>
        </w:rPr>
      </w:pPr>
      <w:bookmarkStart w:id="51" w:name="_Toc497107993"/>
      <w:bookmarkStart w:id="52" w:name="_Toc497108121"/>
      <w:r>
        <w:rPr>
          <w:rFonts w:hint="cs"/>
          <w:rtl/>
        </w:rPr>
        <w:t>تعريف اختيار به تعلق به ولايت؛ طلب تصرّف</w:t>
      </w:r>
      <w:bookmarkEnd w:id="51"/>
      <w:bookmarkEnd w:id="52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306290" w:rsidRDefault="004165CD" w:rsidP="00D27C8D">
      <w:pPr>
        <w:pStyle w:val="a0"/>
        <w:rPr>
          <w:rtl/>
        </w:rPr>
      </w:pPr>
      <w:r>
        <w:rPr>
          <w:rtl/>
        </w:rPr>
        <w:lastRenderedPageBreak/>
        <w:t xml:space="preserve"> </w:t>
      </w:r>
      <w:r w:rsidR="00D27C8D">
        <w:rPr>
          <w:rtl/>
        </w:rPr>
        <w:t>3-</w:t>
      </w:r>
      <w:r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بالولايه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جميع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قلبي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اشياء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توضيح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كاملتر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براياولياي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متوسط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اشقيا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كاملتر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آخر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اشتداد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توضيح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مي‌دهيم</w:t>
      </w:r>
      <w:r w:rsidR="00D27C8D">
        <w:rPr>
          <w:rtl/>
        </w:rPr>
        <w:t xml:space="preserve"> </w:t>
      </w:r>
    </w:p>
    <w:p w:rsidR="00306290" w:rsidRDefault="00306290" w:rsidP="00306290">
      <w:pPr>
        <w:pStyle w:val="Heading1"/>
        <w:rPr>
          <w:rtl/>
        </w:rPr>
      </w:pPr>
      <w:bookmarkStart w:id="53" w:name="_Toc497107994"/>
      <w:bookmarkStart w:id="54" w:name="_Toc497108122"/>
      <w:r>
        <w:rPr>
          <w:rFonts w:hint="cs"/>
          <w:rtl/>
        </w:rPr>
        <w:t xml:space="preserve">ناسازگاري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تجريدي با تمامي تعاريف اختيار</w:t>
      </w:r>
      <w:bookmarkEnd w:id="53"/>
      <w:bookmarkEnd w:id="54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چرايكعده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بازه</w:t>
      </w:r>
      <w:r>
        <w:rPr>
          <w:rtl/>
        </w:rPr>
        <w:t xml:space="preserve"> </w:t>
      </w:r>
      <w:r>
        <w:rPr>
          <w:rFonts w:hint="cs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نچرا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آنگونه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بررابطه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مي‌پيمايد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را؟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متناقض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مي‌گويد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الحلل</w:t>
      </w:r>
      <w:r>
        <w:rPr>
          <w:rtl/>
        </w:rPr>
        <w:t xml:space="preserve"> </w:t>
      </w:r>
      <w:r>
        <w:rPr>
          <w:rFonts w:hint="cs"/>
          <w:rtl/>
        </w:rPr>
        <w:t>منتهي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بيچراه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نداريد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تلائتم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نمي‌سازد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نگيرد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بگوئيد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مي‌ريزد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نفسش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مي‌ريزد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بيك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بع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صوري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فرضي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بخود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برگردد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طبليعي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بدين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برگردانيد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كگوچك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ماهيت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مي‌گوئيد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ماهيتهاست</w:t>
      </w:r>
      <w:r>
        <w:rPr>
          <w:rtl/>
        </w:rPr>
        <w:t xml:space="preserve"> 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ماهيتها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گفتتيد</w:t>
      </w:r>
      <w:r>
        <w:rPr>
          <w:rtl/>
        </w:rPr>
        <w:t xml:space="preserve"> </w:t>
      </w:r>
      <w:r>
        <w:rPr>
          <w:rFonts w:hint="cs"/>
          <w:rtl/>
        </w:rPr>
        <w:t>لازمه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نمي‌شكند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علتي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تدريجي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ممكنات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ذالك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هستو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45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هستم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45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عصيان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شصت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نخوانديم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تدريجا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يكسالگي</w:t>
      </w:r>
      <w:r>
        <w:rPr>
          <w:rtl/>
        </w:rPr>
        <w:t xml:space="preserve"> </w:t>
      </w:r>
      <w:r>
        <w:rPr>
          <w:rFonts w:hint="cs"/>
          <w:rtl/>
        </w:rPr>
        <w:t>نمي‌توان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ميگوئيم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بچه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يكساله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بيست</w:t>
      </w:r>
      <w:r>
        <w:rPr>
          <w:rtl/>
        </w:rPr>
        <w:t xml:space="preserve"> </w:t>
      </w:r>
      <w:r>
        <w:rPr>
          <w:rFonts w:hint="cs"/>
          <w:rtl/>
        </w:rPr>
        <w:t>سالگي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متولد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چكار</w:t>
      </w:r>
      <w:r>
        <w:rPr>
          <w:rtl/>
        </w:rPr>
        <w:t xml:space="preserve"> </w:t>
      </w:r>
      <w:r>
        <w:rPr>
          <w:rFonts w:hint="cs"/>
          <w:rtl/>
        </w:rPr>
        <w:t>مي‌كنيد؟</w:t>
      </w:r>
    </w:p>
    <w:p w:rsidR="00306290" w:rsidRDefault="00306290" w:rsidP="00306290">
      <w:pPr>
        <w:pStyle w:val="Heading1"/>
        <w:rPr>
          <w:rtl/>
        </w:rPr>
      </w:pPr>
      <w:bookmarkStart w:id="55" w:name="_Toc497107995"/>
      <w:bookmarkStart w:id="56" w:name="_Toc497108123"/>
      <w:r>
        <w:rPr>
          <w:rFonts w:hint="cs"/>
          <w:rtl/>
        </w:rPr>
        <w:lastRenderedPageBreak/>
        <w:t xml:space="preserve">ضرورت وجود رابطه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به معنايي غيرتجريدي و غيرانتزاعي</w:t>
      </w:r>
      <w:bookmarkEnd w:id="55"/>
      <w:bookmarkEnd w:id="56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D27C8D" w:rsidRDefault="004165CD" w:rsidP="00306290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بعدال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مي‌خواهد</w:t>
      </w:r>
      <w:r w:rsidR="00306290">
        <w:rPr>
          <w:rFonts w:hint="cs"/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الولايه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306290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D27C8D">
        <w:rPr>
          <w:rFonts w:hint="cs"/>
          <w:rtl/>
        </w:rPr>
        <w:t>نقض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انبيا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معجزه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مي‌كردند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مضافا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انبيا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كيسف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متضاد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ودوئيت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داخل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مي‌برد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آدميزاد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قطعا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خارجي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خارج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دروغي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نمي‌مانديك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نمي‌ماند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استفاده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دروغع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مي‌ماند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لغويت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نمي‌ماند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لغو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ميشود</w:t>
      </w:r>
    </w:p>
    <w:p w:rsidR="00306290" w:rsidRDefault="004165CD" w:rsidP="00306290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نمي‌ماندهيچ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اختلاف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نمي‌سازد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دروعغ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سلوك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اختلاف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لغو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اختلاف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قبيل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خارج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مجبوريد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خارج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صفات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بساطت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تفرق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تنزيه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خارج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مجبوريد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بزنيد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مشمول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انحصار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نميتواندبكند</w:t>
      </w:r>
      <w:r w:rsidR="00D27C8D">
        <w:rPr>
          <w:rtl/>
        </w:rPr>
        <w:t xml:space="preserve">. </w:t>
      </w:r>
    </w:p>
    <w:p w:rsidR="00306290" w:rsidRDefault="00306290" w:rsidP="00306290">
      <w:pPr>
        <w:pStyle w:val="Heading1"/>
        <w:rPr>
          <w:rtl/>
        </w:rPr>
      </w:pPr>
      <w:bookmarkStart w:id="57" w:name="_Toc497107996"/>
      <w:bookmarkStart w:id="58" w:name="_Toc497108124"/>
      <w:r>
        <w:rPr>
          <w:rFonts w:hint="cs"/>
          <w:rtl/>
        </w:rPr>
        <w:t xml:space="preserve">عدم امكان تعريف حركت در صورت تجريدي دانستن </w:t>
      </w:r>
      <w:r>
        <w:rPr>
          <w:rFonts w:hint="eastAsia"/>
          <w:rtl/>
        </w:rPr>
        <w:t>عليّت</w:t>
      </w:r>
      <w:bookmarkEnd w:id="57"/>
      <w:bookmarkEnd w:id="58"/>
      <w:r>
        <w:rPr>
          <w:rFonts w:hint="cs"/>
          <w:rtl/>
        </w:rPr>
        <w:t xml:space="preserve"> </w:t>
      </w:r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D27C8D" w:rsidRDefault="00D27C8D" w:rsidP="00306290">
      <w:pPr>
        <w:pStyle w:val="a0"/>
        <w:rPr>
          <w:rtl/>
        </w:rPr>
      </w:pP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راخواست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بست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متوالي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شئون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اشيار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قبلا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نتوانسته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تجريدي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رتبتا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مسلما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همن</w:t>
      </w:r>
      <w:r>
        <w:rPr>
          <w:rtl/>
        </w:rPr>
        <w:t xml:space="preserve"> </w:t>
      </w:r>
      <w:r>
        <w:rPr>
          <w:rFonts w:hint="cs"/>
          <w:rtl/>
        </w:rPr>
        <w:t>نقضي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كرديمهمان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برزمان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هب</w:t>
      </w:r>
      <w:r>
        <w:rPr>
          <w:rtl/>
        </w:rPr>
        <w:t xml:space="preserve"> </w:t>
      </w:r>
      <w:r>
        <w:rPr>
          <w:rFonts w:hint="cs"/>
          <w:rtl/>
        </w:rPr>
        <w:t>مخراتب</w:t>
      </w:r>
      <w:r>
        <w:rPr>
          <w:rtl/>
        </w:rPr>
        <w:t xml:space="preserve"> </w:t>
      </w:r>
      <w:r>
        <w:rPr>
          <w:rFonts w:hint="cs"/>
          <w:rtl/>
        </w:rPr>
        <w:t>مادون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تصرفش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بهمان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انشاالله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بعبارت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بهمين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مي‌گوئيم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دراينجا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نقضهائي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اثباتي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رابنابر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نقضايي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اختيرا</w:t>
      </w:r>
      <w:r>
        <w:rPr>
          <w:rtl/>
        </w:rPr>
        <w:t xml:space="preserve"> </w:t>
      </w:r>
      <w:r>
        <w:rPr>
          <w:rFonts w:hint="cs"/>
          <w:rtl/>
        </w:rPr>
        <w:t>ببينيم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تعاريف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عليتي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يانه؟</w:t>
      </w:r>
    </w:p>
    <w:p w:rsidR="000A06FB" w:rsidRDefault="00306290" w:rsidP="00306290">
      <w:pPr>
        <w:pStyle w:val="Heading1"/>
        <w:rPr>
          <w:rtl/>
        </w:rPr>
      </w:pPr>
      <w:bookmarkStart w:id="59" w:name="_Toc497107997"/>
      <w:bookmarkStart w:id="60" w:name="_Toc497108125"/>
      <w:r>
        <w:rPr>
          <w:rFonts w:hint="cs"/>
          <w:rtl/>
        </w:rPr>
        <w:t xml:space="preserve">ناسازگاري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انتزاعي با مسأله تغيير و تدريج</w:t>
      </w:r>
      <w:bookmarkEnd w:id="59"/>
      <w:bookmarkEnd w:id="60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1489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تدريج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انتزاعي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نمي‌سازد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تدريجي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فاقد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متدرج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يكساله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پنجاه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</w:p>
    <w:p w:rsidR="00306290" w:rsidRDefault="00306290" w:rsidP="00306290">
      <w:pPr>
        <w:pStyle w:val="Heading1"/>
        <w:rPr>
          <w:rtl/>
        </w:rPr>
      </w:pPr>
      <w:bookmarkStart w:id="61" w:name="_Toc497107998"/>
      <w:bookmarkStart w:id="62" w:name="_Toc497108126"/>
      <w:r>
        <w:rPr>
          <w:rFonts w:hint="cs"/>
          <w:rtl/>
        </w:rPr>
        <w:t>ضرورت اعطاي اختيار به مخلوق، در صورت خلق او به عنوان خليفه</w:t>
      </w:r>
      <w:bookmarkEnd w:id="61"/>
      <w:bookmarkEnd w:id="62"/>
    </w:p>
    <w:p w:rsidR="00306290" w:rsidRDefault="00306290" w:rsidP="00306290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خليفه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باشند</w:t>
      </w:r>
    </w:p>
    <w:p w:rsidR="000A06FB" w:rsidRDefault="00C70115" w:rsidP="00306290">
      <w:pPr>
        <w:pStyle w:val="Heading1"/>
        <w:rPr>
          <w:rtl/>
        </w:rPr>
      </w:pPr>
      <w:bookmarkStart w:id="63" w:name="_Toc497107999"/>
      <w:bookmarkStart w:id="64" w:name="_Toc497108127"/>
      <w:r>
        <w:rPr>
          <w:rFonts w:hint="cs"/>
          <w:rtl/>
        </w:rPr>
        <w:t xml:space="preserve">ناسازگاري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تجريدي با علم، تغيير و تغاير</w:t>
      </w:r>
      <w:bookmarkEnd w:id="63"/>
      <w:bookmarkEnd w:id="6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1490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منطق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فرمود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وثانيا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ربط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تبديلي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تعبير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تبديلي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تجريدي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تبديلي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دركثرتها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تبديلي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وترتيبي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فرمائيد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>-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</w:p>
    <w:p w:rsidR="000A06FB" w:rsidRDefault="00C70115" w:rsidP="00C70115">
      <w:pPr>
        <w:pStyle w:val="Heading1"/>
        <w:rPr>
          <w:rtl/>
        </w:rPr>
      </w:pPr>
      <w:bookmarkStart w:id="65" w:name="_Toc497108000"/>
      <w:bookmarkStart w:id="66" w:name="_Toc497108128"/>
      <w:r>
        <w:rPr>
          <w:rFonts w:hint="cs"/>
          <w:rtl/>
        </w:rPr>
        <w:t>تعريف اختيار به له أن يفعل و له أن لايفعل</w:t>
      </w:r>
      <w:bookmarkEnd w:id="65"/>
      <w:bookmarkEnd w:id="66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1493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لايفعل،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ندهد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مفروضات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استوار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پاداش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</w:t>
      </w:r>
    </w:p>
    <w:p w:rsidR="004165CD" w:rsidRDefault="004165CD" w:rsidP="004165CD">
      <w:pPr>
        <w:pStyle w:val="Heading1"/>
        <w:rPr>
          <w:rtl/>
        </w:rPr>
      </w:pPr>
      <w:bookmarkStart w:id="67" w:name="_Toc497108001"/>
      <w:bookmarkStart w:id="68" w:name="_Toc497108129"/>
      <w:r>
        <w:rPr>
          <w:rFonts w:hint="cs"/>
          <w:rtl/>
        </w:rPr>
        <w:lastRenderedPageBreak/>
        <w:t xml:space="preserve">تعريف اختيار به طلب </w:t>
      </w:r>
      <w:r>
        <w:rPr>
          <w:rFonts w:hint="eastAsia"/>
          <w:rtl/>
        </w:rPr>
        <w:t>تصرّف</w:t>
      </w:r>
      <w:r>
        <w:rPr>
          <w:rFonts w:hint="cs"/>
          <w:rtl/>
        </w:rPr>
        <w:t xml:space="preserve"> در ساير موجودات</w:t>
      </w:r>
      <w:bookmarkEnd w:id="67"/>
      <w:bookmarkEnd w:id="68"/>
    </w:p>
    <w:p w:rsidR="004165CD" w:rsidRDefault="004165CD" w:rsidP="004165C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</w:t>
      </w:r>
    </w:p>
    <w:p w:rsidR="004165CD" w:rsidRDefault="004165CD" w:rsidP="004165C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نزديك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گرفته</w:t>
      </w:r>
      <w:r w:rsidR="00D27C8D">
        <w:rPr>
          <w:rtl/>
        </w:rPr>
        <w:t xml:space="preserve"> </w:t>
      </w:r>
      <w:r w:rsidR="000A06FB">
        <w:t>‌</w:t>
      </w:r>
      <w:r w:rsidR="00D27C8D">
        <w:rPr>
          <w:rFonts w:hint="cs"/>
          <w:rtl/>
        </w:rPr>
        <w:t>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درنهايت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شبيه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جداگانه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جداگانه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بالاستقلال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لحاظ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ارشاد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پاداش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بيني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افاضه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مقداريكه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عطا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ظالمان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دنيا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خواسته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موفق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صالحين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مبارك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الموحدين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صلوات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صفين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فرمودند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بندم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ذلك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پيروزي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وظيفه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اصطلاح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. </w:t>
      </w:r>
      <w:r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منظور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استحاله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سپارند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سپارند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ببينيم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كاملاً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گرداند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وسيعتر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كشد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مستقلاً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بگذارد،</w:t>
      </w:r>
      <w:r w:rsidR="00D27C8D">
        <w:rPr>
          <w:rtl/>
        </w:rPr>
        <w:t xml:space="preserve"> </w:t>
      </w:r>
    </w:p>
    <w:p w:rsidR="004165CD" w:rsidRDefault="004165CD" w:rsidP="004165CD">
      <w:pPr>
        <w:pStyle w:val="Heading1"/>
        <w:rPr>
          <w:rtl/>
        </w:rPr>
      </w:pPr>
      <w:bookmarkStart w:id="69" w:name="_Toc497108002"/>
      <w:bookmarkStart w:id="70" w:name="_Toc497108130"/>
      <w:r>
        <w:rPr>
          <w:rFonts w:hint="eastAsia"/>
          <w:rtl/>
        </w:rPr>
        <w:t>مقيّد</w:t>
      </w:r>
      <w:r>
        <w:rPr>
          <w:rFonts w:hint="cs"/>
          <w:rtl/>
        </w:rPr>
        <w:t xml:space="preserve"> بودن اختيار نسبت به </w:t>
      </w:r>
      <w:r w:rsidR="001D4D66">
        <w:rPr>
          <w:rFonts w:hint="eastAsia"/>
          <w:rtl/>
        </w:rPr>
        <w:t>مشيّت</w:t>
      </w:r>
      <w:r w:rsidR="001D4D66">
        <w:rPr>
          <w:rFonts w:hint="cs"/>
          <w:rtl/>
        </w:rPr>
        <w:t xml:space="preserve"> الهيه</w:t>
      </w:r>
      <w:bookmarkEnd w:id="69"/>
      <w:bookmarkEnd w:id="70"/>
    </w:p>
    <w:p w:rsidR="004165CD" w:rsidRDefault="004165CD" w:rsidP="004165C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</w:t>
      </w:r>
    </w:p>
    <w:p w:rsidR="00D27C8D" w:rsidRDefault="00D27C8D" w:rsidP="001D4D66">
      <w:pPr>
        <w:pStyle w:val="a0"/>
        <w:rPr>
          <w:rtl/>
        </w:rPr>
      </w:pP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جلت</w:t>
      </w:r>
      <w:r>
        <w:rPr>
          <w:rtl/>
        </w:rPr>
        <w:t xml:space="preserve"> </w:t>
      </w:r>
      <w:r>
        <w:rPr>
          <w:rFonts w:hint="cs"/>
          <w:rtl/>
        </w:rPr>
        <w:t>عظمته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4165CD"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افاضه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تركيبي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بوجود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قدرتي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(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)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4165CD"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نسبتش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مشيت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تناسبات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ولايت</w:t>
      </w:r>
      <w:r>
        <w:rPr>
          <w:rtl/>
        </w:rPr>
        <w:t xml:space="preserve"> </w:t>
      </w:r>
      <w:r>
        <w:rPr>
          <w:rFonts w:hint="cs"/>
          <w:rtl/>
        </w:rPr>
        <w:t>مطلقه</w:t>
      </w:r>
      <w:r>
        <w:rPr>
          <w:rtl/>
        </w:rPr>
        <w:t xml:space="preserve"> </w:t>
      </w:r>
      <w:r>
        <w:rPr>
          <w:rFonts w:hint="cs"/>
          <w:rtl/>
        </w:rPr>
        <w:t>الهيه</w:t>
      </w:r>
      <w:r>
        <w:rPr>
          <w:rtl/>
        </w:rPr>
        <w:t xml:space="preserve"> </w:t>
      </w:r>
      <w:r>
        <w:rPr>
          <w:rFonts w:hint="cs"/>
          <w:rtl/>
        </w:rPr>
        <w:t>هيچگونه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خورد؟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هرگونه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نباش؟</w:t>
      </w:r>
      <w:r>
        <w:rPr>
          <w:rtl/>
        </w:rPr>
        <w:t xml:space="preserve"> </w:t>
      </w:r>
      <w:r w:rsidR="004165CD"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لايفعل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قيدي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كانه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دايره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0A06FB">
        <w:rPr>
          <w:rFonts w:hint="eastAsia"/>
        </w:rPr>
        <w:t>‌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گفتيد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شاء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 w:rsidR="000A06FB">
        <w:rPr>
          <w:rFonts w:hint="eastAsia"/>
        </w:rPr>
        <w:t>‌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0A06FB" w:rsidRDefault="004149DA" w:rsidP="004149DA">
      <w:pPr>
        <w:pStyle w:val="Heading1"/>
        <w:rPr>
          <w:rtl/>
        </w:rPr>
      </w:pPr>
      <w:bookmarkStart w:id="71" w:name="_Toc497108003"/>
      <w:bookmarkStart w:id="72" w:name="_Toc497108131"/>
      <w:r>
        <w:rPr>
          <w:rFonts w:hint="cs"/>
          <w:rtl/>
        </w:rPr>
        <w:lastRenderedPageBreak/>
        <w:t xml:space="preserve">متناقض بودن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و اختيار با يكديگر</w:t>
      </w:r>
      <w:bookmarkEnd w:id="71"/>
      <w:bookmarkEnd w:id="72"/>
    </w:p>
    <w:p w:rsidR="004149DA" w:rsidRPr="004149DA" w:rsidRDefault="004149DA" w:rsidP="004149DA">
      <w:pPr>
        <w:pStyle w:val="Heading1"/>
        <w:rPr>
          <w:rtl/>
        </w:rPr>
      </w:pPr>
      <w:bookmarkStart w:id="73" w:name="_Toc497108004"/>
      <w:bookmarkStart w:id="74" w:name="_Toc497108132"/>
      <w:r>
        <w:rPr>
          <w:rFonts w:hint="eastAsia"/>
          <w:rtl/>
        </w:rPr>
        <w:t>معلّل</w:t>
      </w:r>
      <w:r>
        <w:rPr>
          <w:rFonts w:hint="cs"/>
          <w:rtl/>
        </w:rPr>
        <w:t xml:space="preserve"> بودن فاعليت به معناي منتهي شدن </w:t>
      </w:r>
      <w:r>
        <w:rPr>
          <w:rFonts w:hint="eastAsia"/>
          <w:rtl/>
        </w:rPr>
        <w:t>خصوصيّت</w:t>
      </w:r>
      <w:r>
        <w:rPr>
          <w:rFonts w:hint="cs"/>
          <w:rtl/>
        </w:rPr>
        <w:t xml:space="preserve"> به ذات</w:t>
      </w:r>
      <w:bookmarkEnd w:id="73"/>
      <w:bookmarkEnd w:id="7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1510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هركدام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تقريض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صغري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نتيجه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صاحب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صاحب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بهرحال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قياس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لوازم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</w:p>
    <w:p w:rsidR="00A119FB" w:rsidRDefault="00A119FB" w:rsidP="00A119FB">
      <w:pPr>
        <w:pStyle w:val="Heading1"/>
        <w:rPr>
          <w:rtl/>
        </w:rPr>
      </w:pPr>
      <w:bookmarkStart w:id="75" w:name="_Toc497108005"/>
      <w:bookmarkStart w:id="76" w:name="_Toc497108133"/>
      <w:r>
        <w:rPr>
          <w:rFonts w:hint="cs"/>
          <w:rtl/>
        </w:rPr>
        <w:t>ادراك وجداني عدل و ظلم؛ دليل بر اختيار</w:t>
      </w:r>
      <w:bookmarkEnd w:id="75"/>
      <w:bookmarkEnd w:id="76"/>
    </w:p>
    <w:p w:rsidR="00A119FB" w:rsidRDefault="00A119FB" w:rsidP="00A119FB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كاشف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زيبايي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زشتي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برداشته</w:t>
      </w:r>
      <w:r w:rsidR="00D27C8D">
        <w:rPr>
          <w:rtl/>
        </w:rPr>
        <w:t xml:space="preserve"> </w:t>
      </w:r>
      <w:r w:rsidR="00A119FB">
        <w:rPr>
          <w:rFonts w:hint="cs"/>
          <w:rtl/>
        </w:rPr>
        <w:t>مي</w:t>
      </w:r>
      <w:r w:rsidR="00D910FD">
        <w:rPr>
          <w:rFonts w:hint="cs"/>
        </w:rPr>
        <w:t>‌</w:t>
      </w:r>
      <w:r w:rsidR="00A119FB">
        <w:rPr>
          <w:rFonts w:hint="cs"/>
          <w:rtl/>
        </w:rPr>
        <w:t>شود</w:t>
      </w:r>
    </w:p>
    <w:p w:rsidR="00A119FB" w:rsidRDefault="00A119FB" w:rsidP="00A119FB">
      <w:pPr>
        <w:pStyle w:val="Heading1"/>
        <w:rPr>
          <w:rtl/>
        </w:rPr>
      </w:pPr>
      <w:bookmarkStart w:id="77" w:name="_Toc497108006"/>
      <w:bookmarkStart w:id="78" w:name="_Toc497108134"/>
      <w:r>
        <w:rPr>
          <w:rFonts w:hint="cs"/>
          <w:rtl/>
        </w:rPr>
        <w:t>وجود ابتهاج و اضطراب؛ دليل بر اختيار</w:t>
      </w:r>
      <w:bookmarkEnd w:id="77"/>
      <w:bookmarkEnd w:id="78"/>
    </w:p>
    <w:p w:rsidR="00A119FB" w:rsidRDefault="00A119FB" w:rsidP="00A119FB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</w:t>
      </w:r>
    </w:p>
    <w:p w:rsidR="00A119FB" w:rsidRDefault="004165CD" w:rsidP="00A119FB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اضطراب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اضطراب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اضطراب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مشعر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A119FB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شيي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ملائمت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مربوط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ملائم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ناملائم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مبتهج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اضطراب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حذف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اضطراب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حذف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>.</w:t>
      </w:r>
      <w:r w:rsidR="00A119FB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علاوه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قصد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ذلك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ابناء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هركس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قصد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</w:p>
    <w:p w:rsidR="00A119FB" w:rsidRDefault="00A119FB" w:rsidP="00A119FB">
      <w:pPr>
        <w:pStyle w:val="Heading1"/>
        <w:rPr>
          <w:rtl/>
        </w:rPr>
      </w:pPr>
      <w:bookmarkStart w:id="79" w:name="_Toc497108007"/>
      <w:bookmarkStart w:id="80" w:name="_Toc497108135"/>
      <w:r>
        <w:rPr>
          <w:rFonts w:hint="cs"/>
          <w:rtl/>
        </w:rPr>
        <w:t xml:space="preserve">عدم امكان تفسير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در صورت قائل شدن به اختيار</w:t>
      </w:r>
      <w:bookmarkEnd w:id="79"/>
      <w:bookmarkEnd w:id="80"/>
    </w:p>
    <w:p w:rsidR="00A119FB" w:rsidRDefault="00A119FB" w:rsidP="00A119FB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</w:t>
      </w:r>
    </w:p>
    <w:p w:rsidR="00D27C8D" w:rsidRDefault="00D27C8D" w:rsidP="00A119FB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حدي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مفسر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هدو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بديهي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  <w:r>
        <w:rPr>
          <w:rtl/>
        </w:rPr>
        <w:t xml:space="preserve"> </w:t>
      </w:r>
      <w:r>
        <w:rPr>
          <w:rFonts w:hint="cs"/>
          <w:rtl/>
        </w:rPr>
        <w:t>بناببه</w:t>
      </w:r>
      <w:r>
        <w:rPr>
          <w:rtl/>
        </w:rPr>
        <w:t xml:space="preserve"> </w:t>
      </w:r>
      <w:r>
        <w:rPr>
          <w:rFonts w:hint="cs"/>
          <w:rtl/>
        </w:rPr>
        <w:t>بياني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توانيد</w:t>
      </w:r>
      <w:r>
        <w:rPr>
          <w:rtl/>
        </w:rPr>
        <w:t xml:space="preserve"> </w:t>
      </w:r>
      <w:r>
        <w:rPr>
          <w:rFonts w:hint="cs"/>
          <w:rtl/>
        </w:rPr>
        <w:t>عليت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</w:p>
    <w:p w:rsidR="000A06FB" w:rsidRDefault="008B480B" w:rsidP="00A119FB">
      <w:pPr>
        <w:pStyle w:val="Heading1"/>
        <w:rPr>
          <w:rtl/>
        </w:rPr>
      </w:pPr>
      <w:bookmarkStart w:id="81" w:name="_Toc497108008"/>
      <w:bookmarkStart w:id="82" w:name="_Toc497108136"/>
      <w:r>
        <w:rPr>
          <w:rFonts w:hint="cs"/>
          <w:rtl/>
        </w:rPr>
        <w:t xml:space="preserve">محال بودن تغيير در </w:t>
      </w:r>
      <w:r>
        <w:rPr>
          <w:rFonts w:hint="eastAsia"/>
          <w:rtl/>
        </w:rPr>
        <w:t>وضعيّت</w:t>
      </w:r>
      <w:r>
        <w:rPr>
          <w:rFonts w:hint="cs"/>
          <w:rtl/>
        </w:rPr>
        <w:t xml:space="preserve"> جبر محض و تفويض محض</w:t>
      </w:r>
      <w:bookmarkEnd w:id="81"/>
      <w:bookmarkEnd w:id="82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1665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شيي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ممتنع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تغييرمحال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فساد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>.</w:t>
      </w:r>
    </w:p>
    <w:p w:rsidR="008B480B" w:rsidRDefault="008B480B" w:rsidP="008B480B">
      <w:pPr>
        <w:pStyle w:val="Heading1"/>
        <w:rPr>
          <w:rtl/>
        </w:rPr>
      </w:pPr>
      <w:bookmarkStart w:id="83" w:name="_Toc497108009"/>
      <w:bookmarkStart w:id="84" w:name="_Toc497108137"/>
      <w:r>
        <w:rPr>
          <w:rFonts w:hint="cs"/>
          <w:rtl/>
        </w:rPr>
        <w:t>بازگشت اختيار به فاعليت تركيبي عبد و حضرت حق</w:t>
      </w:r>
      <w:bookmarkEnd w:id="83"/>
      <w:bookmarkEnd w:id="84"/>
    </w:p>
    <w:p w:rsidR="008B480B" w:rsidRDefault="008B480B" w:rsidP="008B480B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</w:p>
    <w:p w:rsidR="00D27C8D" w:rsidRDefault="004165CD" w:rsidP="007F0B98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8B480B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تحويل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تقوم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تجزيه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قيوميت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ناحيه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منتجه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اجزاء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مغاير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اعطاء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8B480B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پنجاه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هفتاد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پنجاه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پنجاه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7F0B98">
        <w:rPr>
          <w:rFonts w:hint="cs"/>
          <w:rtl/>
        </w:rPr>
        <w:t>مي</w:t>
      </w:r>
      <w:r w:rsidR="00D910FD">
        <w:rPr>
          <w:rFonts w:hint="cs"/>
        </w:rPr>
        <w:t>‌</w:t>
      </w:r>
      <w:r w:rsidR="007F0B98">
        <w:rPr>
          <w:rFonts w:hint="cs"/>
          <w:rtl/>
        </w:rPr>
        <w:t>كنند.</w:t>
      </w:r>
      <w:r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اقتضائي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برخورد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ربوبيه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پيشنهاد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موفق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</w:t>
      </w:r>
      <w:r w:rsidR="00D27C8D">
        <w:rPr>
          <w:rtl/>
        </w:rPr>
        <w:t xml:space="preserve"> </w:t>
      </w:r>
      <w:r w:rsidR="00CC5C13">
        <w:rPr>
          <w:rFonts w:hint="cs"/>
          <w:rtl/>
        </w:rPr>
        <w:t>مي</w:t>
      </w:r>
      <w:r w:rsidR="00D910FD">
        <w:rPr>
          <w:rFonts w:hint="cs"/>
        </w:rPr>
        <w:t>‌</w:t>
      </w:r>
      <w:r w:rsidR="00CC5C13">
        <w:rPr>
          <w:rFonts w:hint="cs"/>
          <w:rtl/>
        </w:rPr>
        <w:t>آيد</w:t>
      </w:r>
    </w:p>
    <w:p w:rsidR="00CC5C13" w:rsidRDefault="00CC5C13" w:rsidP="00CC5C13">
      <w:pPr>
        <w:pStyle w:val="Heading1"/>
        <w:rPr>
          <w:rtl/>
        </w:rPr>
      </w:pPr>
      <w:bookmarkStart w:id="85" w:name="_Toc497108010"/>
      <w:bookmarkStart w:id="86" w:name="_Toc497108138"/>
      <w:r>
        <w:rPr>
          <w:rFonts w:hint="eastAsia"/>
          <w:rtl/>
        </w:rPr>
        <w:t>مقيّد</w:t>
      </w:r>
      <w:r>
        <w:rPr>
          <w:rFonts w:hint="cs"/>
          <w:rtl/>
        </w:rPr>
        <w:t xml:space="preserve"> و محدود بودن اختيار به شاء منصب بالاتر</w:t>
      </w:r>
      <w:bookmarkEnd w:id="85"/>
      <w:bookmarkEnd w:id="86"/>
    </w:p>
    <w:p w:rsidR="00CC5C13" w:rsidRDefault="00CC5C13" w:rsidP="00CC5C13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</w:p>
    <w:p w:rsidR="00D27C8D" w:rsidRDefault="004165CD" w:rsidP="00CC5C13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اداره،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توزيع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وظائف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وظائف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منصبش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پائيني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وظائف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وزير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منصبي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امضايش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</w:t>
      </w:r>
      <w:r w:rsidR="00D27C8D">
        <w:rPr>
          <w:rtl/>
        </w:rPr>
        <w:t>.</w:t>
      </w:r>
    </w:p>
    <w:p w:rsidR="00CC5C13" w:rsidRDefault="00CC5C13" w:rsidP="00CC5C13">
      <w:pPr>
        <w:pStyle w:val="Heading1"/>
        <w:rPr>
          <w:rtl/>
        </w:rPr>
      </w:pPr>
      <w:bookmarkStart w:id="87" w:name="_Toc497108011"/>
      <w:bookmarkStart w:id="88" w:name="_Toc497108139"/>
      <w:r>
        <w:rPr>
          <w:rFonts w:hint="cs"/>
          <w:rtl/>
        </w:rPr>
        <w:t>ضرورت پيدايش فاعل‌هاي مختار براي اشتداد پرستش خداوند در قالب نظام</w:t>
      </w:r>
      <w:bookmarkEnd w:id="87"/>
      <w:bookmarkEnd w:id="88"/>
    </w:p>
    <w:p w:rsidR="00CC5C13" w:rsidRDefault="004165CD" w:rsidP="00CC5C13">
      <w:pPr>
        <w:pStyle w:val="a0"/>
        <w:rPr>
          <w:rtl/>
        </w:rPr>
      </w:pPr>
      <w:r>
        <w:rPr>
          <w:rtl/>
        </w:rPr>
        <w:t xml:space="preserve"> </w:t>
      </w:r>
      <w:r w:rsidR="00CC5C13">
        <w:rPr>
          <w:rFonts w:hint="cs"/>
          <w:rtl/>
        </w:rPr>
        <w:t>كد</w:t>
      </w:r>
      <w:r w:rsidR="00CC5C13">
        <w:rPr>
          <w:rtl/>
        </w:rPr>
        <w:t xml:space="preserve"> </w:t>
      </w:r>
      <w:r w:rsidR="00CC5C13">
        <w:rPr>
          <w:rFonts w:hint="cs"/>
          <w:rtl/>
        </w:rPr>
        <w:t>جلسه</w:t>
      </w:r>
      <w:r w:rsidR="00CC5C13">
        <w:rPr>
          <w:rtl/>
        </w:rPr>
        <w:t>: 1665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lastRenderedPageBreak/>
        <w:t>صحيح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نبي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"</w:t>
      </w:r>
      <w:r>
        <w:rPr>
          <w:rFonts w:hint="cs"/>
          <w:rtl/>
        </w:rPr>
        <w:t>ص</w:t>
      </w:r>
      <w:r>
        <w:rPr>
          <w:rtl/>
        </w:rPr>
        <w:t xml:space="preserve">"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پرستيده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حتما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فاعليت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فاعلهائي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طفيل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>.</w:t>
      </w:r>
    </w:p>
    <w:p w:rsidR="00CC5C13" w:rsidRDefault="00CC5C13" w:rsidP="00CC5C13">
      <w:pPr>
        <w:pStyle w:val="Heading1"/>
        <w:rPr>
          <w:rtl/>
        </w:rPr>
      </w:pPr>
      <w:bookmarkStart w:id="89" w:name="_Toc497108012"/>
      <w:bookmarkStart w:id="90" w:name="_Toc497108140"/>
      <w:r>
        <w:rPr>
          <w:rFonts w:hint="cs"/>
          <w:rtl/>
        </w:rPr>
        <w:t xml:space="preserve">محال بودن تغيير در </w:t>
      </w:r>
      <w:r>
        <w:rPr>
          <w:rFonts w:hint="eastAsia"/>
          <w:rtl/>
        </w:rPr>
        <w:t>وضعيّت</w:t>
      </w:r>
      <w:r>
        <w:rPr>
          <w:rFonts w:hint="cs"/>
          <w:rtl/>
        </w:rPr>
        <w:t xml:space="preserve"> جبر مطلق</w:t>
      </w:r>
      <w:bookmarkEnd w:id="89"/>
      <w:bookmarkEnd w:id="90"/>
    </w:p>
    <w:p w:rsidR="00CC5C13" w:rsidRDefault="004165CD" w:rsidP="00CC5C13">
      <w:pPr>
        <w:pStyle w:val="a0"/>
        <w:rPr>
          <w:rtl/>
        </w:rPr>
      </w:pPr>
      <w:r>
        <w:rPr>
          <w:rtl/>
        </w:rPr>
        <w:t xml:space="preserve"> </w:t>
      </w:r>
      <w:r w:rsidR="00CC5C13">
        <w:rPr>
          <w:rFonts w:hint="cs"/>
          <w:rtl/>
        </w:rPr>
        <w:t>كد</w:t>
      </w:r>
      <w:r w:rsidR="00CC5C13">
        <w:rPr>
          <w:rtl/>
        </w:rPr>
        <w:t xml:space="preserve"> </w:t>
      </w:r>
      <w:r w:rsidR="00CC5C13">
        <w:rPr>
          <w:rFonts w:hint="cs"/>
          <w:rtl/>
        </w:rPr>
        <w:t>جلسه</w:t>
      </w:r>
      <w:r w:rsidR="00CC5C13">
        <w:rPr>
          <w:rtl/>
        </w:rPr>
        <w:t>: 1665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</w:p>
    <w:p w:rsidR="000A06FB" w:rsidRDefault="00200FD6" w:rsidP="00CC5C13">
      <w:pPr>
        <w:pStyle w:val="Heading1"/>
        <w:rPr>
          <w:rtl/>
        </w:rPr>
      </w:pPr>
      <w:bookmarkStart w:id="91" w:name="_Toc497108013"/>
      <w:bookmarkStart w:id="92" w:name="_Toc497108141"/>
      <w:r>
        <w:rPr>
          <w:rFonts w:hint="cs"/>
          <w:rtl/>
        </w:rPr>
        <w:t>قابل تعريف نبودن اختيار بدون تعريف فاعليت و ولايت</w:t>
      </w:r>
      <w:bookmarkEnd w:id="91"/>
      <w:bookmarkEnd w:id="92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1773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tl/>
        </w:rPr>
        <w:t>«</w:t>
      </w:r>
      <w:r w:rsidR="00D27C8D">
        <w:rPr>
          <w:rFonts w:hint="cs"/>
          <w:rtl/>
        </w:rPr>
        <w:t>فاعليت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ولايت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«</w:t>
      </w:r>
      <w:r w:rsidR="00167EC3" w:rsidRPr="00167EC3">
        <w:rPr>
          <w:rFonts w:hint="cs"/>
          <w:rtl/>
        </w:rPr>
        <w:t>اختيار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ولايت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</w:p>
    <w:p w:rsidR="00200FD6" w:rsidRDefault="00200FD6" w:rsidP="00200FD6">
      <w:pPr>
        <w:pStyle w:val="Heading1"/>
        <w:rPr>
          <w:rtl/>
        </w:rPr>
      </w:pPr>
      <w:bookmarkStart w:id="93" w:name="_Toc497108014"/>
      <w:bookmarkStart w:id="94" w:name="_Toc497108142"/>
      <w:r>
        <w:rPr>
          <w:rFonts w:hint="cs"/>
          <w:rtl/>
        </w:rPr>
        <w:t>اصل بودن نظام ولايت در پيدايش و توسعه اختيار</w:t>
      </w:r>
      <w:bookmarkEnd w:id="93"/>
      <w:bookmarkEnd w:id="94"/>
    </w:p>
    <w:p w:rsidR="00200FD6" w:rsidRDefault="00200FD6" w:rsidP="00200FD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1773</w:t>
      </w:r>
    </w:p>
    <w:p w:rsidR="00D27C8D" w:rsidRDefault="004165CD" w:rsidP="0066590A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پيدايش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توسعه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200FD6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اجتماعي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اصولاً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دخالت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اصولاً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الا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66590A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تكويني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مي‌سازد</w:t>
      </w:r>
      <w:r w:rsidR="0066590A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اجتماعي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مي‌سازد</w:t>
      </w:r>
      <w:r w:rsidR="0066590A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 (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سياسي،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وزن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سياسي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وزن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فرهنگي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يافتگي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فرهنگي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مشكلات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نيفتند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دنبال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ولايت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دوستان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بحمدالله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متنسك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اصطلاحاتي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مجبور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بگوييد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اسلام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اجراء،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Fonts w:hint="eastAsia"/>
          <w:rtl/>
        </w:rPr>
        <w:t>»</w:t>
      </w:r>
      <w:r w:rsidR="00D27C8D">
        <w:rPr>
          <w:rtl/>
        </w:rPr>
        <w:t>!</w:t>
      </w:r>
    </w:p>
    <w:p w:rsidR="000A06FB" w:rsidRDefault="0066590A" w:rsidP="0066590A">
      <w:pPr>
        <w:pStyle w:val="Heading1"/>
        <w:rPr>
          <w:rtl/>
        </w:rPr>
      </w:pPr>
      <w:bookmarkStart w:id="95" w:name="_Toc497108015"/>
      <w:bookmarkStart w:id="96" w:name="_Toc497108143"/>
      <w:r>
        <w:rPr>
          <w:rFonts w:hint="cs"/>
          <w:rtl/>
        </w:rPr>
        <w:t xml:space="preserve">تعريف اختيار به نقيض كيفيت؛ سلب كيفيت‌هاي </w:t>
      </w:r>
      <w:r>
        <w:rPr>
          <w:rFonts w:hint="eastAsia"/>
          <w:rtl/>
        </w:rPr>
        <w:t>متعدّد</w:t>
      </w:r>
      <w:bookmarkEnd w:id="95"/>
      <w:bookmarkEnd w:id="96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1988</w:t>
      </w:r>
    </w:p>
    <w:p w:rsidR="00D27C8D" w:rsidRDefault="004165CD" w:rsidP="0066590A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بپردازيم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66590A">
        <w:rPr>
          <w:rFonts w:hint="cs"/>
          <w:rtl/>
        </w:rPr>
        <w:t>ن</w:t>
      </w:r>
      <w:r w:rsidR="00D27C8D">
        <w:rPr>
          <w:rFonts w:hint="cs"/>
          <w:rtl/>
        </w:rPr>
        <w:t>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هرجا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محدوديتهاي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ادامه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شبيه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</w:p>
    <w:p w:rsidR="0066590A" w:rsidRDefault="0066590A" w:rsidP="0066590A">
      <w:pPr>
        <w:pStyle w:val="Heading1"/>
        <w:rPr>
          <w:rtl/>
        </w:rPr>
      </w:pPr>
      <w:bookmarkStart w:id="97" w:name="_Toc497108016"/>
      <w:bookmarkStart w:id="98" w:name="_Toc497108144"/>
      <w:r>
        <w:rPr>
          <w:rFonts w:hint="cs"/>
          <w:rtl/>
        </w:rPr>
        <w:t>تعريف اختيار به محصول كيفيت؛ اصل گرفتن كيفيت در اختيار</w:t>
      </w:r>
      <w:bookmarkEnd w:id="97"/>
      <w:bookmarkEnd w:id="98"/>
    </w:p>
    <w:p w:rsidR="0066590A" w:rsidRDefault="0066590A" w:rsidP="0066590A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عكس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احتمال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</w:p>
    <w:p w:rsidR="0066590A" w:rsidRDefault="0066590A" w:rsidP="0066590A">
      <w:pPr>
        <w:pStyle w:val="Heading1"/>
        <w:rPr>
          <w:rtl/>
        </w:rPr>
      </w:pPr>
      <w:bookmarkStart w:id="99" w:name="_Toc497108017"/>
      <w:bookmarkStart w:id="100" w:name="_Toc497108145"/>
      <w:r>
        <w:rPr>
          <w:rFonts w:hint="cs"/>
          <w:rtl/>
        </w:rPr>
        <w:lastRenderedPageBreak/>
        <w:t>تعريف اختيار به منشأ كيفيت؛ محصول بودن كيفيت براي اختيار</w:t>
      </w:r>
      <w:bookmarkEnd w:id="99"/>
      <w:bookmarkEnd w:id="100"/>
    </w:p>
    <w:p w:rsidR="0066590A" w:rsidRDefault="0066590A" w:rsidP="0066590A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771DB5" w:rsidRDefault="004165CD" w:rsidP="00771DB5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771DB5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روشن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</w:p>
    <w:p w:rsidR="00771DB5" w:rsidRDefault="00771DB5" w:rsidP="00771DB5">
      <w:pPr>
        <w:pStyle w:val="Heading1"/>
        <w:rPr>
          <w:rtl/>
        </w:rPr>
      </w:pPr>
      <w:bookmarkStart w:id="101" w:name="_Toc497108018"/>
      <w:bookmarkStart w:id="102" w:name="_Toc497108146"/>
      <w:r>
        <w:rPr>
          <w:rFonts w:hint="cs"/>
          <w:rtl/>
        </w:rPr>
        <w:t>بروز هرج و مرج و بي‌قانوني در صورت نقيض بودن اختيار با كيفيت</w:t>
      </w:r>
      <w:bookmarkEnd w:id="101"/>
      <w:bookmarkEnd w:id="102"/>
    </w:p>
    <w:p w:rsidR="00771DB5" w:rsidRDefault="00771DB5" w:rsidP="00771DB5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D27C8D" w:rsidP="00771DB5">
      <w:pPr>
        <w:pStyle w:val="a0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(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) </w:t>
      </w:r>
      <w:r>
        <w:rPr>
          <w:rFonts w:hint="cs"/>
          <w:rtl/>
        </w:rPr>
        <w:t>بگيريم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.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نقيض</w:t>
      </w:r>
      <w:r>
        <w:rPr>
          <w:rtl/>
        </w:rPr>
        <w:t xml:space="preserve"> </w:t>
      </w:r>
      <w:r>
        <w:rPr>
          <w:rFonts w:hint="cs"/>
          <w:rtl/>
        </w:rPr>
        <w:t>ضابطه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تقليد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تقيد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اشياء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هيج</w:t>
      </w:r>
      <w:r>
        <w:rPr>
          <w:rtl/>
        </w:rPr>
        <w:t xml:space="preserve"> </w:t>
      </w:r>
      <w:r>
        <w:rPr>
          <w:rFonts w:hint="cs"/>
          <w:rtl/>
        </w:rPr>
        <w:t>خاصيتي</w:t>
      </w:r>
      <w:r>
        <w:rPr>
          <w:rtl/>
        </w:rPr>
        <w:t xml:space="preserve"> </w:t>
      </w:r>
      <w:r>
        <w:rPr>
          <w:rFonts w:hint="cs"/>
          <w:rtl/>
        </w:rPr>
        <w:t>درا</w:t>
      </w:r>
      <w:r>
        <w:rPr>
          <w:rtl/>
        </w:rPr>
        <w:t xml:space="preserve"> </w:t>
      </w:r>
      <w:r>
        <w:rPr>
          <w:rFonts w:hint="cs"/>
          <w:rtl/>
        </w:rPr>
        <w:t>مقيداً</w:t>
      </w:r>
      <w:r>
        <w:rPr>
          <w:rtl/>
        </w:rPr>
        <w:t xml:space="preserve"> </w:t>
      </w:r>
      <w:r>
        <w:rPr>
          <w:rFonts w:hint="cs"/>
          <w:rtl/>
        </w:rPr>
        <w:t>نتوان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(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)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يكه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(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حاكميت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محصول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)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قاعدگي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71DB5" w:rsidRDefault="00771DB5" w:rsidP="00771DB5">
      <w:pPr>
        <w:pStyle w:val="Heading1"/>
        <w:rPr>
          <w:rtl/>
        </w:rPr>
      </w:pPr>
      <w:bookmarkStart w:id="103" w:name="_Toc497108019"/>
      <w:bookmarkStart w:id="104" w:name="_Toc497108147"/>
      <w:r>
        <w:rPr>
          <w:rFonts w:hint="cs"/>
          <w:rtl/>
        </w:rPr>
        <w:t>صحيح بودن احتمال محصول بودن كيفيت براي اختيار؛ اختيار موجود كيفيت</w:t>
      </w:r>
      <w:bookmarkEnd w:id="103"/>
      <w:bookmarkEnd w:id="104"/>
    </w:p>
    <w:p w:rsidR="00771DB5" w:rsidRDefault="00771DB5" w:rsidP="00771DB5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اخيتار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بسنجيم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شيئ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زائد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بسنجيم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تضييق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بشناسيم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سوالاتي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نفي</w:t>
      </w:r>
      <w:r w:rsidR="00D27C8D">
        <w:rPr>
          <w:rtl/>
        </w:rPr>
        <w:t xml:space="preserve"> </w:t>
      </w:r>
      <w:r w:rsidR="003F69AF">
        <w:rPr>
          <w:rFonts w:hint="cs"/>
          <w:rtl/>
        </w:rPr>
        <w:t>مي</w:t>
      </w:r>
      <w:r w:rsidR="00D910FD">
        <w:rPr>
          <w:rFonts w:hint="cs"/>
        </w:rPr>
        <w:t>‌</w:t>
      </w:r>
      <w:r w:rsidR="003F69AF">
        <w:rPr>
          <w:rFonts w:hint="cs"/>
          <w:rtl/>
        </w:rPr>
        <w:t>كند</w:t>
      </w:r>
    </w:p>
    <w:p w:rsidR="003F69AF" w:rsidRDefault="003F69AF" w:rsidP="003F69AF">
      <w:pPr>
        <w:pStyle w:val="Heading1"/>
        <w:rPr>
          <w:rtl/>
        </w:rPr>
      </w:pPr>
      <w:bookmarkStart w:id="105" w:name="_Toc497108020"/>
      <w:bookmarkStart w:id="106" w:name="_Toc497108148"/>
      <w:r>
        <w:rPr>
          <w:rFonts w:hint="cs"/>
          <w:rtl/>
        </w:rPr>
        <w:t>عدم امكان تعريف اختيار بر مبناي اصالت ماهيت؛ به دليل اصل بودن كيفيت در آن</w:t>
      </w:r>
      <w:bookmarkEnd w:id="105"/>
      <w:bookmarkEnd w:id="106"/>
    </w:p>
    <w:p w:rsidR="003F69AF" w:rsidRDefault="003F69AF" w:rsidP="003F69AF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771DB5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771DB5">
        <w:rPr>
          <w:rFonts w:hint="cs"/>
          <w:rtl/>
        </w:rPr>
        <w:t>ي</w:t>
      </w:r>
      <w:r w:rsidR="00D27C8D">
        <w:rPr>
          <w:rFonts w:hint="cs"/>
          <w:rtl/>
        </w:rPr>
        <w:t>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فرمايشي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آخوند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مشمشه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مشمشه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زردآلو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زردآلو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قراردادني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>. «</w:t>
      </w:r>
      <w:r w:rsidR="00D27C8D">
        <w:rPr>
          <w:rFonts w:hint="cs"/>
          <w:rtl/>
        </w:rPr>
        <w:t>والذاتي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يعلل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يتخلف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اهمال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لهو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لهو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تخيل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</w:p>
    <w:p w:rsidR="00D77E66" w:rsidRDefault="00D77E66" w:rsidP="00D77E66">
      <w:pPr>
        <w:pStyle w:val="Heading1"/>
        <w:rPr>
          <w:rtl/>
        </w:rPr>
      </w:pPr>
      <w:bookmarkStart w:id="107" w:name="_Toc497108021"/>
      <w:bookmarkStart w:id="108" w:name="_Toc497108149"/>
      <w:r>
        <w:rPr>
          <w:rFonts w:hint="cs"/>
          <w:rtl/>
        </w:rPr>
        <w:lastRenderedPageBreak/>
        <w:t xml:space="preserve">عدم امكان تعريف اختيار بر مبناي اصالت وجود، به دليل نفي هر گونه </w:t>
      </w:r>
      <w:r>
        <w:rPr>
          <w:rFonts w:hint="eastAsia"/>
          <w:rtl/>
        </w:rPr>
        <w:t>دوئيّت</w:t>
      </w:r>
      <w:bookmarkEnd w:id="107"/>
      <w:bookmarkEnd w:id="108"/>
    </w:p>
    <w:p w:rsidR="00D77E66" w:rsidRDefault="00D77E66" w:rsidP="00D77E6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4D4BD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شأن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بالغه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چلوه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هرچند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شأن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شأن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مصداقاً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فقط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مستوعب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فراگير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پوشاند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دوئيت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مفروضي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احديت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بپذيرد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مسائلي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بازگردد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تعددشان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حدتشان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تعددشان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مجلي،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دوئيتي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لحاظ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دوئيت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اعتباري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حقيقتي</w:t>
      </w:r>
      <w:r w:rsidR="00D27C8D">
        <w:rPr>
          <w:rtl/>
        </w:rPr>
        <w:t>).</w:t>
      </w:r>
    </w:p>
    <w:p w:rsidR="00763208" w:rsidRDefault="003B1D06" w:rsidP="00763208">
      <w:pPr>
        <w:pStyle w:val="Heading1"/>
        <w:rPr>
          <w:rtl/>
        </w:rPr>
      </w:pPr>
      <w:bookmarkStart w:id="109" w:name="_Toc497108022"/>
      <w:bookmarkStart w:id="110" w:name="_Toc497108150"/>
      <w:r>
        <w:rPr>
          <w:rFonts w:hint="cs"/>
          <w:rtl/>
        </w:rPr>
        <w:t>عدم امكان تعريف اختيار بر مبناي تركيبي اصالت ماهيت و اصالت وجود</w:t>
      </w:r>
      <w:bookmarkEnd w:id="109"/>
      <w:bookmarkEnd w:id="110"/>
    </w:p>
    <w:p w:rsidR="00763208" w:rsidRDefault="00763208" w:rsidP="00763208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يمتشابك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آنطرفش،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قاعده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گيريد</w:t>
      </w:r>
      <w:r w:rsidR="00D27C8D">
        <w:rPr>
          <w:rtl/>
        </w:rPr>
        <w:t>.</w:t>
      </w:r>
    </w:p>
    <w:p w:rsidR="003B1D06" w:rsidRDefault="003B1D06" w:rsidP="003B1D06">
      <w:pPr>
        <w:pStyle w:val="Heading1"/>
        <w:rPr>
          <w:rtl/>
        </w:rPr>
      </w:pPr>
      <w:bookmarkStart w:id="111" w:name="_Toc497108023"/>
      <w:bookmarkStart w:id="112" w:name="_Toc497108151"/>
      <w:r>
        <w:rPr>
          <w:rFonts w:hint="cs"/>
          <w:rtl/>
        </w:rPr>
        <w:t>اختيار به معناي قدرت بر جعل و خلق</w:t>
      </w:r>
      <w:bookmarkEnd w:id="111"/>
      <w:bookmarkEnd w:id="112"/>
    </w:p>
    <w:p w:rsidR="003B1D06" w:rsidRDefault="004165CD" w:rsidP="003B1D06">
      <w:pPr>
        <w:pStyle w:val="a0"/>
        <w:rPr>
          <w:rtl/>
        </w:rPr>
      </w:pPr>
      <w:r>
        <w:rPr>
          <w:rtl/>
        </w:rPr>
        <w:t xml:space="preserve"> </w:t>
      </w:r>
      <w:r w:rsidR="003B1D06">
        <w:rPr>
          <w:rFonts w:hint="cs"/>
          <w:rtl/>
        </w:rPr>
        <w:t>كد</w:t>
      </w:r>
      <w:r w:rsidR="003B1D06">
        <w:rPr>
          <w:rtl/>
        </w:rPr>
        <w:t xml:space="preserve"> </w:t>
      </w:r>
      <w:r w:rsidR="003B1D06">
        <w:rPr>
          <w:rFonts w:hint="cs"/>
          <w:rtl/>
        </w:rPr>
        <w:t>جلسه</w:t>
      </w:r>
      <w:r w:rsidR="003B1D06">
        <w:rPr>
          <w:rtl/>
        </w:rPr>
        <w:t>: 1988</w:t>
      </w:r>
    </w:p>
    <w:p w:rsidR="00D27C8D" w:rsidRDefault="00D27C8D" w:rsidP="00D27C8D">
      <w:pPr>
        <w:pStyle w:val="a0"/>
        <w:rPr>
          <w:rtl/>
        </w:rPr>
      </w:pP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مفرض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جعا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شمشه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هركسي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جعل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معني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3B1D06" w:rsidRDefault="003B1D06" w:rsidP="003B1D06">
      <w:pPr>
        <w:pStyle w:val="Heading1"/>
        <w:rPr>
          <w:rtl/>
        </w:rPr>
      </w:pPr>
      <w:bookmarkStart w:id="113" w:name="_Toc497108024"/>
      <w:bookmarkStart w:id="114" w:name="_Toc497108152"/>
      <w:r>
        <w:rPr>
          <w:rFonts w:hint="cs"/>
          <w:rtl/>
        </w:rPr>
        <w:t>اعتراف آخوند خراساني بر ناسازگاري مباني فلسفي موجود با اختيار</w:t>
      </w:r>
      <w:bookmarkEnd w:id="113"/>
      <w:bookmarkEnd w:id="114"/>
    </w:p>
    <w:p w:rsidR="003B1D06" w:rsidRDefault="003B1D06" w:rsidP="003B1D0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3B1D06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اصولاً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آخوند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جهنم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روايت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السعيد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والشقي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بطن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امه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ثمره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آتشي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آقايان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بهشتي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لوازم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افراد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شناخت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اثولاً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ننمود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نارسائي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3B1D06" w:rsidRDefault="003B1D06" w:rsidP="003B1D06">
      <w:pPr>
        <w:pStyle w:val="Heading1"/>
        <w:rPr>
          <w:rtl/>
        </w:rPr>
      </w:pPr>
      <w:bookmarkStart w:id="115" w:name="_Toc497108025"/>
      <w:bookmarkStart w:id="116" w:name="_Toc497108153"/>
      <w:r>
        <w:rPr>
          <w:rFonts w:hint="cs"/>
          <w:rtl/>
        </w:rPr>
        <w:t xml:space="preserve">سازگار بودن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و اصالت كيفيت</w:t>
      </w:r>
      <w:r w:rsidR="00E43C7A">
        <w:rPr>
          <w:rFonts w:hint="cs"/>
          <w:rtl/>
        </w:rPr>
        <w:t xml:space="preserve"> (اصالت وجود و ماهيت)</w:t>
      </w:r>
      <w:r>
        <w:rPr>
          <w:rFonts w:hint="cs"/>
          <w:rtl/>
        </w:rPr>
        <w:t xml:space="preserve"> با جبر ساكن</w:t>
      </w:r>
      <w:bookmarkEnd w:id="115"/>
      <w:bookmarkEnd w:id="116"/>
    </w:p>
    <w:p w:rsidR="003B1D06" w:rsidRDefault="003B1D06" w:rsidP="003B1D0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3B1D06" w:rsidRDefault="004165CD" w:rsidP="003B1D06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محكوميت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>
        <w:rPr>
          <w:rtl/>
        </w:rPr>
        <w:t xml:space="preserve"> </w:t>
      </w:r>
      <w:r w:rsidR="00D27C8D">
        <w:rPr>
          <w:rtl/>
        </w:rPr>
        <w:t xml:space="preserve">...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عبارتي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مجبور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حجم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وزن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مخصوصش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محكوميت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تخلف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ناپذير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لايختلف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لايتخلف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آخر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توضيح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دهند</w:t>
      </w:r>
      <w:r w:rsidR="00D27C8D">
        <w:rPr>
          <w:rtl/>
        </w:rPr>
        <w:t xml:space="preserve">. </w:t>
      </w:r>
    </w:p>
    <w:p w:rsidR="003B1D06" w:rsidRDefault="003B1D06" w:rsidP="003B1D06">
      <w:pPr>
        <w:pStyle w:val="Heading1"/>
        <w:rPr>
          <w:rtl/>
        </w:rPr>
      </w:pPr>
      <w:bookmarkStart w:id="117" w:name="_Toc497108026"/>
      <w:bookmarkStart w:id="118" w:name="_Toc497108154"/>
      <w:r>
        <w:rPr>
          <w:rFonts w:hint="cs"/>
          <w:rtl/>
        </w:rPr>
        <w:t>ناتواني اصالت ماهيت و وجود در تعريف جبر در حركت</w:t>
      </w:r>
      <w:bookmarkEnd w:id="117"/>
      <w:bookmarkEnd w:id="118"/>
    </w:p>
    <w:p w:rsidR="003B1D06" w:rsidRDefault="003B1D06" w:rsidP="003B1D0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D27C8D" w:rsidP="003B1D06">
      <w:pPr>
        <w:pStyle w:val="a0"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سئوال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ايستادن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توانند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اصالت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متعدد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خير؟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بگوئيم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>.</w:t>
      </w:r>
    </w:p>
    <w:p w:rsidR="00E20B14" w:rsidRDefault="00E20B14" w:rsidP="00E20B14">
      <w:pPr>
        <w:pStyle w:val="Heading1"/>
        <w:rPr>
          <w:rtl/>
        </w:rPr>
      </w:pPr>
      <w:bookmarkStart w:id="119" w:name="_Toc497108027"/>
      <w:bookmarkStart w:id="120" w:name="_Toc497108155"/>
      <w:r>
        <w:rPr>
          <w:rFonts w:hint="cs"/>
          <w:rtl/>
        </w:rPr>
        <w:t>عدم امكان جمع منطقي ميان اصالت ماهيت و اصالت وجود با اختيار</w:t>
      </w:r>
      <w:bookmarkEnd w:id="119"/>
      <w:bookmarkEnd w:id="120"/>
    </w:p>
    <w:p w:rsidR="00E20B14" w:rsidRPr="00E20B14" w:rsidRDefault="00E20B14" w:rsidP="00E20B14">
      <w:pPr>
        <w:pStyle w:val="Heading1"/>
        <w:rPr>
          <w:rtl/>
        </w:rPr>
      </w:pPr>
      <w:bookmarkStart w:id="121" w:name="_Toc497108028"/>
      <w:bookmarkStart w:id="122" w:name="_Toc497108156"/>
      <w:r>
        <w:rPr>
          <w:rFonts w:hint="cs"/>
          <w:rtl/>
        </w:rPr>
        <w:t>تلاش فلاسفه مسلمان براي جمع عرفي ميان اختيار و مبناي فلسفي خود، به دليل پذيرش تعبّدي اختيار</w:t>
      </w:r>
      <w:bookmarkEnd w:id="121"/>
      <w:bookmarkEnd w:id="122"/>
    </w:p>
    <w:p w:rsidR="00E20B14" w:rsidRDefault="00E20B14" w:rsidP="00E20B1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D27C8D" w:rsidRDefault="004165CD" w:rsidP="00E20B1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برخلاف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اشان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متدين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تلفيق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تسامح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تسامح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تلفيق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بسازند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تقسيمان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تكويني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تشريعي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ذلك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منطقاض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تلفيق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گفتند؟يعني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تسامح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>)</w:t>
      </w:r>
      <w:r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واگذاري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دقيق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بياوريد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.. </w:t>
      </w:r>
      <w:r w:rsidR="00D27C8D">
        <w:rPr>
          <w:rFonts w:hint="cs"/>
          <w:rtl/>
        </w:rPr>
        <w:t>زياد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انصافاً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اعتقاد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خودئ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واگذاري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واگذاري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مصديق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تنظيم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>.</w:t>
      </w:r>
    </w:p>
    <w:p w:rsidR="000A06FB" w:rsidRDefault="00E20B14" w:rsidP="00E20B14">
      <w:pPr>
        <w:pStyle w:val="Heading1"/>
        <w:rPr>
          <w:rtl/>
        </w:rPr>
      </w:pPr>
      <w:bookmarkStart w:id="123" w:name="_Toc497108029"/>
      <w:bookmarkStart w:id="124" w:name="_Toc497108157"/>
      <w:r>
        <w:rPr>
          <w:rFonts w:hint="cs"/>
          <w:rtl/>
        </w:rPr>
        <w:t xml:space="preserve">عدم امكان تعريف اختيار تحت </w:t>
      </w:r>
      <w:r>
        <w:rPr>
          <w:rFonts w:hint="eastAsia"/>
          <w:rtl/>
        </w:rPr>
        <w:t>عليّت</w:t>
      </w:r>
      <w:r>
        <w:rPr>
          <w:rFonts w:hint="cs"/>
          <w:rtl/>
        </w:rPr>
        <w:t>، به دليل منتهي شدن تمام افعال به واجب تعالي</w:t>
      </w:r>
      <w:bookmarkEnd w:id="123"/>
      <w:bookmarkEnd w:id="12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1989</w:t>
      </w:r>
    </w:p>
    <w:p w:rsidR="00D27C8D" w:rsidRDefault="004165CD" w:rsidP="00E20B1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مقدمات،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انگيزه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اواسط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شبيه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تخلف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مصداق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تخلف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اتومبيل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مشابه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مشابه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بهترين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موفقترين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ضعيفترين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ضعيف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تخلف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استقلال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برهان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سپس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تلائم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تلائمش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ضمناً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دلائلي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ابراهيم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تادباً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مرضت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فهو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يشفين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مقدمات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رزق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...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ادب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شفا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شفا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شفا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بپذيريم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ببخشي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دريچه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عصيان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تجلي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انتساب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مسئوليت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>.</w:t>
      </w:r>
    </w:p>
    <w:p w:rsidR="00E20B14" w:rsidRDefault="00E20B14" w:rsidP="00E20B14">
      <w:pPr>
        <w:pStyle w:val="Heading1"/>
        <w:rPr>
          <w:rtl/>
        </w:rPr>
      </w:pPr>
      <w:bookmarkStart w:id="125" w:name="_Toc497108030"/>
      <w:bookmarkStart w:id="126" w:name="_Toc497108158"/>
      <w:r>
        <w:rPr>
          <w:rFonts w:hint="cs"/>
          <w:rtl/>
        </w:rPr>
        <w:t>ناتواني فلاسفه و متكلمين از پاسخ دادن به شبهه جبرآور بودن علم خداوند نسبت به اعمال اختياري بشر</w:t>
      </w:r>
      <w:bookmarkEnd w:id="125"/>
      <w:bookmarkEnd w:id="126"/>
    </w:p>
    <w:p w:rsidR="00E20B14" w:rsidRDefault="00E20B14" w:rsidP="00E20B1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وحدوث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راجع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الزام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ممتنع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دوم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معلول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اينطور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ريشه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ثمرات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ثمرات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ريشه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احاطه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مايكون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فلاسفه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پاسخ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نكرديد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ادعائي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پاسخ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صفات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جمله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صفات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مبيين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تنزيه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آگاهيش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هيچكدام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مخلوق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تبيين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>.</w:t>
      </w:r>
    </w:p>
    <w:p w:rsidR="00E20B14" w:rsidRDefault="00E20B14" w:rsidP="00E20B14">
      <w:pPr>
        <w:pStyle w:val="Heading1"/>
        <w:rPr>
          <w:rtl/>
        </w:rPr>
      </w:pPr>
      <w:bookmarkStart w:id="127" w:name="_Toc497108031"/>
      <w:bookmarkStart w:id="128" w:name="_Toc497108159"/>
      <w:r>
        <w:rPr>
          <w:rFonts w:hint="cs"/>
          <w:rtl/>
        </w:rPr>
        <w:t>تعريف شدن جبر در ذيل اختيار، در تعريف اختيار به طلب نيابت و خلافت</w:t>
      </w:r>
      <w:bookmarkEnd w:id="127"/>
      <w:bookmarkEnd w:id="128"/>
    </w:p>
    <w:p w:rsidR="00E20B14" w:rsidRDefault="00E20B14" w:rsidP="00E20B1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E20B1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همعرض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بسنجيم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سئوال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متضادين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متعاضدين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برآمده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تقوم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الامرين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اطلاق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افراد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هرگز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ضدين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نيستند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افراد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>.</w:t>
      </w:r>
    </w:p>
    <w:p w:rsidR="00E20B14" w:rsidRDefault="00E20B14" w:rsidP="00E20B14">
      <w:pPr>
        <w:pStyle w:val="Heading1"/>
        <w:rPr>
          <w:rtl/>
        </w:rPr>
      </w:pPr>
      <w:bookmarkStart w:id="129" w:name="_Toc497108032"/>
      <w:bookmarkStart w:id="130" w:name="_Toc497108160"/>
      <w:r>
        <w:rPr>
          <w:rFonts w:hint="eastAsia"/>
          <w:rtl/>
        </w:rPr>
        <w:t>صحّت</w:t>
      </w:r>
      <w:r>
        <w:rPr>
          <w:rFonts w:hint="cs"/>
          <w:rtl/>
        </w:rPr>
        <w:t xml:space="preserve"> استناد به وجداني بودن اختيار، به عنوان دليل ذكر شده از سوي متكلمين در اثبات اختيار</w:t>
      </w:r>
      <w:bookmarkEnd w:id="129"/>
      <w:bookmarkEnd w:id="130"/>
    </w:p>
    <w:p w:rsidR="00E20B14" w:rsidRDefault="00E20B14" w:rsidP="00E20B1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اعظم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الجرء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برهاني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اقامه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>.</w:t>
      </w:r>
    </w:p>
    <w:p w:rsidR="00D27C8D" w:rsidRDefault="004165CD" w:rsidP="00E20B1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فكري،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قضايا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قضايايش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اتفاق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متكلمين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باب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بزنيد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ليوان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تشنه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خورديد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عمومي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تعطيل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مسئوليت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گويند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معارض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آغاز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متفق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برهان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مبدأ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حادثه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كنترل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حوادث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منوط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بالعكس</w:t>
      </w:r>
      <w:r w:rsidR="00D27C8D">
        <w:rPr>
          <w:rtl/>
        </w:rPr>
        <w:t>.</w:t>
      </w:r>
    </w:p>
    <w:p w:rsidR="00E20B14" w:rsidRDefault="00E20B14" w:rsidP="00E20B14">
      <w:pPr>
        <w:pStyle w:val="Heading1"/>
        <w:rPr>
          <w:rtl/>
        </w:rPr>
      </w:pPr>
      <w:bookmarkStart w:id="131" w:name="_Toc497108033"/>
      <w:bookmarkStart w:id="132" w:name="_Toc497108161"/>
      <w:r>
        <w:rPr>
          <w:rFonts w:hint="cs"/>
          <w:rtl/>
        </w:rPr>
        <w:t>اصل بودن حكمت عملي نسبت به حكمت نظري؛ در اثبات وجداني اختيار</w:t>
      </w:r>
      <w:bookmarkEnd w:id="131"/>
      <w:bookmarkEnd w:id="132"/>
    </w:p>
    <w:p w:rsidR="00E20B14" w:rsidRDefault="00E20B14" w:rsidP="00E20B1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8D2B96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الله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قطعي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صعودي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تنازل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اگماتيسم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جزئيت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ربوبيت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نهايتش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عوالم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خلق،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اشكالي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مشكلات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شئون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پرسش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صانع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عبادتي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دعوتي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تحققاً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جامعه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رهبري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...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عبادت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مقاصد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هيچكس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تركش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باور،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ملكوتي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برگردانيم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آنوقت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برگشته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8D2B96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بداهت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آشكاري،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آشكاري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خروج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گيريد</w:t>
      </w:r>
      <w:r w:rsidR="00D27C8D">
        <w:rPr>
          <w:rtl/>
        </w:rPr>
        <w:t>.</w:t>
      </w:r>
    </w:p>
    <w:p w:rsidR="008D2B96" w:rsidRDefault="0019786D" w:rsidP="008D2B96">
      <w:pPr>
        <w:pStyle w:val="Heading1"/>
        <w:rPr>
          <w:rtl/>
        </w:rPr>
      </w:pPr>
      <w:bookmarkStart w:id="133" w:name="_Toc497108034"/>
      <w:bookmarkStart w:id="134" w:name="_Toc497108162"/>
      <w:r>
        <w:rPr>
          <w:rFonts w:hint="cs"/>
          <w:rtl/>
        </w:rPr>
        <w:t xml:space="preserve">تعريف شدن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و چرايي به نسبت اختيارات با يكديگر، در تعريف اختيار به طلب نيابت</w:t>
      </w:r>
      <w:bookmarkEnd w:id="133"/>
      <w:bookmarkEnd w:id="134"/>
    </w:p>
    <w:p w:rsidR="008D2B96" w:rsidRDefault="008D2B96" w:rsidP="008D2B96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856057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صدق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مبدأ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سئوال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856057">
        <w:rPr>
          <w:rFonts w:hint="cs"/>
          <w:rtl/>
        </w:rPr>
        <w:t>مي</w:t>
      </w:r>
      <w:r w:rsidR="00D910FD">
        <w:rPr>
          <w:rFonts w:hint="cs"/>
        </w:rPr>
        <w:t>‌</w:t>
      </w:r>
      <w:r w:rsidR="00856057">
        <w:rPr>
          <w:rFonts w:hint="cs"/>
          <w:rtl/>
        </w:rPr>
        <w:t>گردد.</w:t>
      </w:r>
      <w:r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توضيح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بعبارت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چرائي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محاكمه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>.</w:t>
      </w:r>
    </w:p>
    <w:p w:rsidR="00856057" w:rsidRDefault="00856057" w:rsidP="00856057">
      <w:pPr>
        <w:pStyle w:val="Heading1"/>
        <w:rPr>
          <w:rtl/>
        </w:rPr>
      </w:pPr>
      <w:bookmarkStart w:id="135" w:name="_Toc497108035"/>
      <w:bookmarkStart w:id="136" w:name="_Toc497108163"/>
      <w:r>
        <w:rPr>
          <w:rFonts w:hint="cs"/>
          <w:rtl/>
        </w:rPr>
        <w:lastRenderedPageBreak/>
        <w:t>حكومت حكمت عملي بر حكمت نظري، به دليل صحّت عقاب افعال نظري؛ مانند: مطالعه كتب ضلال</w:t>
      </w:r>
      <w:bookmarkEnd w:id="135"/>
      <w:bookmarkEnd w:id="136"/>
    </w:p>
    <w:p w:rsidR="00856057" w:rsidRDefault="00856057" w:rsidP="00856057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اهل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مكافات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عملاً،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كتب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روابط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زنجير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آمد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محاكمه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حاليكه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محاكمه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شئون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بيماري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محاكمات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گناهان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قلبي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محاكماتي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گناهان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جوارحي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تفويض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الحاد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ذهن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رسيده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رحمت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هرگز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دعوت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>.</w:t>
      </w:r>
    </w:p>
    <w:p w:rsidR="00856057" w:rsidRDefault="00856057" w:rsidP="00856057">
      <w:pPr>
        <w:pStyle w:val="Heading1"/>
        <w:rPr>
          <w:rtl/>
        </w:rPr>
      </w:pPr>
      <w:bookmarkStart w:id="137" w:name="_Toc497108036"/>
      <w:bookmarkStart w:id="138" w:name="_Toc497108164"/>
      <w:r>
        <w:rPr>
          <w:rFonts w:hint="cs"/>
          <w:rtl/>
        </w:rPr>
        <w:t>تعريف قرب الي الله به توسعه اختيار از طريق شكر منعم</w:t>
      </w:r>
      <w:bookmarkEnd w:id="137"/>
      <w:bookmarkEnd w:id="138"/>
    </w:p>
    <w:p w:rsidR="00856057" w:rsidRDefault="00856057" w:rsidP="00856057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D27C8D" w:rsidRDefault="004165CD" w:rsidP="00856057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شايستگي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الاغ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طويله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مجلس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سلطان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ائمه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طاهرين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معطر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خلافت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دگرگون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پسندد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حادثه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حادثه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مبتلا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مفروض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>.</w:t>
      </w:r>
      <w:r w:rsidR="00856057">
        <w:rPr>
          <w:rFonts w:hint="cs"/>
          <w:rtl/>
        </w:rPr>
        <w:t xml:space="preserve"> </w:t>
      </w:r>
      <w:r w:rsidR="00D27C8D">
        <w:rPr>
          <w:rFonts w:hint="cs"/>
          <w:rtl/>
        </w:rPr>
        <w:t>بشر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سپاسگذار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بديهي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شايسته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عبادت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هدف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856057">
        <w:rPr>
          <w:rFonts w:hint="cs"/>
          <w:rtl/>
        </w:rPr>
        <w:t>.</w:t>
      </w:r>
    </w:p>
    <w:p w:rsidR="000A06FB" w:rsidRDefault="00856057" w:rsidP="00856057">
      <w:pPr>
        <w:pStyle w:val="Heading1"/>
        <w:rPr>
          <w:rtl/>
        </w:rPr>
      </w:pPr>
      <w:bookmarkStart w:id="139" w:name="_Toc497108037"/>
      <w:bookmarkStart w:id="140" w:name="_Toc497108165"/>
      <w:r>
        <w:rPr>
          <w:rFonts w:hint="cs"/>
          <w:rtl/>
        </w:rPr>
        <w:t>اصل بودن اختيار در جهت‌گيري بشر</w:t>
      </w:r>
      <w:bookmarkEnd w:id="139"/>
      <w:bookmarkEnd w:id="140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2809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</w:p>
    <w:p w:rsidR="00856057" w:rsidRDefault="00856057" w:rsidP="00856057">
      <w:pPr>
        <w:pStyle w:val="Heading1"/>
        <w:rPr>
          <w:rtl/>
        </w:rPr>
      </w:pPr>
      <w:bookmarkStart w:id="141" w:name="_Toc497108038"/>
      <w:bookmarkStart w:id="142" w:name="_Toc497108166"/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آگاهي از اختيار</w:t>
      </w:r>
      <w:bookmarkEnd w:id="141"/>
      <w:bookmarkEnd w:id="142"/>
    </w:p>
    <w:p w:rsidR="00856057" w:rsidRDefault="00856057" w:rsidP="00856057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آگاهي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</w:p>
    <w:p w:rsidR="00856057" w:rsidRDefault="00856057" w:rsidP="00856057">
      <w:pPr>
        <w:pStyle w:val="Heading1"/>
        <w:rPr>
          <w:rtl/>
        </w:rPr>
      </w:pPr>
      <w:bookmarkStart w:id="143" w:name="_Toc497108039"/>
      <w:bookmarkStart w:id="144" w:name="_Toc497108167"/>
      <w:r>
        <w:rPr>
          <w:rFonts w:hint="cs"/>
          <w:rtl/>
        </w:rPr>
        <w:t>تفاوت اختيار با انتخاب و گزينش</w:t>
      </w:r>
      <w:bookmarkEnd w:id="143"/>
      <w:bookmarkEnd w:id="144"/>
    </w:p>
    <w:p w:rsidR="00856057" w:rsidRDefault="00856057" w:rsidP="00856057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ست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</w:p>
    <w:p w:rsidR="001C6C87" w:rsidRDefault="001C6C87" w:rsidP="001C6C87">
      <w:pPr>
        <w:pStyle w:val="Heading1"/>
        <w:rPr>
          <w:rtl/>
        </w:rPr>
      </w:pPr>
      <w:bookmarkStart w:id="145" w:name="_Toc497108040"/>
      <w:bookmarkStart w:id="146" w:name="_Toc497108168"/>
      <w:r>
        <w:rPr>
          <w:rFonts w:hint="cs"/>
          <w:rtl/>
        </w:rPr>
        <w:lastRenderedPageBreak/>
        <w:t>محال بودن تحقق حركت در صورت عدم وجود اختيار</w:t>
      </w:r>
      <w:bookmarkEnd w:id="145"/>
      <w:bookmarkEnd w:id="146"/>
    </w:p>
    <w:p w:rsidR="001C6C87" w:rsidRDefault="001C6C87" w:rsidP="001C6C87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</w:p>
    <w:p w:rsidR="000A06FB" w:rsidRDefault="00305341" w:rsidP="00305341">
      <w:pPr>
        <w:pStyle w:val="Heading1"/>
        <w:rPr>
          <w:rtl/>
        </w:rPr>
      </w:pPr>
      <w:bookmarkStart w:id="147" w:name="_Toc497108041"/>
      <w:bookmarkStart w:id="148" w:name="_Toc497108169"/>
      <w:r>
        <w:rPr>
          <w:rFonts w:hint="cs"/>
          <w:rtl/>
        </w:rPr>
        <w:t>توسعه اختيار و افزايش آزادي و تقرّب، از طريق بهينه شرايط با اختيار نمودن جهت الهي</w:t>
      </w:r>
      <w:bookmarkEnd w:id="147"/>
      <w:bookmarkEnd w:id="148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2954</w:t>
      </w:r>
    </w:p>
    <w:p w:rsidR="00D27C8D" w:rsidRDefault="004165CD" w:rsidP="00305341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مسئله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مي‌فرماييد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مسئله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آزادي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است؛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شود؟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اجمالي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تعبير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جلوي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گذاشتند،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طعمش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مي‌پسنديد،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چشايي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پسندتان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مي‌دهيد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مزه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خوشمزه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موافق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عمومي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عمومي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بدنتان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مثلاٌ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مي‌كنم</w:t>
      </w:r>
      <w:r w:rsidR="00D27C8D">
        <w:rPr>
          <w:rtl/>
        </w:rPr>
        <w:t xml:space="preserve"> ‌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استخوان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تحركش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عضلات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قسمت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بيمار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بيمار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چشيدن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چشيدن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خورديد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فورا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5/0 </w:t>
      </w:r>
      <w:r w:rsidR="00D27C8D">
        <w:rPr>
          <w:rFonts w:hint="cs"/>
          <w:rtl/>
        </w:rPr>
        <w:t>ساعت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1 </w:t>
      </w:r>
      <w:r w:rsidR="00D27C8D">
        <w:rPr>
          <w:rFonts w:hint="cs"/>
          <w:rtl/>
        </w:rPr>
        <w:t>ساعت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دوروز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ظاهر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نيم</w:t>
      </w:r>
      <w:r w:rsidR="00D27C8D">
        <w:rPr>
          <w:rtl/>
        </w:rPr>
        <w:t xml:space="preserve"> ‌</w:t>
      </w:r>
      <w:r w:rsidR="00D27C8D">
        <w:rPr>
          <w:rFonts w:hint="cs"/>
          <w:rtl/>
        </w:rPr>
        <w:t>ساعت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10 </w:t>
      </w:r>
      <w:r w:rsidR="00D27C8D">
        <w:rPr>
          <w:rFonts w:hint="cs"/>
          <w:rtl/>
        </w:rPr>
        <w:t>دقيقه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چشايي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بفرمائيد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مستمراٌ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بگوئيد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خوابيدم،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نشاط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روزش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مستمرتر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ممكن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305341">
        <w:rPr>
          <w:rFonts w:hint="cs"/>
          <w:rtl/>
        </w:rPr>
        <w:t>س</w:t>
      </w:r>
      <w:r w:rsidR="00D27C8D">
        <w:rPr>
          <w:rFonts w:hint="cs"/>
          <w:rtl/>
        </w:rPr>
        <w:t>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</w:p>
    <w:p w:rsidR="00305341" w:rsidRDefault="00305341" w:rsidP="00305341">
      <w:pPr>
        <w:pStyle w:val="Heading1"/>
        <w:rPr>
          <w:rtl/>
        </w:rPr>
      </w:pPr>
      <w:bookmarkStart w:id="149" w:name="_Toc497108042"/>
      <w:bookmarkStart w:id="150" w:name="_Toc497108170"/>
      <w:r>
        <w:rPr>
          <w:rFonts w:hint="cs"/>
          <w:rtl/>
        </w:rPr>
        <w:t>محدود شدن آزادي و اختيار در صورت كاهش حضور اختياري در بهينه</w:t>
      </w:r>
      <w:bookmarkEnd w:id="149"/>
      <w:bookmarkEnd w:id="150"/>
    </w:p>
    <w:p w:rsidR="00305341" w:rsidRDefault="00305341" w:rsidP="00305341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2954</w:t>
      </w:r>
    </w:p>
    <w:p w:rsidR="00D27C8D" w:rsidRDefault="004165CD" w:rsidP="00305341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آزادي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305341">
        <w:rPr>
          <w:rFonts w:hint="cs"/>
          <w:rtl/>
        </w:rPr>
        <w:t>س</w:t>
      </w:r>
      <w:r w:rsidR="00D27C8D">
        <w:rPr>
          <w:rFonts w:hint="cs"/>
          <w:rtl/>
        </w:rPr>
        <w:t>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حاضر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نفوذ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مبارك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چقدر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شرايط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دايره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صلب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لقب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مي‌گيرد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حاليكه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ندارم</w:t>
      </w:r>
      <w:r w:rsidR="00305341">
        <w:rPr>
          <w:rFonts w:hint="cs"/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سلامت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تضمين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سازماني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ظهرهامي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پزند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مي‌گردند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ناهار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ادويه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نمي‌پسنديد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گرسنگي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بيسكويت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جيبمان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سنگك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بگذارم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پلاستيك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جيبم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مي‌گيرند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گرسنگي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مجبورمان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بخورم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>.</w:t>
      </w:r>
    </w:p>
    <w:p w:rsidR="000A06FB" w:rsidRDefault="00BA16BC" w:rsidP="00D910FD">
      <w:pPr>
        <w:pStyle w:val="Heading1"/>
        <w:rPr>
          <w:rtl/>
        </w:rPr>
      </w:pPr>
      <w:bookmarkStart w:id="151" w:name="_Toc497108043"/>
      <w:bookmarkStart w:id="152" w:name="_Toc497108171"/>
      <w:r>
        <w:rPr>
          <w:rFonts w:hint="cs"/>
          <w:rtl/>
        </w:rPr>
        <w:t>ملحق شدن ساير اختيارها، در مسير توسعه اختيار</w:t>
      </w:r>
      <w:bookmarkEnd w:id="151"/>
      <w:bookmarkEnd w:id="152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3626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تسخيرش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دامنه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ابتهاج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خوش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خوش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ملكوت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شيطنت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خوش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دوم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سنخ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حيوان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دنيا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رحمت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</w:p>
    <w:p w:rsidR="00BA16BC" w:rsidRDefault="005D0B9D" w:rsidP="00BA16BC">
      <w:pPr>
        <w:pStyle w:val="Heading1"/>
        <w:rPr>
          <w:rtl/>
        </w:rPr>
      </w:pPr>
      <w:bookmarkStart w:id="153" w:name="_Toc497108044"/>
      <w:bookmarkStart w:id="154" w:name="_Toc497108172"/>
      <w:r>
        <w:rPr>
          <w:rFonts w:hint="cs"/>
          <w:rtl/>
        </w:rPr>
        <w:t>از شئون يكديگر بودن علم و اختيار و عدم انفكاك آن دو از هم</w:t>
      </w:r>
      <w:bookmarkEnd w:id="153"/>
      <w:bookmarkEnd w:id="154"/>
    </w:p>
    <w:p w:rsidR="00BA16BC" w:rsidRDefault="00BA16BC" w:rsidP="00BA16BC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3626</w:t>
      </w:r>
    </w:p>
    <w:p w:rsidR="00D27C8D" w:rsidRDefault="004165CD" w:rsidP="005D0B9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5D0B9D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شئون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شئون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پاره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سيطره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شماست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هستيد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منسوب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مسخر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آنجاي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مستقيم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مستقيم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بُعد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اولا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آثار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نكرديم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ثانيا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بُعد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شناساي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>.</w:t>
      </w:r>
    </w:p>
    <w:p w:rsidR="000A06FB" w:rsidRDefault="001B1A51" w:rsidP="005D0B9D">
      <w:pPr>
        <w:pStyle w:val="Heading1"/>
        <w:rPr>
          <w:rtl/>
        </w:rPr>
      </w:pPr>
      <w:bookmarkStart w:id="155" w:name="_Toc497108045"/>
      <w:bookmarkStart w:id="156" w:name="_Toc497108173"/>
      <w:r>
        <w:rPr>
          <w:rFonts w:hint="cs"/>
          <w:rtl/>
        </w:rPr>
        <w:t xml:space="preserve">قدرت انسان بر تغيير حالات و حساسيت‌هاي خود، به دليل ذاتي نبودن آن‌ها و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از اراده و اختيار</w:t>
      </w:r>
      <w:bookmarkEnd w:id="155"/>
      <w:bookmarkEnd w:id="156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3644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طريق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تصورات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مبتهج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حساسيتها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روح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التفات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حساسيت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حساسيت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آمدن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حساسيت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مؤاخذه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>.</w:t>
      </w:r>
    </w:p>
    <w:p w:rsidR="001B1A51" w:rsidRDefault="001B1A51" w:rsidP="001B1A51">
      <w:pPr>
        <w:pStyle w:val="Heading1"/>
        <w:rPr>
          <w:rtl/>
        </w:rPr>
      </w:pPr>
      <w:bookmarkStart w:id="157" w:name="_Toc497108046"/>
      <w:bookmarkStart w:id="158" w:name="_Toc497108174"/>
      <w:r>
        <w:rPr>
          <w:rFonts w:hint="cs"/>
          <w:rtl/>
        </w:rPr>
        <w:t>بازگشت تمامي مفاهيم و نسبت‌ها به اختيار، بر مبناي تعريف اختيار به طلب نيابت و خلافت</w:t>
      </w:r>
      <w:bookmarkEnd w:id="157"/>
      <w:bookmarkEnd w:id="158"/>
    </w:p>
    <w:p w:rsidR="00942EE0" w:rsidRPr="00942EE0" w:rsidRDefault="00942EE0" w:rsidP="0061502A">
      <w:pPr>
        <w:pStyle w:val="Heading1"/>
        <w:rPr>
          <w:rtl/>
        </w:rPr>
      </w:pPr>
      <w:bookmarkStart w:id="159" w:name="_Toc497108047"/>
      <w:bookmarkStart w:id="160" w:name="_Toc497108175"/>
      <w:r>
        <w:rPr>
          <w:rFonts w:hint="cs"/>
          <w:rtl/>
        </w:rPr>
        <w:t xml:space="preserve">امكان </w:t>
      </w:r>
      <w:r w:rsidR="0061502A">
        <w:rPr>
          <w:rFonts w:hint="cs"/>
          <w:rtl/>
        </w:rPr>
        <w:t>رشد تمامي علوم و زياده و نقصان</w:t>
      </w:r>
      <w:r>
        <w:rPr>
          <w:rFonts w:hint="cs"/>
          <w:rtl/>
        </w:rPr>
        <w:t xml:space="preserve">، به دليل حضور </w:t>
      </w:r>
      <w:r w:rsidR="0061502A">
        <w:rPr>
          <w:rFonts w:hint="cs"/>
          <w:rtl/>
        </w:rPr>
        <w:t>و تأثير جهت اختيار</w:t>
      </w:r>
      <w:r>
        <w:rPr>
          <w:rFonts w:hint="cs"/>
          <w:rtl/>
        </w:rPr>
        <w:t xml:space="preserve"> در آن‌ها</w:t>
      </w:r>
      <w:bookmarkEnd w:id="159"/>
      <w:bookmarkEnd w:id="160"/>
    </w:p>
    <w:p w:rsidR="001B1A51" w:rsidRDefault="001B1A51" w:rsidP="001B1A51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</w:t>
      </w:r>
    </w:p>
    <w:p w:rsidR="00D27C8D" w:rsidRDefault="004165CD" w:rsidP="0061502A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مفهوم،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زيربنا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مفهوم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توضيح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كنند؛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توجه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سطوح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عاليترين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ديگران،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نازلترين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عاليتر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رشته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ها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مختلف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lastRenderedPageBreak/>
        <w:t>نسب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ميدهيد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استدلال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كنيد</w:t>
      </w:r>
      <w:r w:rsidR="00D27C8D">
        <w:rPr>
          <w:rtl/>
        </w:rPr>
        <w:t xml:space="preserve"> -.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اصطلاح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امروز</w:t>
      </w:r>
      <w:r w:rsidR="00D910FD">
        <w:rPr>
          <w:rFonts w:hint="cs"/>
          <w:rtl/>
        </w:rPr>
        <w:t>ي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پوشش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اعتبار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متفاوتند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نوعيه،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متكفل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تنظيم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روابط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رتبه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آمد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استدلال،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خصوصيت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حقيق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لحاظ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منشا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زياده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نقصان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گردد،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كس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گوئيم</w:t>
      </w:r>
      <w:r w:rsidR="00D27C8D">
        <w:rPr>
          <w:rtl/>
        </w:rPr>
        <w:t>: «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: 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ضميمه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گيرد</w:t>
      </w:r>
      <w:r w:rsidR="00D27C8D">
        <w:rPr>
          <w:rtl/>
        </w:rPr>
        <w:t>.</w:t>
      </w:r>
    </w:p>
    <w:p w:rsidR="000A06FB" w:rsidRDefault="00E94AF4" w:rsidP="0061502A">
      <w:pPr>
        <w:pStyle w:val="Heading1"/>
        <w:rPr>
          <w:rtl/>
        </w:rPr>
      </w:pPr>
      <w:bookmarkStart w:id="161" w:name="_Toc497108048"/>
      <w:bookmarkStart w:id="162" w:name="_Toc497108176"/>
      <w:r>
        <w:rPr>
          <w:rFonts w:hint="cs"/>
          <w:rtl/>
        </w:rPr>
        <w:t xml:space="preserve">ناسازگاري ذاتي اختيار با </w:t>
      </w:r>
      <w:r>
        <w:rPr>
          <w:rFonts w:hint="eastAsia"/>
          <w:rtl/>
        </w:rPr>
        <w:t>عليّت</w:t>
      </w:r>
      <w:r>
        <w:rPr>
          <w:rFonts w:hint="cs"/>
          <w:rtl/>
        </w:rPr>
        <w:t xml:space="preserve"> و جريان نسبت و تناسب</w:t>
      </w:r>
      <w:bookmarkEnd w:id="161"/>
      <w:bookmarkEnd w:id="162"/>
    </w:p>
    <w:p w:rsidR="009D50CC" w:rsidRPr="009D50CC" w:rsidRDefault="009D50CC" w:rsidP="009D50CC">
      <w:pPr>
        <w:pStyle w:val="Heading1"/>
        <w:rPr>
          <w:rtl/>
        </w:rPr>
      </w:pPr>
      <w:bookmarkStart w:id="163" w:name="_Toc497108049"/>
      <w:bookmarkStart w:id="164" w:name="_Toc497108177"/>
      <w:r>
        <w:rPr>
          <w:rFonts w:hint="cs"/>
          <w:rtl/>
        </w:rPr>
        <w:t xml:space="preserve">مربوط بودن اختيار به حكمت عملي و ناسازگار بودن </w:t>
      </w:r>
      <w:r>
        <w:rPr>
          <w:rFonts w:hint="eastAsia"/>
          <w:rtl/>
        </w:rPr>
        <w:t>آن</w:t>
      </w:r>
      <w:r>
        <w:rPr>
          <w:rFonts w:hint="cs"/>
          <w:rtl/>
        </w:rPr>
        <w:t xml:space="preserve"> با حكمت نظري</w:t>
      </w:r>
      <w:bookmarkEnd w:id="163"/>
      <w:bookmarkEnd w:id="16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3660</w:t>
      </w:r>
    </w:p>
    <w:p w:rsidR="00D27C8D" w:rsidRDefault="004165CD" w:rsidP="00E94AF4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اصولا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نفس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قهر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دليليّت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بمعنا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الصرف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طبعا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لوازم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محسوب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خورد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وصف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اذعانا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للنّسبه،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قطعيّت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بلادليليّت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عليّت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لوازم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خروج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محكوميت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>.</w:t>
      </w:r>
      <w:r w:rsidR="00E94AF4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مغايرت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قهر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متفاوت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منظور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بابد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خير؟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قطعا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اخذ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منظور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تعيّنش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</w:p>
    <w:p w:rsidR="00E94AF4" w:rsidRDefault="009D50CC" w:rsidP="00E94AF4">
      <w:pPr>
        <w:pStyle w:val="Heading1"/>
        <w:rPr>
          <w:rtl/>
        </w:rPr>
      </w:pPr>
      <w:bookmarkStart w:id="165" w:name="_Toc497108050"/>
      <w:bookmarkStart w:id="166" w:name="_Toc497108178"/>
      <w:r>
        <w:rPr>
          <w:rFonts w:hint="cs"/>
          <w:rtl/>
        </w:rPr>
        <w:t>مربوط بودن اختيار به حكمت عملي؛ به دليل هم‌سنخ نبودن آن با ضرورت و امتناع منطقي</w:t>
      </w:r>
      <w:bookmarkEnd w:id="165"/>
      <w:bookmarkEnd w:id="166"/>
    </w:p>
    <w:p w:rsidR="00E94AF4" w:rsidRDefault="00E94AF4" w:rsidP="00E94AF4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«</w:t>
      </w:r>
      <w:r w:rsidR="00167EC3" w:rsidRPr="00167EC3">
        <w:rPr>
          <w:rFonts w:hint="cs"/>
          <w:rtl/>
        </w:rPr>
        <w:t>اختيار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همواره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</w:t>
      </w:r>
      <w:r w:rsidR="00D910FD">
        <w:rPr>
          <w:rFonts w:hint="cs"/>
          <w:rtl/>
        </w:rPr>
        <w:t>ي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همواره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</w:p>
    <w:p w:rsidR="00BB4B3E" w:rsidRDefault="00BB4B3E" w:rsidP="00BB4B3E">
      <w:pPr>
        <w:pStyle w:val="Heading1"/>
        <w:rPr>
          <w:rtl/>
        </w:rPr>
      </w:pPr>
      <w:bookmarkStart w:id="167" w:name="_Toc497108051"/>
      <w:bookmarkStart w:id="168" w:name="_Toc497108179"/>
      <w:r>
        <w:rPr>
          <w:rFonts w:hint="cs"/>
          <w:rtl/>
        </w:rPr>
        <w:t>تعريف شخص مختار به اختيار به علاوه كيفيت</w:t>
      </w:r>
      <w:bookmarkEnd w:id="167"/>
      <w:bookmarkEnd w:id="168"/>
    </w:p>
    <w:p w:rsidR="00BB4B3E" w:rsidRDefault="00BB4B3E" w:rsidP="00BB4B3E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مختار،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بعلاوه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BB4B3E" w:rsidRDefault="00C932C5" w:rsidP="00BB4B3E">
      <w:pPr>
        <w:pStyle w:val="Heading1"/>
        <w:rPr>
          <w:rtl/>
        </w:rPr>
      </w:pPr>
      <w:bookmarkStart w:id="169" w:name="_Toc497108052"/>
      <w:bookmarkStart w:id="170" w:name="_Toc497108180"/>
      <w:r>
        <w:rPr>
          <w:rFonts w:hint="cs"/>
          <w:rtl/>
        </w:rPr>
        <w:lastRenderedPageBreak/>
        <w:t>تعريف منطقي اختيار به: وجودي كه تحت ضرورت نسبت عمل نمي‌كند</w:t>
      </w:r>
      <w:bookmarkEnd w:id="169"/>
      <w:bookmarkEnd w:id="170"/>
    </w:p>
    <w:p w:rsidR="00BB4B3E" w:rsidRDefault="00BB4B3E" w:rsidP="00BB4B3E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حدّ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رسم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وجود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.»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وقت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رسيم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زمان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فصل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رسيم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تعيّن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هويت،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ماهو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متعيّن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تعيّن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منجر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</w:t>
      </w:r>
      <w:r w:rsidR="00D27C8D">
        <w:rPr>
          <w:rtl/>
        </w:rPr>
        <w:t xml:space="preserve">. 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خواستيم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تحليل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نحوه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بپردازيم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آوريم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سخن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رفتار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محكوم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>.</w:t>
      </w:r>
    </w:p>
    <w:p w:rsidR="00C932C5" w:rsidRDefault="00C932C5" w:rsidP="00C932C5">
      <w:pPr>
        <w:pStyle w:val="Heading1"/>
        <w:rPr>
          <w:rtl/>
        </w:rPr>
      </w:pPr>
      <w:bookmarkStart w:id="171" w:name="_Toc497108053"/>
      <w:bookmarkStart w:id="172" w:name="_Toc497108181"/>
      <w:r>
        <w:rPr>
          <w:rFonts w:hint="cs"/>
          <w:rtl/>
        </w:rPr>
        <w:t>جريان انتخاب در لوازم ذات، در مقابل جريان داشتن اختيار فراتر از ذات و ذاتي</w:t>
      </w:r>
      <w:bookmarkEnd w:id="171"/>
      <w:bookmarkEnd w:id="172"/>
    </w:p>
    <w:p w:rsidR="00C932C5" w:rsidRDefault="00C932C5" w:rsidP="00C932C5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وجدان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يفعل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الّا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حركتش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دهد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ناطق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مشمشه،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مشمشه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خربزه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خربزه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!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بازگشت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لازمه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ذوات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منسوب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انتخاب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 w:rsidR="00C932C5">
        <w:rPr>
          <w:rFonts w:hint="cs"/>
          <w:rtl/>
        </w:rPr>
        <w:t xml:space="preserve"> </w:t>
      </w:r>
    </w:p>
    <w:p w:rsidR="00C932C5" w:rsidRDefault="00C932C5" w:rsidP="00C932C5">
      <w:pPr>
        <w:pStyle w:val="Heading1"/>
        <w:rPr>
          <w:rtl/>
        </w:rPr>
      </w:pPr>
      <w:bookmarkStart w:id="173" w:name="_Toc497108054"/>
      <w:bookmarkStart w:id="174" w:name="_Toc497108182"/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ضرورت و امتناع از اختيار و عدم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اختيار از ضرورت و امتناع</w:t>
      </w:r>
      <w:bookmarkEnd w:id="173"/>
      <w:bookmarkEnd w:id="174"/>
    </w:p>
    <w:p w:rsidR="00C932C5" w:rsidRDefault="00C932C5" w:rsidP="00C932C5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مادون،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تعيّن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عقل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لذا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بخوب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دانيد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منطق،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ضرورت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امتناع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- </w:t>
      </w:r>
      <w:r w:rsidR="00D27C8D">
        <w:rPr>
          <w:rFonts w:hint="cs"/>
          <w:rtl/>
        </w:rPr>
        <w:t>شناخته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</w:p>
    <w:p w:rsidR="000A06FB" w:rsidRDefault="000037D5" w:rsidP="000037D5">
      <w:pPr>
        <w:pStyle w:val="Heading1"/>
        <w:rPr>
          <w:rtl/>
        </w:rPr>
      </w:pPr>
      <w:bookmarkStart w:id="175" w:name="_Toc497108055"/>
      <w:bookmarkStart w:id="176" w:name="_Toc497108183"/>
      <w:r>
        <w:rPr>
          <w:rFonts w:hint="cs"/>
          <w:rtl/>
        </w:rPr>
        <w:t xml:space="preserve">مطلق نبودن حول و </w:t>
      </w:r>
      <w:r>
        <w:rPr>
          <w:rFonts w:hint="eastAsia"/>
          <w:rtl/>
        </w:rPr>
        <w:t>قوّه</w:t>
      </w:r>
      <w:r>
        <w:rPr>
          <w:rFonts w:hint="cs"/>
          <w:rtl/>
        </w:rPr>
        <w:t xml:space="preserve"> اختيار و محدود بودن نسبت به اختيار بالاتر</w:t>
      </w:r>
      <w:bookmarkEnd w:id="175"/>
      <w:bookmarkEnd w:id="176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3693</w:t>
      </w:r>
    </w:p>
    <w:p w:rsidR="000037D5" w:rsidRDefault="004165CD" w:rsidP="000037D5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قاهريت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مقهوريت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محدوديت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دامنه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محرز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گردد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محقق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اندازه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بمعنا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تكليف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است؛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ضعفاء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تسخير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اشياء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چراكه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نفوذ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سلطنت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سلطان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گرديدن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«</w:t>
      </w:r>
      <w:r w:rsidR="00167EC3" w:rsidRPr="00167EC3">
        <w:rPr>
          <w:rFonts w:hint="cs"/>
          <w:rtl/>
        </w:rPr>
        <w:t>اختيار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معنائ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امكان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پذير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اندازه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جائ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توانيد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ميزان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هرچند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چراكه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بحول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اللّه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اقوم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اقعد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910FD">
        <w:rPr>
          <w:rFonts w:hint="cs"/>
          <w:rtl/>
        </w:rPr>
        <w:t>ي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بالغه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اولياء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نعم</w:t>
      </w:r>
      <w:r w:rsidR="00D27C8D">
        <w:rPr>
          <w:rtl/>
        </w:rPr>
        <w:t>(</w:t>
      </w:r>
      <w:r w:rsidR="00D27C8D">
        <w:rPr>
          <w:rFonts w:hint="cs"/>
          <w:rtl/>
        </w:rPr>
        <w:t>ع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مراتب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0037D5" w:rsidRDefault="000037D5" w:rsidP="000037D5">
      <w:pPr>
        <w:pStyle w:val="Heading1"/>
        <w:rPr>
          <w:rtl/>
        </w:rPr>
      </w:pPr>
      <w:bookmarkStart w:id="177" w:name="_Toc497108056"/>
      <w:bookmarkStart w:id="178" w:name="_Toc497108184"/>
      <w:r>
        <w:rPr>
          <w:rFonts w:hint="cs"/>
          <w:rtl/>
        </w:rPr>
        <w:lastRenderedPageBreak/>
        <w:t xml:space="preserve">تعريف نور به اختيار؛ به عنوان هماهنگ‌كننده </w:t>
      </w:r>
      <w:r>
        <w:rPr>
          <w:rFonts w:hint="eastAsia"/>
          <w:rtl/>
        </w:rPr>
        <w:t>تعلّقات</w:t>
      </w:r>
      <w:r>
        <w:rPr>
          <w:rFonts w:hint="cs"/>
          <w:rtl/>
        </w:rPr>
        <w:t xml:space="preserve"> روحي</w:t>
      </w:r>
      <w:bookmarkEnd w:id="177"/>
      <w:bookmarkEnd w:id="178"/>
    </w:p>
    <w:p w:rsidR="000037D5" w:rsidRDefault="000037D5" w:rsidP="000037D5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3693</w:t>
      </w:r>
    </w:p>
    <w:p w:rsidR="00D27C8D" w:rsidRDefault="004165CD" w:rsidP="000037D5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بنابر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كششها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بدانيم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ظلمت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شناسيم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روح</w:t>
      </w:r>
      <w:r w:rsidR="00D910FD">
        <w:rPr>
          <w:rFonts w:hint="cs"/>
          <w:rtl/>
        </w:rPr>
        <w:t>ي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سريعا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منتقل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انگيزه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تفصيل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زمان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فشار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رسيم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مشخص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بوسيله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سؤال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ملكول</w:t>
      </w:r>
      <w:r w:rsidR="00D910FD">
        <w:rPr>
          <w:rFonts w:hint="cs"/>
          <w:rtl/>
        </w:rPr>
        <w:t>ي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ميدانها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زند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بنوبه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روح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tl/>
        </w:rPr>
        <w:t xml:space="preserve">   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عوض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يابد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اصولا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انگيزه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غلبه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صحيح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بگوئيم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تمام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ماكان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مايكون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مبارك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اكرم</w:t>
      </w:r>
      <w:r w:rsidR="00D27C8D">
        <w:rPr>
          <w:rtl/>
        </w:rPr>
        <w:t>(</w:t>
      </w:r>
      <w:r w:rsidR="00D27C8D">
        <w:rPr>
          <w:rFonts w:hint="cs"/>
          <w:rtl/>
        </w:rPr>
        <w:t>ص</w:t>
      </w:r>
      <w:r w:rsidR="00D27C8D">
        <w:rPr>
          <w:rtl/>
        </w:rPr>
        <w:t xml:space="preserve">).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ندارم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مؤيدات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بسيار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ادعيه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استفاده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خواهم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«</w:t>
      </w:r>
      <w:r w:rsidR="00D27C8D">
        <w:rPr>
          <w:rFonts w:hint="cs"/>
          <w:rtl/>
        </w:rPr>
        <w:t>ظلمات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فوق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بعض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سخن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بگويم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بمعنا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عدم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النور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جز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كننده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تعلقات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باطل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بُعد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رحمت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عذاب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عذاب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رحمت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اله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>
        <w:rPr>
          <w:rtl/>
        </w:rPr>
        <w:t xml:space="preserve"> </w:t>
      </w:r>
      <w:r w:rsidR="00D27C8D">
        <w:rPr>
          <w:rtl/>
        </w:rPr>
        <w:t xml:space="preserve">    </w:t>
      </w:r>
      <w:r w:rsidR="00D27C8D">
        <w:rPr>
          <w:rFonts w:hint="cs"/>
          <w:rtl/>
        </w:rPr>
        <w:t>حال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حدود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ا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ملاحظه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بينيم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تشكيك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معصوم</w:t>
      </w:r>
      <w:r w:rsidR="00D27C8D">
        <w:rPr>
          <w:rtl/>
        </w:rPr>
        <w:t>(</w:t>
      </w:r>
      <w:r w:rsidR="00D27C8D">
        <w:rPr>
          <w:rFonts w:hint="cs"/>
          <w:rtl/>
        </w:rPr>
        <w:t>ع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اصولا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معصوم</w:t>
      </w:r>
      <w:r w:rsidR="00D27C8D">
        <w:rPr>
          <w:rtl/>
        </w:rPr>
        <w:t>(</w:t>
      </w:r>
      <w:r w:rsidR="00D27C8D">
        <w:rPr>
          <w:rFonts w:hint="cs"/>
          <w:rtl/>
        </w:rPr>
        <w:t>ع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شريك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سخن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برابر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حت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بريم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شبيه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نيستيم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حضور،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نفوذ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</w:t>
      </w:r>
      <w:r w:rsidR="00D910FD">
        <w:rPr>
          <w:rFonts w:hint="cs"/>
          <w:rtl/>
        </w:rPr>
        <w:t>ي</w:t>
      </w:r>
      <w:r w:rsidR="00D910FD">
        <w:rPr>
          <w:rFonts w:hint="cs"/>
        </w:rPr>
        <w:t>‌</w:t>
      </w:r>
      <w:r w:rsidR="00D27C8D">
        <w:rPr>
          <w:rFonts w:hint="cs"/>
          <w:rtl/>
        </w:rPr>
        <w:t>رود</w:t>
      </w:r>
      <w:r w:rsidR="00D27C8D">
        <w:rPr>
          <w:rtl/>
        </w:rPr>
        <w:t>.</w:t>
      </w:r>
    </w:p>
    <w:p w:rsidR="000A06FB" w:rsidRDefault="000037D5" w:rsidP="000037D5">
      <w:pPr>
        <w:pStyle w:val="Heading1"/>
        <w:rPr>
          <w:rtl/>
        </w:rPr>
      </w:pPr>
      <w:bookmarkStart w:id="179" w:name="_Toc497108057"/>
      <w:bookmarkStart w:id="180" w:name="_Toc497108185"/>
      <w:r>
        <w:rPr>
          <w:rFonts w:hint="cs"/>
          <w:rtl/>
        </w:rPr>
        <w:t xml:space="preserve">اصل بودن اختيار در پيدايش قدرت و </w:t>
      </w:r>
      <w:r>
        <w:rPr>
          <w:rFonts w:hint="eastAsia"/>
          <w:rtl/>
        </w:rPr>
        <w:t>تحقّق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كيفيّت</w:t>
      </w:r>
      <w:bookmarkEnd w:id="179"/>
      <w:bookmarkEnd w:id="180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3830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ارتقأ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دانستيم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ابتدائاً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تكامل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اجتماع</w:t>
      </w:r>
      <w:r w:rsidR="00D910FD">
        <w:rPr>
          <w:rFonts w:hint="cs"/>
          <w:rtl/>
        </w:rPr>
        <w:t>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گرفت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كيفيت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ساختارها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ارتقأ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ظرفيت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</w:p>
    <w:p w:rsidR="000A06FB" w:rsidRDefault="00A173EF" w:rsidP="00A173EF">
      <w:pPr>
        <w:pStyle w:val="Heading1"/>
        <w:rPr>
          <w:rtl/>
        </w:rPr>
      </w:pPr>
      <w:bookmarkStart w:id="181" w:name="_Toc497108058"/>
      <w:bookmarkStart w:id="182" w:name="_Toc497108186"/>
      <w:r>
        <w:rPr>
          <w:rFonts w:hint="cs"/>
          <w:rtl/>
        </w:rPr>
        <w:lastRenderedPageBreak/>
        <w:t xml:space="preserve">تقسيم اختيار به سه طبقه: محوري، </w:t>
      </w:r>
      <w:r>
        <w:rPr>
          <w:rFonts w:hint="eastAsia"/>
          <w:rtl/>
        </w:rPr>
        <w:t>تصرّفي</w:t>
      </w:r>
      <w:r>
        <w:rPr>
          <w:rFonts w:hint="cs"/>
          <w:rtl/>
        </w:rPr>
        <w:t xml:space="preserve"> و تبعي</w:t>
      </w:r>
      <w:bookmarkEnd w:id="181"/>
      <w:bookmarkEnd w:id="182"/>
    </w:p>
    <w:p w:rsidR="00A173EF" w:rsidRDefault="00A173EF" w:rsidP="00A173EF">
      <w:pPr>
        <w:pStyle w:val="Heading1"/>
        <w:rPr>
          <w:rtl/>
        </w:rPr>
      </w:pPr>
      <w:bookmarkStart w:id="183" w:name="_Toc497108059"/>
      <w:bookmarkStart w:id="184" w:name="_Toc497108187"/>
      <w:r>
        <w:rPr>
          <w:rFonts w:hint="cs"/>
          <w:rtl/>
        </w:rPr>
        <w:t xml:space="preserve">اختصاص اختيار محوري به فاعليت حضرت حق و معصومين(ع) به عنوان اولياء </w:t>
      </w:r>
      <w:r>
        <w:rPr>
          <w:rFonts w:hint="eastAsia"/>
          <w:rtl/>
        </w:rPr>
        <w:t>نِعَم</w:t>
      </w:r>
      <w:bookmarkEnd w:id="183"/>
      <w:bookmarkEnd w:id="184"/>
    </w:p>
    <w:p w:rsidR="00A173EF" w:rsidRDefault="00A173EF" w:rsidP="00A173EF">
      <w:pPr>
        <w:pStyle w:val="Heading1"/>
        <w:rPr>
          <w:rtl/>
        </w:rPr>
      </w:pPr>
      <w:bookmarkStart w:id="185" w:name="_Toc497108060"/>
      <w:bookmarkStart w:id="186" w:name="_Toc497108188"/>
      <w:r>
        <w:rPr>
          <w:rFonts w:hint="eastAsia"/>
          <w:rtl/>
        </w:rPr>
        <w:t>محوريّت</w:t>
      </w:r>
      <w:r>
        <w:rPr>
          <w:rFonts w:hint="cs"/>
          <w:rtl/>
        </w:rPr>
        <w:t xml:space="preserve"> اختيار حضرت حق در تكوين عالم</w:t>
      </w:r>
      <w:bookmarkEnd w:id="185"/>
      <w:bookmarkEnd w:id="186"/>
    </w:p>
    <w:p w:rsidR="00A173EF" w:rsidRDefault="00A173EF" w:rsidP="00A173EF">
      <w:pPr>
        <w:pStyle w:val="Heading1"/>
        <w:rPr>
          <w:rtl/>
        </w:rPr>
      </w:pPr>
      <w:bookmarkStart w:id="187" w:name="_Toc497108061"/>
      <w:bookmarkStart w:id="188" w:name="_Toc497108189"/>
      <w:r>
        <w:rPr>
          <w:rFonts w:hint="eastAsia"/>
          <w:rtl/>
        </w:rPr>
        <w:t>محوريّت</w:t>
      </w:r>
      <w:r>
        <w:rPr>
          <w:rFonts w:hint="cs"/>
          <w:rtl/>
        </w:rPr>
        <w:t xml:space="preserve"> اختيار معصومين(ع) در تاريخ</w:t>
      </w:r>
      <w:bookmarkEnd w:id="187"/>
      <w:bookmarkEnd w:id="188"/>
    </w:p>
    <w:p w:rsidR="00A173EF" w:rsidRPr="00A173EF" w:rsidRDefault="00A173EF" w:rsidP="00A173EF">
      <w:pPr>
        <w:pStyle w:val="Heading1"/>
        <w:rPr>
          <w:rtl/>
        </w:rPr>
      </w:pPr>
      <w:bookmarkStart w:id="189" w:name="_Toc497108062"/>
      <w:bookmarkStart w:id="190" w:name="_Toc497108190"/>
      <w:r>
        <w:rPr>
          <w:rFonts w:hint="cs"/>
          <w:rtl/>
        </w:rPr>
        <w:t xml:space="preserve">اختصاص اختيار </w:t>
      </w:r>
      <w:r>
        <w:rPr>
          <w:rFonts w:hint="eastAsia"/>
          <w:rtl/>
        </w:rPr>
        <w:t>تصرّفي</w:t>
      </w:r>
      <w:r>
        <w:rPr>
          <w:rFonts w:hint="cs"/>
          <w:rtl/>
        </w:rPr>
        <w:t xml:space="preserve"> به انسان و جامعه و اختيار تبعي به غيرانسان</w:t>
      </w:r>
      <w:bookmarkEnd w:id="189"/>
      <w:bookmarkEnd w:id="190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3913</w:t>
      </w:r>
    </w:p>
    <w:p w:rsidR="00A173EF" w:rsidRDefault="004165CD" w:rsidP="00A173EF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گفته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طبقه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تقسيم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مي‌گردد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مخصوص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جلّت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عظمته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اولياء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نعم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عبارت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مشيّت،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متعال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معصومين</w:t>
      </w:r>
      <w:r w:rsidR="00D27C8D">
        <w:rPr>
          <w:rtl/>
        </w:rPr>
        <w:t>(</w:t>
      </w:r>
      <w:r w:rsidR="00D27C8D">
        <w:rPr>
          <w:rFonts w:hint="cs"/>
          <w:rtl/>
        </w:rPr>
        <w:t>علهيم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السلام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محوري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حق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تكوين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معصومين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ع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محور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تاريخ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جامعه</w:t>
      </w:r>
      <w:r w:rsidR="00D27C8D">
        <w:rPr>
          <w:rtl/>
        </w:rPr>
        <w:t xml:space="preserve"> (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تصرفي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مجبور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تاريخ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>.</w:t>
      </w:r>
    </w:p>
    <w:p w:rsidR="00A173EF" w:rsidRDefault="00A173EF" w:rsidP="00A173EF">
      <w:pPr>
        <w:pStyle w:val="Heading1"/>
        <w:rPr>
          <w:rtl/>
        </w:rPr>
      </w:pPr>
      <w:bookmarkStart w:id="191" w:name="_Toc497108063"/>
      <w:bookmarkStart w:id="192" w:name="_Toc497108191"/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«اشعه» از اختيار انسان؛ به عنوان مبناي علم فيزيك در تشعشع، تموّج و تجسّد</w:t>
      </w:r>
      <w:bookmarkEnd w:id="191"/>
      <w:bookmarkEnd w:id="192"/>
    </w:p>
    <w:p w:rsidR="00A173EF" w:rsidRDefault="00A173EF" w:rsidP="00A173EF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D27C8D" w:rsidRDefault="004165CD" w:rsidP="00A173EF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اشعه</w:t>
      </w:r>
      <w:r w:rsidR="00A173EF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اولين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نافذ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 [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اشعه</w:t>
      </w:r>
      <w:r w:rsidR="00D27C8D">
        <w:rPr>
          <w:rtl/>
        </w:rPr>
        <w:t xml:space="preserve">]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A173EF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حالا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جريان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استفاده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 xml:space="preserve">.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مقوله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مقوله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فلسفي</w:t>
      </w:r>
      <w:r w:rsidR="00D27C8D">
        <w:rPr>
          <w:rtl/>
        </w:rPr>
        <w:t xml:space="preserve"> ( 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موجودهايي</w:t>
      </w:r>
      <w:r w:rsidR="00D27C8D">
        <w:rPr>
          <w:rtl/>
        </w:rPr>
        <w:t xml:space="preserve"> [ </w:t>
      </w:r>
      <w:r w:rsidR="00D27C8D">
        <w:rPr>
          <w:rFonts w:hint="cs"/>
          <w:rtl/>
        </w:rPr>
        <w:t>ذهني</w:t>
      </w:r>
      <w:r w:rsidR="00D27C8D">
        <w:rPr>
          <w:rtl/>
        </w:rPr>
        <w:t xml:space="preserve">]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اجتماعي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طبيعي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سازي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خودتان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تحقيقات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مرتبه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پايين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(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پايين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تر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امري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كنترل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كنترل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محصول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اجتماعي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بنابراين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اثبات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تشعشع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هماهنگ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خدمت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است،انجام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>.</w:t>
      </w:r>
    </w:p>
    <w:p w:rsidR="00A173EF" w:rsidRDefault="00A173EF" w:rsidP="00A173EF">
      <w:pPr>
        <w:pStyle w:val="Heading1"/>
        <w:rPr>
          <w:rtl/>
        </w:rPr>
      </w:pPr>
      <w:bookmarkStart w:id="193" w:name="_Toc497108064"/>
      <w:bookmarkStart w:id="194" w:name="_Toc497108192"/>
      <w:r>
        <w:rPr>
          <w:rFonts w:hint="cs"/>
          <w:rtl/>
        </w:rPr>
        <w:t xml:space="preserve">حضور اختيار انسان در سطح مولكولي، با توجه به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اشعه از اختيار انسان</w:t>
      </w:r>
      <w:bookmarkEnd w:id="193"/>
      <w:bookmarkEnd w:id="194"/>
    </w:p>
    <w:p w:rsidR="00A173EF" w:rsidRDefault="00A173EF" w:rsidP="00A173EF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D27C8D" w:rsidRDefault="004165CD" w:rsidP="00A173EF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مي‌سازد؟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زني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قدرت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مي‌كشاند؟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ارزشي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ارزشي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مي‌پذيرد؟</w:t>
      </w:r>
      <w:r>
        <w:rPr>
          <w:rtl/>
        </w:rPr>
        <w:t xml:space="preserve">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مولكول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البته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وسيلة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اصطلاح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ارزشي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پذيرش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گمانه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سطح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پايين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تر،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سرعتش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سرعت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ميداني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مولكول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برگرفته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پس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جاذبه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مولكول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>.</w:t>
      </w:r>
    </w:p>
    <w:p w:rsidR="00A173EF" w:rsidRDefault="00A173EF" w:rsidP="00A173EF">
      <w:pPr>
        <w:pStyle w:val="Heading1"/>
        <w:rPr>
          <w:rtl/>
        </w:rPr>
      </w:pPr>
      <w:bookmarkStart w:id="195" w:name="_Toc497108065"/>
      <w:bookmarkStart w:id="196" w:name="_Toc497108193"/>
      <w:r>
        <w:rPr>
          <w:rFonts w:hint="cs"/>
          <w:rtl/>
        </w:rPr>
        <w:lastRenderedPageBreak/>
        <w:t>جبري بودن تعريف اختيار در فلسفه‌هاي غربي؛ به دليل مادي معنا شدن آن، شبيه بهينه‌سازي نرم‌افزار رايانه</w:t>
      </w:r>
      <w:bookmarkEnd w:id="195"/>
      <w:bookmarkEnd w:id="196"/>
    </w:p>
    <w:p w:rsidR="00A173EF" w:rsidRDefault="00A173EF" w:rsidP="00A173EF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tl/>
        </w:rPr>
        <w:t>[</w:t>
      </w:r>
      <w:r w:rsidR="00D27C8D">
        <w:rPr>
          <w:rFonts w:hint="cs"/>
          <w:rtl/>
        </w:rPr>
        <w:t>امروزه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غرب</w:t>
      </w:r>
      <w:r w:rsidR="00D27C8D">
        <w:rPr>
          <w:rtl/>
        </w:rPr>
        <w:t xml:space="preserve">]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مجرمين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مي‌دانند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نزديك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موضع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سازي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نرم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كامپيوتر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اعدام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5A6928" w:rsidRDefault="00CC79E0" w:rsidP="005A6928">
      <w:pPr>
        <w:pStyle w:val="Heading1"/>
        <w:rPr>
          <w:rtl/>
        </w:rPr>
      </w:pPr>
      <w:bookmarkStart w:id="197" w:name="_Toc497108066"/>
      <w:bookmarkStart w:id="198" w:name="_Toc497108194"/>
      <w:r>
        <w:rPr>
          <w:rFonts w:hint="cs"/>
          <w:rtl/>
        </w:rPr>
        <w:t>تأثير اختيار در رابطه ميان مولكول و سلول، با توجه به دخالت اختيار در ساخت تئوري</w:t>
      </w:r>
      <w:bookmarkEnd w:id="197"/>
      <w:bookmarkEnd w:id="198"/>
    </w:p>
    <w:p w:rsidR="005A6928" w:rsidRDefault="005A6928" w:rsidP="005A6928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گوناگون،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ارزشي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گوناگون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گوناگون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دخالت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جذب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سلول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رابطة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مولكول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سلول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تئوريهايش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تأثير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E16AFD" w:rsidRDefault="00E16AFD" w:rsidP="00E16AFD">
      <w:pPr>
        <w:pStyle w:val="Heading1"/>
        <w:rPr>
          <w:rtl/>
        </w:rPr>
      </w:pPr>
      <w:bookmarkStart w:id="199" w:name="_Toc497108067"/>
      <w:bookmarkStart w:id="200" w:name="_Toc497108195"/>
      <w:r>
        <w:rPr>
          <w:rFonts w:hint="cs"/>
          <w:rtl/>
        </w:rPr>
        <w:t>اصل بودن اختيار نسبت به انتخاب</w:t>
      </w:r>
      <w:bookmarkEnd w:id="199"/>
      <w:bookmarkEnd w:id="200"/>
    </w:p>
    <w:p w:rsidR="000A06FB" w:rsidRDefault="00E16AFD" w:rsidP="00E16AFD">
      <w:pPr>
        <w:pStyle w:val="Heading1"/>
        <w:rPr>
          <w:rtl/>
        </w:rPr>
      </w:pPr>
      <w:bookmarkStart w:id="201" w:name="_Toc497108068"/>
      <w:bookmarkStart w:id="202" w:name="_Toc497108196"/>
      <w:r>
        <w:rPr>
          <w:rFonts w:hint="cs"/>
          <w:rtl/>
        </w:rPr>
        <w:t>انتخاب به معناي گزينش و شباهت آن به فعاليت نرم‌افزاري رايانه</w:t>
      </w:r>
      <w:bookmarkEnd w:id="201"/>
      <w:bookmarkEnd w:id="202"/>
    </w:p>
    <w:p w:rsidR="00E16AFD" w:rsidRPr="00E16AFD" w:rsidRDefault="00E16AFD" w:rsidP="00E16AFD">
      <w:pPr>
        <w:pStyle w:val="Heading1"/>
        <w:rPr>
          <w:rtl/>
        </w:rPr>
      </w:pPr>
      <w:bookmarkStart w:id="203" w:name="_Toc497108069"/>
      <w:bookmarkStart w:id="204" w:name="_Toc497108197"/>
      <w:r>
        <w:rPr>
          <w:rFonts w:hint="cs"/>
          <w:rtl/>
        </w:rPr>
        <w:t xml:space="preserve">اختيار به معناي </w:t>
      </w:r>
      <w:r>
        <w:rPr>
          <w:rFonts w:hint="eastAsia"/>
          <w:rtl/>
        </w:rPr>
        <w:t>حاكميّت</w:t>
      </w:r>
      <w:r>
        <w:rPr>
          <w:rFonts w:hint="cs"/>
          <w:rtl/>
        </w:rPr>
        <w:t xml:space="preserve"> بر قانون و تفاوت اساسي آن با انتخاب</w:t>
      </w:r>
      <w:bookmarkEnd w:id="203"/>
      <w:bookmarkEnd w:id="204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3916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هرگاه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آنگاه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مثل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0A06FB">
        <w:t>‌</w:t>
      </w:r>
      <w:r w:rsidR="00D27C8D">
        <w:rPr>
          <w:rFonts w:hint="cs"/>
          <w:rtl/>
        </w:rPr>
        <w:t>گزينه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كامپيوتر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نقطه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اپتيمم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اما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قانون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ـ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كسر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انكسار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توانمندي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تأثير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مي‌دهد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بعد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حركت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مجموعه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عنوان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شيء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مي‌كند</w:t>
      </w:r>
      <w:r w:rsidR="00D27C8D">
        <w:rPr>
          <w:rtl/>
        </w:rPr>
        <w:t>.</w:t>
      </w:r>
    </w:p>
    <w:p w:rsidR="00E16AFD" w:rsidRDefault="00E16AFD" w:rsidP="00E16AFD">
      <w:pPr>
        <w:pStyle w:val="Heading1"/>
        <w:rPr>
          <w:rtl/>
        </w:rPr>
      </w:pPr>
      <w:bookmarkStart w:id="205" w:name="_Toc497108070"/>
      <w:bookmarkStart w:id="206" w:name="_Toc497108198"/>
      <w:r>
        <w:rPr>
          <w:rFonts w:hint="cs"/>
          <w:rtl/>
        </w:rPr>
        <w:t>تعريف زيست‌شناسي و فيزيك حيات به فيزيك عملكرد اختيار</w:t>
      </w:r>
      <w:bookmarkEnd w:id="205"/>
      <w:bookmarkEnd w:id="206"/>
    </w:p>
    <w:p w:rsidR="00E16AFD" w:rsidRDefault="00E16AFD" w:rsidP="00E16AF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عملكرد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رياضيات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بردار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كاربردي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تحويل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بدهد</w:t>
      </w:r>
      <w:r w:rsidR="00D27C8D">
        <w:rPr>
          <w:rtl/>
        </w:rPr>
        <w:t xml:space="preserve">. </w:t>
      </w:r>
    </w:p>
    <w:p w:rsidR="00E16AFD" w:rsidRDefault="00E16AFD" w:rsidP="00E16AFD">
      <w:pPr>
        <w:pStyle w:val="Heading1"/>
        <w:rPr>
          <w:rtl/>
        </w:rPr>
      </w:pPr>
      <w:bookmarkStart w:id="207" w:name="_Toc497108071"/>
      <w:bookmarkStart w:id="208" w:name="_Toc497108199"/>
      <w:r>
        <w:rPr>
          <w:rFonts w:hint="cs"/>
          <w:rtl/>
        </w:rPr>
        <w:t xml:space="preserve">تفاوت انتخاب به معناي بهينه‌گزيني با اختيار به معناي </w:t>
      </w:r>
      <w:r>
        <w:rPr>
          <w:rFonts w:hint="eastAsia"/>
          <w:rtl/>
        </w:rPr>
        <w:t>حاكميّت</w:t>
      </w:r>
      <w:r>
        <w:rPr>
          <w:rFonts w:hint="cs"/>
          <w:rtl/>
        </w:rPr>
        <w:t xml:space="preserve"> بر جهت</w:t>
      </w:r>
      <w:bookmarkEnd w:id="207"/>
      <w:bookmarkEnd w:id="208"/>
    </w:p>
    <w:p w:rsidR="00E16AFD" w:rsidRDefault="00E16AFD" w:rsidP="00E16AF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D27C8D" w:rsidRDefault="004165CD" w:rsidP="00E16AF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مهمترين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تفاوت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بهينه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گزيني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معناي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حاكميت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مثلاً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شخصي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بيندازد،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پائين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مي‌آيد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داشته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E16AFD">
        <w:rPr>
          <w:rFonts w:hint="cs"/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رابطه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وجهي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ساده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نامش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انتخاب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حكومت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سمت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تعبير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دقيقتر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متغير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اصلي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مجموعه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>.</w:t>
      </w:r>
    </w:p>
    <w:p w:rsidR="00E16AFD" w:rsidRDefault="00E16AFD" w:rsidP="00E16AFD">
      <w:pPr>
        <w:pStyle w:val="Heading1"/>
        <w:rPr>
          <w:rtl/>
        </w:rPr>
      </w:pPr>
      <w:bookmarkStart w:id="209" w:name="_Toc497108072"/>
      <w:bookmarkStart w:id="210" w:name="_Toc497108200"/>
      <w:r>
        <w:rPr>
          <w:rFonts w:hint="cs"/>
          <w:rtl/>
        </w:rPr>
        <w:lastRenderedPageBreak/>
        <w:t>حضور اختيار يك انسان در اختيار ديگري، در جهت پيدايش موجودات تبعي</w:t>
      </w:r>
      <w:bookmarkEnd w:id="209"/>
      <w:bookmarkEnd w:id="210"/>
    </w:p>
    <w:p w:rsidR="00E16AFD" w:rsidRPr="00E16AFD" w:rsidRDefault="00E16AFD" w:rsidP="00E16AFD">
      <w:pPr>
        <w:pStyle w:val="Heading1"/>
        <w:rPr>
          <w:rtl/>
        </w:rPr>
      </w:pPr>
      <w:bookmarkStart w:id="211" w:name="_Toc497108073"/>
      <w:bookmarkStart w:id="212" w:name="_Toc497108201"/>
      <w:r>
        <w:rPr>
          <w:rFonts w:hint="cs"/>
          <w:rtl/>
        </w:rPr>
        <w:t>سه عنصر «سرعت، دقت، تأثير» به عنوان شاخصه‌هاي توسعه اختيار در نظام كثرت اختيارات</w:t>
      </w:r>
      <w:bookmarkEnd w:id="211"/>
      <w:bookmarkEnd w:id="212"/>
    </w:p>
    <w:p w:rsidR="00E16AFD" w:rsidRDefault="00E16AFD" w:rsidP="00E16AF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پذير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حاضر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طرف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حاضر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واسطه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قرار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مي‌گيرند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موجودات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مقوله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كلماتي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محيط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سازد،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ارزشي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گيري</w:t>
      </w:r>
      <w:r w:rsidR="00D27C8D">
        <w:rPr>
          <w:rtl/>
        </w:rPr>
        <w:t xml:space="preserve"> ( </w:t>
      </w:r>
      <w:r w:rsidR="00D27C8D">
        <w:rPr>
          <w:rFonts w:hint="cs"/>
          <w:rtl/>
        </w:rPr>
        <w:t>احترام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تحقير</w:t>
      </w:r>
      <w:r w:rsidR="00D27C8D">
        <w:rPr>
          <w:rtl/>
        </w:rPr>
        <w:t xml:space="preserve">)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بكار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مي‌گيرد،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انسان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حضور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وابستگي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تعداد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موضوعاتش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افزايش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كثرتش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وضريب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ارتباطش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بالاتررود،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بايستي</w:t>
      </w:r>
      <w:r w:rsidR="00D27C8D">
        <w:rPr>
          <w:rtl/>
        </w:rPr>
        <w:t xml:space="preserve"> « </w:t>
      </w:r>
      <w:r w:rsidR="00D27C8D">
        <w:rPr>
          <w:rFonts w:hint="cs"/>
          <w:rtl/>
        </w:rPr>
        <w:t>سرعت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دقت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تأثير</w:t>
      </w:r>
      <w:r w:rsidR="00D27C8D">
        <w:rPr>
          <w:rFonts w:hint="eastAsia"/>
          <w:rtl/>
        </w:rPr>
        <w:t>»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افزايش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شاخصه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مي‌رود،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موقع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خيلي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راحتر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جديد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بيشتري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روبرو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خواهد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>.</w:t>
      </w:r>
    </w:p>
    <w:p w:rsidR="00E16AFD" w:rsidRDefault="00E16AFD" w:rsidP="00E16AFD">
      <w:pPr>
        <w:pStyle w:val="Heading1"/>
        <w:rPr>
          <w:rtl/>
        </w:rPr>
      </w:pPr>
      <w:bookmarkStart w:id="213" w:name="_Toc497108074"/>
      <w:bookmarkStart w:id="214" w:name="_Toc497108202"/>
      <w:r>
        <w:rPr>
          <w:rFonts w:hint="cs"/>
          <w:rtl/>
        </w:rPr>
        <w:t>فيزيك حيات به مثابه علم مطالعه قاعده‌مند و رياضي‌شده رفتار اختيار</w:t>
      </w:r>
      <w:bookmarkEnd w:id="213"/>
      <w:bookmarkEnd w:id="214"/>
    </w:p>
    <w:p w:rsidR="00E16AFD" w:rsidRDefault="00E16AFD" w:rsidP="00E16AF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سؤال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فيزيك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حيات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چيست؟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رفتار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مجدداً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سوال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مي‌توان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رفتار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قاعده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مند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معادله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رياضي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ذكر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كرد؟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معادلات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ايجاد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بحث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شده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اگر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قابل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وزن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دادن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شاخصه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بندي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رشدش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توسعه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اش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حضورش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ديگر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حتماً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سيستم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نمي‌تواند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كارآمدي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كاربرد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بيايد</w:t>
      </w:r>
      <w:r w:rsidR="00D27C8D">
        <w:rPr>
          <w:rtl/>
        </w:rPr>
        <w:t>.</w:t>
      </w:r>
    </w:p>
    <w:p w:rsidR="000A06FB" w:rsidRDefault="00E16AFD" w:rsidP="00E16AFD">
      <w:pPr>
        <w:pStyle w:val="Heading1"/>
        <w:rPr>
          <w:rtl/>
        </w:rPr>
      </w:pPr>
      <w:bookmarkStart w:id="215" w:name="_Toc497108075"/>
      <w:bookmarkStart w:id="216" w:name="_Toc497108203"/>
      <w:r>
        <w:rPr>
          <w:rFonts w:hint="cs"/>
          <w:rtl/>
        </w:rPr>
        <w:t>اختيار به عنوان اساس پيدايش نسبت‌ها و تناسبات عيني</w:t>
      </w:r>
      <w:bookmarkEnd w:id="215"/>
      <w:bookmarkEnd w:id="216"/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3960</w:t>
      </w:r>
    </w:p>
    <w:p w:rsidR="00D27C8D" w:rsidRDefault="004165CD" w:rsidP="00E16AFD">
      <w:pPr>
        <w:pStyle w:val="a0"/>
        <w:rPr>
          <w:rtl/>
        </w:rPr>
      </w:pPr>
      <w:r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آخر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هستيم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وجود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اساس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تناسباتي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مفاهيم،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پيدايش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عيني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حسي،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تناسبات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نسبت</w:t>
      </w:r>
      <w:r w:rsidR="000A06FB">
        <w:rPr>
          <w:rFonts w:hint="eastAsia"/>
        </w:rPr>
        <w:t>‌</w:t>
      </w:r>
      <w:r w:rsidR="00D27C8D">
        <w:rPr>
          <w:rFonts w:hint="cs"/>
          <w:rtl/>
        </w:rPr>
        <w:t>ها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متغيرها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اسلامي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مستقل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اعتقاد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اراده،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عالم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علم،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توليد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معلوم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علم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ابزار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منزلت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ولايت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رياضي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خاصي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گونه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تغييري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نشود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ثابت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نسبيت،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تابع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مي‌شود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مئيشت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شاء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طبيعتاً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بالاتر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شما،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مي‌رسد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مشيت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بالغه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مطلقه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ربوبي</w:t>
      </w:r>
      <w:r w:rsidR="00D27C8D">
        <w:rPr>
          <w:rtl/>
        </w:rPr>
        <w:t>.</w:t>
      </w:r>
      <w:r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مي‌سازد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چيزهايي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جنس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فصل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مي‌گويد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جواب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بگير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اينجا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هيچ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جايش،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علوم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ضد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نظرياتي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صدرصدي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مرحله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خود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دوباره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توصيف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بزرگترين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فرقش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نظريه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آنها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ادرا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محض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آن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هستند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براي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قائل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نيستيم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Fonts w:hint="cs"/>
          <w:rtl/>
        </w:rPr>
        <w:t>ات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مي‌بريم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يعني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فاعل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جهت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واحد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حا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بودن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غير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از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اين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قوانين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ماهيت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واحد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دستگاه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و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نظام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ثابت،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حا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م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نسبيت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باشد</w:t>
      </w:r>
      <w:r w:rsidR="00D27C8D">
        <w:rPr>
          <w:rtl/>
        </w:rPr>
        <w:t xml:space="preserve">. </w:t>
      </w:r>
      <w:r w:rsidR="00D27C8D">
        <w:rPr>
          <w:rFonts w:hint="cs"/>
          <w:rtl/>
        </w:rPr>
        <w:t>ما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تعريف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حر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را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سكون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نمي‌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نيم</w:t>
      </w:r>
      <w:r w:rsidR="00D27C8D">
        <w:rPr>
          <w:rtl/>
        </w:rPr>
        <w:t>.</w:t>
      </w:r>
    </w:p>
    <w:p w:rsidR="00E16AFD" w:rsidRDefault="00E16AFD" w:rsidP="00E16AFD">
      <w:pPr>
        <w:pStyle w:val="Heading1"/>
        <w:rPr>
          <w:rtl/>
        </w:rPr>
      </w:pPr>
      <w:bookmarkStart w:id="217" w:name="_Toc497108076"/>
      <w:bookmarkStart w:id="218" w:name="_Toc497108204"/>
      <w:r>
        <w:rPr>
          <w:rFonts w:hint="cs"/>
          <w:rtl/>
        </w:rPr>
        <w:t>نياز اختيار به بستر و زمينه براي ظهور و پيدايش</w:t>
      </w:r>
      <w:bookmarkEnd w:id="217"/>
      <w:bookmarkEnd w:id="218"/>
    </w:p>
    <w:p w:rsidR="00E16AFD" w:rsidRDefault="00E16AFD" w:rsidP="00E16AF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3960</w:t>
      </w:r>
    </w:p>
    <w:p w:rsidR="00D27C8D" w:rsidRDefault="004165CD" w:rsidP="00D27C8D">
      <w:pPr>
        <w:pStyle w:val="a0"/>
        <w:rPr>
          <w:rtl/>
        </w:rPr>
      </w:pPr>
      <w:r>
        <w:rPr>
          <w:rtl/>
        </w:rPr>
        <w:lastRenderedPageBreak/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بدون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زمينه،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ممتنع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است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ظهور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پيدا</w:t>
      </w:r>
      <w:r w:rsidR="00D27C8D">
        <w:rPr>
          <w:rtl/>
        </w:rPr>
        <w:t xml:space="preserve"> 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</w:p>
    <w:p w:rsidR="000A06FB" w:rsidRDefault="000A06FB" w:rsidP="000A06FB">
      <w:pPr>
        <w:pStyle w:val="a"/>
        <w:rPr>
          <w:rtl/>
        </w:rPr>
      </w:pPr>
    </w:p>
    <w:p w:rsidR="00D27C8D" w:rsidRDefault="000A06FB" w:rsidP="00D27C8D">
      <w:pPr>
        <w:pStyle w:val="a0"/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: </w:t>
      </w:r>
      <w:r w:rsidR="00D27C8D">
        <w:rPr>
          <w:rtl/>
        </w:rPr>
        <w:t>3961</w:t>
      </w:r>
    </w:p>
    <w:p w:rsidR="00D71997" w:rsidRDefault="004165CD" w:rsidP="00D71997">
      <w:pPr>
        <w:pStyle w:val="a0"/>
        <w:rPr>
          <w:rtl/>
        </w:rPr>
      </w:pPr>
      <w:r>
        <w:rPr>
          <w:rtl/>
        </w:rPr>
        <w:t xml:space="preserve"> </w:t>
      </w:r>
      <w:r w:rsidR="00167EC3" w:rsidRPr="00167EC3">
        <w:rPr>
          <w:rFonts w:hint="cs"/>
          <w:rtl/>
        </w:rPr>
        <w:t>اختيار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هميشه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در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ي</w:t>
      </w:r>
      <w:r w:rsidR="00D910FD">
        <w:rPr>
          <w:rFonts w:hint="cs"/>
          <w:rtl/>
        </w:rPr>
        <w:t>ك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بستري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عمل</w:t>
      </w:r>
      <w:r w:rsidR="00D27C8D">
        <w:rPr>
          <w:rtl/>
        </w:rPr>
        <w:t xml:space="preserve"> </w:t>
      </w:r>
      <w:r w:rsidR="00D27C8D">
        <w:rPr>
          <w:rFonts w:hint="cs"/>
          <w:rtl/>
        </w:rPr>
        <w:t>مي‌</w:t>
      </w:r>
      <w:r w:rsidR="00D910FD">
        <w:rPr>
          <w:rFonts w:hint="cs"/>
          <w:rtl/>
        </w:rPr>
        <w:t>ك</w:t>
      </w:r>
      <w:r w:rsidR="00D27C8D">
        <w:rPr>
          <w:rFonts w:hint="cs"/>
          <w:rtl/>
        </w:rPr>
        <w:t>ند</w:t>
      </w:r>
    </w:p>
    <w:p w:rsidR="00075F3F" w:rsidRDefault="00075F3F" w:rsidP="00740537">
      <w:pPr>
        <w:rPr>
          <w:rtl/>
        </w:rPr>
      </w:pPr>
    </w:p>
    <w:p w:rsidR="006346F6" w:rsidRDefault="006346F6" w:rsidP="006346F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F607CB4" wp14:editId="639CED8A">
            <wp:extent cx="3246755" cy="314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urish-31609_640[1].png"/>
                    <pic:cNvPicPr/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7" b="40161"/>
                    <a:stretch/>
                  </pic:blipFill>
                  <pic:spPr bwMode="auto">
                    <a:xfrm>
                      <a:off x="0" y="0"/>
                      <a:ext cx="3270439" cy="31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6F6" w:rsidRDefault="006346F6" w:rsidP="006346F6">
      <w:pPr>
        <w:rPr>
          <w:rtl/>
        </w:rPr>
      </w:pPr>
      <w:r>
        <w:rPr>
          <w:rFonts w:hint="cs"/>
          <w:rtl/>
        </w:rPr>
        <w:t>منابع: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1351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ضروريات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تبيين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ولايت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مطلقه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فقيه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اساس</w:t>
      </w:r>
      <w:r w:rsidR="007C1A91">
        <w:rPr>
          <w:rtl/>
        </w:rPr>
        <w:t xml:space="preserve"> ‌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اول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1487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1488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1489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1493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1510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اصالت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تعلق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1665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مباحث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مقدماتي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پيرامون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فوق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العاده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1773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زمينه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دستيابي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تنظيم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دوره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سوم</w:t>
      </w:r>
      <w:r w:rsidR="007C1A91">
        <w:rPr>
          <w:rtl/>
        </w:rPr>
        <w:t xml:space="preserve">)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ولايت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1988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پرسش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پاسخ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ادراك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1989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پرسش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پاسخ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ادراك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2809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مباحثي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پيرامون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مديريت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شبكه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اطلاعات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2954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167EC3" w:rsidRPr="00167EC3">
        <w:rPr>
          <w:rFonts w:hint="cs"/>
          <w:rtl/>
        </w:rPr>
        <w:t>اختيار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آزادي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ارتباط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با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نظام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اجتماعي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3626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3644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3660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3693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فلسفه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اصول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احكام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حكومتي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3830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مديريت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توسعه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فرهنگي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3913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تحقيق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در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مباني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تغذيه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3916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روش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تحقيق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جديد</w:t>
      </w:r>
      <w:r w:rsidR="007C1A91">
        <w:rPr>
          <w:rtl/>
        </w:rPr>
        <w:t xml:space="preserve"> (</w:t>
      </w:r>
      <w:r w:rsidR="007C1A91">
        <w:rPr>
          <w:rFonts w:hint="cs"/>
          <w:rtl/>
        </w:rPr>
        <w:t>متدها</w:t>
      </w:r>
      <w:r w:rsidR="007C1A91">
        <w:rPr>
          <w:rtl/>
        </w:rPr>
        <w:t>)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3960</w:t>
      </w:r>
    </w:p>
    <w:p w:rsidR="007C1A91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بررسي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رابطه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دين</w:t>
      </w:r>
    </w:p>
    <w:p w:rsidR="00B470F2" w:rsidRDefault="007C1A91" w:rsidP="00B470F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كد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>: 3961</w:t>
      </w:r>
    </w:p>
    <w:p w:rsidR="007C4A23" w:rsidRDefault="004165CD" w:rsidP="00B470F2">
      <w:pPr>
        <w:ind w:firstLine="0"/>
        <w:rPr>
          <w:rtl/>
        </w:rPr>
      </w:pPr>
      <w:r>
        <w:rPr>
          <w:rFonts w:hint="cs"/>
          <w:rtl/>
        </w:rPr>
        <w:t xml:space="preserve"> </w:t>
      </w:r>
      <w:r w:rsidR="00B470F2">
        <w:rPr>
          <w:rFonts w:hint="cs"/>
          <w:rtl/>
        </w:rPr>
        <w:t xml:space="preserve">عنوان پژوهش: </w:t>
      </w:r>
      <w:r w:rsidR="007C1A91">
        <w:rPr>
          <w:rFonts w:hint="cs"/>
          <w:rtl/>
        </w:rPr>
        <w:t>بررسي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رابطه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علم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و</w:t>
      </w:r>
      <w:r w:rsidR="007C1A91">
        <w:rPr>
          <w:rtl/>
        </w:rPr>
        <w:t xml:space="preserve"> </w:t>
      </w:r>
      <w:r w:rsidR="007C1A91">
        <w:rPr>
          <w:rFonts w:hint="cs"/>
          <w:rtl/>
        </w:rPr>
        <w:t>دين</w:t>
      </w:r>
    </w:p>
    <w:p w:rsidR="00C0379C" w:rsidRDefault="00C0379C" w:rsidP="00C0379C">
      <w:pPr>
        <w:ind w:firstLine="0"/>
        <w:rPr>
          <w:rtl/>
        </w:rPr>
      </w:pPr>
    </w:p>
    <w:sectPr w:rsidR="00C0379C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6C" w:rsidRDefault="00437C6C" w:rsidP="00024D73">
      <w:pPr>
        <w:spacing w:line="240" w:lineRule="auto"/>
      </w:pPr>
      <w:r>
        <w:separator/>
      </w:r>
    </w:p>
  </w:endnote>
  <w:endnote w:type="continuationSeparator" w:id="0">
    <w:p w:rsidR="00437C6C" w:rsidRDefault="00437C6C" w:rsidP="0002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51" w:rsidRPr="00024D73" w:rsidRDefault="001B1A51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6453F">
      <w:rPr>
        <w:rFonts w:cs="Titr"/>
        <w:noProof/>
        <w:sz w:val="20"/>
        <w:szCs w:val="24"/>
        <w:rtl/>
      </w:rPr>
      <w:t>30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51" w:rsidRPr="004522E2" w:rsidRDefault="001B1A51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6453F">
      <w:rPr>
        <w:rFonts w:ascii="Tunga" w:hAnsi="Tunga" w:cs="Times New Roman"/>
        <w:noProof/>
        <w:sz w:val="16"/>
        <w:szCs w:val="16"/>
        <w:rtl/>
      </w:rPr>
      <w:t>عنوان‌گذاري فيش‌هاي فرهنگستان</w:t>
    </w:r>
    <w:r w:rsidR="00E6453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6C" w:rsidRDefault="00437C6C" w:rsidP="0032771C">
      <w:pPr>
        <w:spacing w:line="240" w:lineRule="auto"/>
        <w:ind w:firstLine="0"/>
      </w:pPr>
      <w:r>
        <w:separator/>
      </w:r>
    </w:p>
  </w:footnote>
  <w:footnote w:type="continuationSeparator" w:id="0">
    <w:p w:rsidR="00437C6C" w:rsidRDefault="00437C6C" w:rsidP="0032771C">
      <w:pPr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51" w:rsidRPr="00AF0164" w:rsidRDefault="001B1A51" w:rsidP="001843B4">
    <w:pPr>
      <w:pStyle w:val="Header"/>
      <w:ind w:firstLine="0"/>
      <w:jc w:val="center"/>
      <w:rPr>
        <w:sz w:val="14"/>
        <w:szCs w:val="20"/>
      </w:rPr>
    </w:pPr>
  </w:p>
  <w:p w:rsidR="001B1A51" w:rsidRDefault="001B1A51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C64A6E"/>
    <w:multiLevelType w:val="multilevel"/>
    <w:tmpl w:val="2618C59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4759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4D4C83"/>
    <w:multiLevelType w:val="hybridMultilevel"/>
    <w:tmpl w:val="DFAC6A8A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7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3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4"/>
  </w:num>
  <w:num w:numId="14">
    <w:abstractNumId w:val="28"/>
  </w:num>
  <w:num w:numId="15">
    <w:abstractNumId w:val="6"/>
  </w:num>
  <w:num w:numId="16">
    <w:abstractNumId w:val="12"/>
  </w:num>
  <w:num w:numId="17">
    <w:abstractNumId w:val="26"/>
  </w:num>
  <w:num w:numId="18">
    <w:abstractNumId w:val="4"/>
  </w:num>
  <w:num w:numId="19">
    <w:abstractNumId w:val="18"/>
  </w:num>
  <w:num w:numId="20">
    <w:abstractNumId w:val="2"/>
  </w:num>
  <w:num w:numId="21">
    <w:abstractNumId w:val="27"/>
  </w:num>
  <w:num w:numId="22">
    <w:abstractNumId w:val="20"/>
  </w:num>
  <w:num w:numId="23">
    <w:abstractNumId w:val="11"/>
  </w:num>
  <w:num w:numId="24">
    <w:abstractNumId w:val="25"/>
  </w:num>
  <w:num w:numId="25">
    <w:abstractNumId w:val="19"/>
  </w:num>
  <w:num w:numId="26">
    <w:abstractNumId w:val="10"/>
  </w:num>
  <w:num w:numId="27">
    <w:abstractNumId w:val="22"/>
  </w:num>
  <w:num w:numId="28">
    <w:abstractNumId w:val="24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71"/>
    <w:rsid w:val="00000ADD"/>
    <w:rsid w:val="00001A8F"/>
    <w:rsid w:val="000037D5"/>
    <w:rsid w:val="00007FC6"/>
    <w:rsid w:val="000111BD"/>
    <w:rsid w:val="00011D5C"/>
    <w:rsid w:val="00012240"/>
    <w:rsid w:val="00013729"/>
    <w:rsid w:val="00022CDC"/>
    <w:rsid w:val="00024D73"/>
    <w:rsid w:val="0003292B"/>
    <w:rsid w:val="00043A29"/>
    <w:rsid w:val="0005190B"/>
    <w:rsid w:val="00063A0A"/>
    <w:rsid w:val="000652A9"/>
    <w:rsid w:val="00066E23"/>
    <w:rsid w:val="00075F3F"/>
    <w:rsid w:val="00076387"/>
    <w:rsid w:val="00076656"/>
    <w:rsid w:val="000A06FB"/>
    <w:rsid w:val="000A3D70"/>
    <w:rsid w:val="000A4E47"/>
    <w:rsid w:val="000A5D89"/>
    <w:rsid w:val="000B081B"/>
    <w:rsid w:val="000B20BA"/>
    <w:rsid w:val="000B6E36"/>
    <w:rsid w:val="000C1C34"/>
    <w:rsid w:val="000D2492"/>
    <w:rsid w:val="000D4E51"/>
    <w:rsid w:val="000D5C2B"/>
    <w:rsid w:val="000E42A6"/>
    <w:rsid w:val="000F01DE"/>
    <w:rsid w:val="000F34B3"/>
    <w:rsid w:val="000F3777"/>
    <w:rsid w:val="000F429F"/>
    <w:rsid w:val="00101DF4"/>
    <w:rsid w:val="0010551B"/>
    <w:rsid w:val="0010570E"/>
    <w:rsid w:val="0011280B"/>
    <w:rsid w:val="001171A6"/>
    <w:rsid w:val="00122F64"/>
    <w:rsid w:val="00125271"/>
    <w:rsid w:val="001254BB"/>
    <w:rsid w:val="00125841"/>
    <w:rsid w:val="0012599A"/>
    <w:rsid w:val="00134417"/>
    <w:rsid w:val="001424D6"/>
    <w:rsid w:val="00142633"/>
    <w:rsid w:val="00147FC0"/>
    <w:rsid w:val="00150689"/>
    <w:rsid w:val="00150E05"/>
    <w:rsid w:val="00151AE1"/>
    <w:rsid w:val="0015710D"/>
    <w:rsid w:val="001604D5"/>
    <w:rsid w:val="00166799"/>
    <w:rsid w:val="00167EC3"/>
    <w:rsid w:val="001742CC"/>
    <w:rsid w:val="0017498A"/>
    <w:rsid w:val="00175E3F"/>
    <w:rsid w:val="00183DAD"/>
    <w:rsid w:val="001843B4"/>
    <w:rsid w:val="00186B21"/>
    <w:rsid w:val="00187DC7"/>
    <w:rsid w:val="001921BA"/>
    <w:rsid w:val="00192FA7"/>
    <w:rsid w:val="0019646C"/>
    <w:rsid w:val="0019786D"/>
    <w:rsid w:val="001A3BA3"/>
    <w:rsid w:val="001A5AC6"/>
    <w:rsid w:val="001A5E76"/>
    <w:rsid w:val="001B1A51"/>
    <w:rsid w:val="001B4D9D"/>
    <w:rsid w:val="001B7AAC"/>
    <w:rsid w:val="001C3B01"/>
    <w:rsid w:val="001C3B75"/>
    <w:rsid w:val="001C56B5"/>
    <w:rsid w:val="001C6C87"/>
    <w:rsid w:val="001D4D66"/>
    <w:rsid w:val="001D56A4"/>
    <w:rsid w:val="001D64D6"/>
    <w:rsid w:val="001E433D"/>
    <w:rsid w:val="001E4F9A"/>
    <w:rsid w:val="001E5C0E"/>
    <w:rsid w:val="001E6DDE"/>
    <w:rsid w:val="001F1F07"/>
    <w:rsid w:val="001F4FB6"/>
    <w:rsid w:val="001F6B71"/>
    <w:rsid w:val="001F77A3"/>
    <w:rsid w:val="001F797A"/>
    <w:rsid w:val="001F7C1F"/>
    <w:rsid w:val="001F7EF9"/>
    <w:rsid w:val="00200FD6"/>
    <w:rsid w:val="002033E0"/>
    <w:rsid w:val="00204C2F"/>
    <w:rsid w:val="0021641E"/>
    <w:rsid w:val="00217C8B"/>
    <w:rsid w:val="002207A8"/>
    <w:rsid w:val="0022589C"/>
    <w:rsid w:val="00226657"/>
    <w:rsid w:val="00230A68"/>
    <w:rsid w:val="00234B7D"/>
    <w:rsid w:val="00243A4E"/>
    <w:rsid w:val="0024574D"/>
    <w:rsid w:val="00247D74"/>
    <w:rsid w:val="00252AFE"/>
    <w:rsid w:val="0025375C"/>
    <w:rsid w:val="002543B2"/>
    <w:rsid w:val="00254F9D"/>
    <w:rsid w:val="00261DD5"/>
    <w:rsid w:val="0027100D"/>
    <w:rsid w:val="002723F7"/>
    <w:rsid w:val="0027359C"/>
    <w:rsid w:val="00274ED3"/>
    <w:rsid w:val="00274F26"/>
    <w:rsid w:val="0027606A"/>
    <w:rsid w:val="002811DC"/>
    <w:rsid w:val="00281F49"/>
    <w:rsid w:val="00282987"/>
    <w:rsid w:val="00282C38"/>
    <w:rsid w:val="00291B1F"/>
    <w:rsid w:val="002A008B"/>
    <w:rsid w:val="002A5E6B"/>
    <w:rsid w:val="002B0078"/>
    <w:rsid w:val="002B2413"/>
    <w:rsid w:val="002B3C34"/>
    <w:rsid w:val="002B6F70"/>
    <w:rsid w:val="002C5590"/>
    <w:rsid w:val="002E07AC"/>
    <w:rsid w:val="002E54E2"/>
    <w:rsid w:val="002F0097"/>
    <w:rsid w:val="002F0C18"/>
    <w:rsid w:val="00301FD6"/>
    <w:rsid w:val="00305341"/>
    <w:rsid w:val="0030542E"/>
    <w:rsid w:val="00306290"/>
    <w:rsid w:val="003106A2"/>
    <w:rsid w:val="00314E89"/>
    <w:rsid w:val="00322A87"/>
    <w:rsid w:val="0032771C"/>
    <w:rsid w:val="00330C5B"/>
    <w:rsid w:val="00331C71"/>
    <w:rsid w:val="00334443"/>
    <w:rsid w:val="00337A8B"/>
    <w:rsid w:val="00340335"/>
    <w:rsid w:val="003413D8"/>
    <w:rsid w:val="0034157A"/>
    <w:rsid w:val="00346D73"/>
    <w:rsid w:val="0034744E"/>
    <w:rsid w:val="003513D5"/>
    <w:rsid w:val="00366907"/>
    <w:rsid w:val="0037295B"/>
    <w:rsid w:val="003779EC"/>
    <w:rsid w:val="00381EE3"/>
    <w:rsid w:val="0038264F"/>
    <w:rsid w:val="00383AE5"/>
    <w:rsid w:val="003848B3"/>
    <w:rsid w:val="00385414"/>
    <w:rsid w:val="003A00DA"/>
    <w:rsid w:val="003B1D06"/>
    <w:rsid w:val="003B5D24"/>
    <w:rsid w:val="003C07FC"/>
    <w:rsid w:val="003C0F6B"/>
    <w:rsid w:val="003C5537"/>
    <w:rsid w:val="003C5D0A"/>
    <w:rsid w:val="003F01E4"/>
    <w:rsid w:val="003F1BE6"/>
    <w:rsid w:val="003F2473"/>
    <w:rsid w:val="003F28D2"/>
    <w:rsid w:val="003F611D"/>
    <w:rsid w:val="003F69AF"/>
    <w:rsid w:val="00402249"/>
    <w:rsid w:val="00412A6A"/>
    <w:rsid w:val="004149DA"/>
    <w:rsid w:val="004165CD"/>
    <w:rsid w:val="0042168C"/>
    <w:rsid w:val="004260D2"/>
    <w:rsid w:val="00430737"/>
    <w:rsid w:val="00431E48"/>
    <w:rsid w:val="004352F0"/>
    <w:rsid w:val="00437C6C"/>
    <w:rsid w:val="00440EBA"/>
    <w:rsid w:val="00442374"/>
    <w:rsid w:val="00446D68"/>
    <w:rsid w:val="004522E2"/>
    <w:rsid w:val="004527E0"/>
    <w:rsid w:val="00453D0B"/>
    <w:rsid w:val="00463B9C"/>
    <w:rsid w:val="00470570"/>
    <w:rsid w:val="00476DCD"/>
    <w:rsid w:val="00486184"/>
    <w:rsid w:val="00490568"/>
    <w:rsid w:val="00495423"/>
    <w:rsid w:val="00496A71"/>
    <w:rsid w:val="004A0A1D"/>
    <w:rsid w:val="004A3FA4"/>
    <w:rsid w:val="004A5217"/>
    <w:rsid w:val="004A73C2"/>
    <w:rsid w:val="004A7A2D"/>
    <w:rsid w:val="004A7D02"/>
    <w:rsid w:val="004C02D8"/>
    <w:rsid w:val="004C330F"/>
    <w:rsid w:val="004C383C"/>
    <w:rsid w:val="004D4BD4"/>
    <w:rsid w:val="004D523D"/>
    <w:rsid w:val="004D5F1B"/>
    <w:rsid w:val="004E3A05"/>
    <w:rsid w:val="004E4AA9"/>
    <w:rsid w:val="004E549D"/>
    <w:rsid w:val="004F1318"/>
    <w:rsid w:val="004F2972"/>
    <w:rsid w:val="004F3571"/>
    <w:rsid w:val="004F4160"/>
    <w:rsid w:val="004F5129"/>
    <w:rsid w:val="005043F6"/>
    <w:rsid w:val="0050677D"/>
    <w:rsid w:val="00510056"/>
    <w:rsid w:val="005103C4"/>
    <w:rsid w:val="0051161B"/>
    <w:rsid w:val="00522E99"/>
    <w:rsid w:val="00527DEE"/>
    <w:rsid w:val="0053229C"/>
    <w:rsid w:val="00552140"/>
    <w:rsid w:val="0055361C"/>
    <w:rsid w:val="005713CF"/>
    <w:rsid w:val="005719E0"/>
    <w:rsid w:val="005748F1"/>
    <w:rsid w:val="00576344"/>
    <w:rsid w:val="00576D6B"/>
    <w:rsid w:val="00580FA4"/>
    <w:rsid w:val="00584632"/>
    <w:rsid w:val="00591780"/>
    <w:rsid w:val="00595628"/>
    <w:rsid w:val="005A1369"/>
    <w:rsid w:val="005A2912"/>
    <w:rsid w:val="005A5415"/>
    <w:rsid w:val="005A6928"/>
    <w:rsid w:val="005B02CF"/>
    <w:rsid w:val="005B3B33"/>
    <w:rsid w:val="005C3896"/>
    <w:rsid w:val="005C3998"/>
    <w:rsid w:val="005C443F"/>
    <w:rsid w:val="005C65A8"/>
    <w:rsid w:val="005D0B9D"/>
    <w:rsid w:val="005D26D0"/>
    <w:rsid w:val="005D2719"/>
    <w:rsid w:val="005D43CC"/>
    <w:rsid w:val="005D5108"/>
    <w:rsid w:val="005D5461"/>
    <w:rsid w:val="005E2C30"/>
    <w:rsid w:val="005E3647"/>
    <w:rsid w:val="005E45FC"/>
    <w:rsid w:val="005E5489"/>
    <w:rsid w:val="005F311B"/>
    <w:rsid w:val="005F3446"/>
    <w:rsid w:val="005F37AA"/>
    <w:rsid w:val="005F3FC5"/>
    <w:rsid w:val="006050C5"/>
    <w:rsid w:val="0060652B"/>
    <w:rsid w:val="0061306D"/>
    <w:rsid w:val="0061502A"/>
    <w:rsid w:val="006151E5"/>
    <w:rsid w:val="0061521F"/>
    <w:rsid w:val="00616E48"/>
    <w:rsid w:val="00620F50"/>
    <w:rsid w:val="006224A3"/>
    <w:rsid w:val="006248F6"/>
    <w:rsid w:val="00624924"/>
    <w:rsid w:val="006346F6"/>
    <w:rsid w:val="00642D66"/>
    <w:rsid w:val="006448A1"/>
    <w:rsid w:val="00644902"/>
    <w:rsid w:val="006505E4"/>
    <w:rsid w:val="00652790"/>
    <w:rsid w:val="00656D77"/>
    <w:rsid w:val="0066590A"/>
    <w:rsid w:val="0066593C"/>
    <w:rsid w:val="00671330"/>
    <w:rsid w:val="00672B4F"/>
    <w:rsid w:val="00673F67"/>
    <w:rsid w:val="00676219"/>
    <w:rsid w:val="00685EA1"/>
    <w:rsid w:val="00687A46"/>
    <w:rsid w:val="0069052B"/>
    <w:rsid w:val="00693D11"/>
    <w:rsid w:val="00694091"/>
    <w:rsid w:val="00696E2B"/>
    <w:rsid w:val="006A043E"/>
    <w:rsid w:val="006B24A1"/>
    <w:rsid w:val="006C5FDB"/>
    <w:rsid w:val="006C609C"/>
    <w:rsid w:val="006D560C"/>
    <w:rsid w:val="006E111A"/>
    <w:rsid w:val="006F0485"/>
    <w:rsid w:val="006F123F"/>
    <w:rsid w:val="006F2E88"/>
    <w:rsid w:val="006F2F4A"/>
    <w:rsid w:val="007018CC"/>
    <w:rsid w:val="0070434A"/>
    <w:rsid w:val="00713E2F"/>
    <w:rsid w:val="00721E5E"/>
    <w:rsid w:val="007273E7"/>
    <w:rsid w:val="00732EF8"/>
    <w:rsid w:val="00740537"/>
    <w:rsid w:val="00740925"/>
    <w:rsid w:val="0074197C"/>
    <w:rsid w:val="00742DA7"/>
    <w:rsid w:val="00750863"/>
    <w:rsid w:val="00750F65"/>
    <w:rsid w:val="007565A5"/>
    <w:rsid w:val="007618D8"/>
    <w:rsid w:val="00762861"/>
    <w:rsid w:val="0076286B"/>
    <w:rsid w:val="00763208"/>
    <w:rsid w:val="007649DD"/>
    <w:rsid w:val="00767850"/>
    <w:rsid w:val="00770786"/>
    <w:rsid w:val="00771DB5"/>
    <w:rsid w:val="007767A7"/>
    <w:rsid w:val="00780342"/>
    <w:rsid w:val="00793963"/>
    <w:rsid w:val="007942F6"/>
    <w:rsid w:val="00794FB6"/>
    <w:rsid w:val="007A1929"/>
    <w:rsid w:val="007A5BAD"/>
    <w:rsid w:val="007A673A"/>
    <w:rsid w:val="007B1839"/>
    <w:rsid w:val="007B22E9"/>
    <w:rsid w:val="007C1A91"/>
    <w:rsid w:val="007C496F"/>
    <w:rsid w:val="007C4A23"/>
    <w:rsid w:val="007D7339"/>
    <w:rsid w:val="007E1CE0"/>
    <w:rsid w:val="007E5087"/>
    <w:rsid w:val="007E55E0"/>
    <w:rsid w:val="007F0B98"/>
    <w:rsid w:val="007F399B"/>
    <w:rsid w:val="007F65AE"/>
    <w:rsid w:val="00804A43"/>
    <w:rsid w:val="00806CC3"/>
    <w:rsid w:val="00811D74"/>
    <w:rsid w:val="00811F7A"/>
    <w:rsid w:val="00815FCD"/>
    <w:rsid w:val="00816D6A"/>
    <w:rsid w:val="00817FCE"/>
    <w:rsid w:val="00820426"/>
    <w:rsid w:val="0082140F"/>
    <w:rsid w:val="0082316E"/>
    <w:rsid w:val="00825F04"/>
    <w:rsid w:val="0083032C"/>
    <w:rsid w:val="00845E1F"/>
    <w:rsid w:val="00850122"/>
    <w:rsid w:val="008546AB"/>
    <w:rsid w:val="008555ED"/>
    <w:rsid w:val="00855861"/>
    <w:rsid w:val="00856057"/>
    <w:rsid w:val="008702ED"/>
    <w:rsid w:val="0087040E"/>
    <w:rsid w:val="00886163"/>
    <w:rsid w:val="00894546"/>
    <w:rsid w:val="008964E2"/>
    <w:rsid w:val="008A2D29"/>
    <w:rsid w:val="008A3DF6"/>
    <w:rsid w:val="008A4F6C"/>
    <w:rsid w:val="008A6A1E"/>
    <w:rsid w:val="008B480B"/>
    <w:rsid w:val="008B4878"/>
    <w:rsid w:val="008B599F"/>
    <w:rsid w:val="008C2E94"/>
    <w:rsid w:val="008C7AE9"/>
    <w:rsid w:val="008D0303"/>
    <w:rsid w:val="008D04F7"/>
    <w:rsid w:val="008D2B96"/>
    <w:rsid w:val="008D3EDC"/>
    <w:rsid w:val="008D5563"/>
    <w:rsid w:val="008D6580"/>
    <w:rsid w:val="008E1F95"/>
    <w:rsid w:val="008F105B"/>
    <w:rsid w:val="008F19AE"/>
    <w:rsid w:val="008F279C"/>
    <w:rsid w:val="008F3D95"/>
    <w:rsid w:val="00901AD5"/>
    <w:rsid w:val="0090462E"/>
    <w:rsid w:val="00904D49"/>
    <w:rsid w:val="00906CD0"/>
    <w:rsid w:val="00906D49"/>
    <w:rsid w:val="00915E3F"/>
    <w:rsid w:val="00930DBC"/>
    <w:rsid w:val="00942EE0"/>
    <w:rsid w:val="0094476A"/>
    <w:rsid w:val="00953C86"/>
    <w:rsid w:val="009611AC"/>
    <w:rsid w:val="009657E3"/>
    <w:rsid w:val="009728D4"/>
    <w:rsid w:val="0097294F"/>
    <w:rsid w:val="009738FB"/>
    <w:rsid w:val="00974278"/>
    <w:rsid w:val="009749AC"/>
    <w:rsid w:val="00981482"/>
    <w:rsid w:val="00995BF4"/>
    <w:rsid w:val="00996E23"/>
    <w:rsid w:val="009A4381"/>
    <w:rsid w:val="009A57EA"/>
    <w:rsid w:val="009A7D21"/>
    <w:rsid w:val="009D1BFB"/>
    <w:rsid w:val="009D37EA"/>
    <w:rsid w:val="009D50CC"/>
    <w:rsid w:val="009E1C55"/>
    <w:rsid w:val="009E2DB9"/>
    <w:rsid w:val="009E5AD1"/>
    <w:rsid w:val="009F4E3B"/>
    <w:rsid w:val="009F780E"/>
    <w:rsid w:val="00A00171"/>
    <w:rsid w:val="00A00B9E"/>
    <w:rsid w:val="00A0152B"/>
    <w:rsid w:val="00A119FB"/>
    <w:rsid w:val="00A134E3"/>
    <w:rsid w:val="00A173EF"/>
    <w:rsid w:val="00A2206B"/>
    <w:rsid w:val="00A2529D"/>
    <w:rsid w:val="00A41593"/>
    <w:rsid w:val="00A46C40"/>
    <w:rsid w:val="00A47E07"/>
    <w:rsid w:val="00A47E71"/>
    <w:rsid w:val="00A666A4"/>
    <w:rsid w:val="00A71F10"/>
    <w:rsid w:val="00A7463B"/>
    <w:rsid w:val="00A7732D"/>
    <w:rsid w:val="00A7747A"/>
    <w:rsid w:val="00A85E26"/>
    <w:rsid w:val="00A91756"/>
    <w:rsid w:val="00A91F18"/>
    <w:rsid w:val="00A94FC1"/>
    <w:rsid w:val="00A95D13"/>
    <w:rsid w:val="00AA196B"/>
    <w:rsid w:val="00AA25ED"/>
    <w:rsid w:val="00AA32CD"/>
    <w:rsid w:val="00AA6C0E"/>
    <w:rsid w:val="00AA756A"/>
    <w:rsid w:val="00AA7C65"/>
    <w:rsid w:val="00AA7FC2"/>
    <w:rsid w:val="00AB0946"/>
    <w:rsid w:val="00AB3C44"/>
    <w:rsid w:val="00AC4EE1"/>
    <w:rsid w:val="00AC5432"/>
    <w:rsid w:val="00AC6518"/>
    <w:rsid w:val="00AD17DA"/>
    <w:rsid w:val="00AD5295"/>
    <w:rsid w:val="00AD6BFD"/>
    <w:rsid w:val="00AD7132"/>
    <w:rsid w:val="00AE35E6"/>
    <w:rsid w:val="00AE3737"/>
    <w:rsid w:val="00AE6F7E"/>
    <w:rsid w:val="00AF0164"/>
    <w:rsid w:val="00AF1CC7"/>
    <w:rsid w:val="00AF2602"/>
    <w:rsid w:val="00AF73F5"/>
    <w:rsid w:val="00B03DE5"/>
    <w:rsid w:val="00B150F1"/>
    <w:rsid w:val="00B15A76"/>
    <w:rsid w:val="00B22DE8"/>
    <w:rsid w:val="00B30BE1"/>
    <w:rsid w:val="00B31FCA"/>
    <w:rsid w:val="00B36311"/>
    <w:rsid w:val="00B37390"/>
    <w:rsid w:val="00B4537F"/>
    <w:rsid w:val="00B470F2"/>
    <w:rsid w:val="00B577E7"/>
    <w:rsid w:val="00B624E4"/>
    <w:rsid w:val="00B626AC"/>
    <w:rsid w:val="00B631D9"/>
    <w:rsid w:val="00B73618"/>
    <w:rsid w:val="00B86CBE"/>
    <w:rsid w:val="00B923FB"/>
    <w:rsid w:val="00BA03C7"/>
    <w:rsid w:val="00BA16BC"/>
    <w:rsid w:val="00BA5076"/>
    <w:rsid w:val="00BB2B18"/>
    <w:rsid w:val="00BB4B3E"/>
    <w:rsid w:val="00BB60DD"/>
    <w:rsid w:val="00BB6B02"/>
    <w:rsid w:val="00BB72EE"/>
    <w:rsid w:val="00BB7D75"/>
    <w:rsid w:val="00BC4222"/>
    <w:rsid w:val="00BC6BDB"/>
    <w:rsid w:val="00BC7A0B"/>
    <w:rsid w:val="00BD009E"/>
    <w:rsid w:val="00BD2810"/>
    <w:rsid w:val="00BD2B6E"/>
    <w:rsid w:val="00BD7CE9"/>
    <w:rsid w:val="00BE24DD"/>
    <w:rsid w:val="00BE650A"/>
    <w:rsid w:val="00BF0B53"/>
    <w:rsid w:val="00BF547C"/>
    <w:rsid w:val="00C005F8"/>
    <w:rsid w:val="00C0379C"/>
    <w:rsid w:val="00C1486E"/>
    <w:rsid w:val="00C16925"/>
    <w:rsid w:val="00C17F90"/>
    <w:rsid w:val="00C24019"/>
    <w:rsid w:val="00C24C26"/>
    <w:rsid w:val="00C40E42"/>
    <w:rsid w:val="00C43061"/>
    <w:rsid w:val="00C43C84"/>
    <w:rsid w:val="00C445DF"/>
    <w:rsid w:val="00C450C9"/>
    <w:rsid w:val="00C4646D"/>
    <w:rsid w:val="00C51B05"/>
    <w:rsid w:val="00C525A7"/>
    <w:rsid w:val="00C53A03"/>
    <w:rsid w:val="00C571B6"/>
    <w:rsid w:val="00C62F91"/>
    <w:rsid w:val="00C70115"/>
    <w:rsid w:val="00C8745C"/>
    <w:rsid w:val="00C932C5"/>
    <w:rsid w:val="00CA319F"/>
    <w:rsid w:val="00CA4660"/>
    <w:rsid w:val="00CB1EB4"/>
    <w:rsid w:val="00CB46ED"/>
    <w:rsid w:val="00CB4B8D"/>
    <w:rsid w:val="00CB704A"/>
    <w:rsid w:val="00CC3FBC"/>
    <w:rsid w:val="00CC4A49"/>
    <w:rsid w:val="00CC4C87"/>
    <w:rsid w:val="00CC58B4"/>
    <w:rsid w:val="00CC5C13"/>
    <w:rsid w:val="00CC5F72"/>
    <w:rsid w:val="00CC782E"/>
    <w:rsid w:val="00CC79E0"/>
    <w:rsid w:val="00CD04BE"/>
    <w:rsid w:val="00CD470D"/>
    <w:rsid w:val="00CE2B4C"/>
    <w:rsid w:val="00D070C7"/>
    <w:rsid w:val="00D13233"/>
    <w:rsid w:val="00D23B2F"/>
    <w:rsid w:val="00D26F8C"/>
    <w:rsid w:val="00D27C8D"/>
    <w:rsid w:val="00D33CF1"/>
    <w:rsid w:val="00D422BA"/>
    <w:rsid w:val="00D426BE"/>
    <w:rsid w:val="00D431EA"/>
    <w:rsid w:val="00D473DC"/>
    <w:rsid w:val="00D509C0"/>
    <w:rsid w:val="00D509FB"/>
    <w:rsid w:val="00D63A60"/>
    <w:rsid w:val="00D63C1A"/>
    <w:rsid w:val="00D71997"/>
    <w:rsid w:val="00D77E66"/>
    <w:rsid w:val="00D831CC"/>
    <w:rsid w:val="00D84E4A"/>
    <w:rsid w:val="00D85519"/>
    <w:rsid w:val="00D910FD"/>
    <w:rsid w:val="00D9534B"/>
    <w:rsid w:val="00D96A91"/>
    <w:rsid w:val="00D9757D"/>
    <w:rsid w:val="00D97DB1"/>
    <w:rsid w:val="00DA62E1"/>
    <w:rsid w:val="00DB31FF"/>
    <w:rsid w:val="00DC1D1A"/>
    <w:rsid w:val="00DC32A6"/>
    <w:rsid w:val="00DC4E14"/>
    <w:rsid w:val="00DD4068"/>
    <w:rsid w:val="00DE0744"/>
    <w:rsid w:val="00DE3866"/>
    <w:rsid w:val="00DE3E4E"/>
    <w:rsid w:val="00DE455D"/>
    <w:rsid w:val="00DF0764"/>
    <w:rsid w:val="00DF093D"/>
    <w:rsid w:val="00DF3031"/>
    <w:rsid w:val="00E03BFA"/>
    <w:rsid w:val="00E05430"/>
    <w:rsid w:val="00E1349D"/>
    <w:rsid w:val="00E16AFD"/>
    <w:rsid w:val="00E20B14"/>
    <w:rsid w:val="00E21076"/>
    <w:rsid w:val="00E21250"/>
    <w:rsid w:val="00E23011"/>
    <w:rsid w:val="00E24DD7"/>
    <w:rsid w:val="00E300D5"/>
    <w:rsid w:val="00E3488A"/>
    <w:rsid w:val="00E354D7"/>
    <w:rsid w:val="00E369C6"/>
    <w:rsid w:val="00E37007"/>
    <w:rsid w:val="00E37292"/>
    <w:rsid w:val="00E429A5"/>
    <w:rsid w:val="00E43C7A"/>
    <w:rsid w:val="00E50269"/>
    <w:rsid w:val="00E6453F"/>
    <w:rsid w:val="00E6482E"/>
    <w:rsid w:val="00E747A6"/>
    <w:rsid w:val="00E8317D"/>
    <w:rsid w:val="00E90164"/>
    <w:rsid w:val="00E94AF4"/>
    <w:rsid w:val="00E95EF8"/>
    <w:rsid w:val="00E96EC3"/>
    <w:rsid w:val="00EA01E8"/>
    <w:rsid w:val="00EA2FF5"/>
    <w:rsid w:val="00EA3DA8"/>
    <w:rsid w:val="00EB3BDC"/>
    <w:rsid w:val="00EB478C"/>
    <w:rsid w:val="00EB6815"/>
    <w:rsid w:val="00ED76B9"/>
    <w:rsid w:val="00EE4893"/>
    <w:rsid w:val="00EE5ABC"/>
    <w:rsid w:val="00EE6F79"/>
    <w:rsid w:val="00EE7799"/>
    <w:rsid w:val="00EF1486"/>
    <w:rsid w:val="00EF2E9A"/>
    <w:rsid w:val="00EF722C"/>
    <w:rsid w:val="00F013C5"/>
    <w:rsid w:val="00F02D91"/>
    <w:rsid w:val="00F06BA3"/>
    <w:rsid w:val="00F11417"/>
    <w:rsid w:val="00F13275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4671"/>
    <w:rsid w:val="00F457BD"/>
    <w:rsid w:val="00F464C9"/>
    <w:rsid w:val="00F52FF4"/>
    <w:rsid w:val="00F56E84"/>
    <w:rsid w:val="00F60EF6"/>
    <w:rsid w:val="00F669C2"/>
    <w:rsid w:val="00F6705D"/>
    <w:rsid w:val="00F70BC4"/>
    <w:rsid w:val="00F769F5"/>
    <w:rsid w:val="00F82910"/>
    <w:rsid w:val="00F85151"/>
    <w:rsid w:val="00F8650B"/>
    <w:rsid w:val="00FA548B"/>
    <w:rsid w:val="00FA552A"/>
    <w:rsid w:val="00FB1E57"/>
    <w:rsid w:val="00FB3768"/>
    <w:rsid w:val="00FC06B8"/>
    <w:rsid w:val="00FC14A5"/>
    <w:rsid w:val="00FC18A2"/>
    <w:rsid w:val="00FC44D4"/>
    <w:rsid w:val="00FC4826"/>
    <w:rsid w:val="00FD0FAC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61AAC4-C170-4A5E-B943-FE8E537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99"/>
    <w:pPr>
      <w:widowControl w:val="0"/>
      <w:bidi/>
      <w:spacing w:after="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ABC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ABC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ABC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ABC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5ABC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ABC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E5ABC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5ABC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E5ABC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5ABC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BE24DD"/>
    <w:pPr>
      <w:bidi w:val="0"/>
      <w:spacing w:after="0" w:line="259" w:lineRule="auto"/>
      <w:outlineLvl w:val="9"/>
    </w:pPr>
    <w:rPr>
      <w:rFonts w:cstheme="majorBidi"/>
      <w:b w:val="0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E24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24DD"/>
    <w:pPr>
      <w:tabs>
        <w:tab w:val="left" w:pos="706"/>
        <w:tab w:val="right" w:leader="dot" w:pos="991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D7339"/>
    <w:pPr>
      <w:tabs>
        <w:tab w:val="right" w:leader="dot" w:pos="9910"/>
      </w:tabs>
      <w:spacing w:after="100" w:line="259" w:lineRule="auto"/>
      <w:ind w:left="848" w:firstLine="0"/>
      <w:jc w:val="left"/>
    </w:pPr>
    <w:rPr>
      <w:rFonts w:eastAsiaTheme="minorEastAsia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E24DD"/>
    <w:pPr>
      <w:spacing w:after="100" w:line="259" w:lineRule="auto"/>
      <w:ind w:left="660" w:firstLine="0"/>
      <w:jc w:val="left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E24DD"/>
    <w:pPr>
      <w:spacing w:after="100" w:line="259" w:lineRule="auto"/>
      <w:ind w:left="880" w:firstLine="0"/>
      <w:jc w:val="left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E24DD"/>
    <w:pPr>
      <w:spacing w:after="100" w:line="259" w:lineRule="auto"/>
      <w:ind w:left="1100" w:firstLine="0"/>
      <w:jc w:val="left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E24DD"/>
    <w:pPr>
      <w:spacing w:after="100" w:line="259" w:lineRule="auto"/>
      <w:ind w:left="1320" w:firstLine="0"/>
      <w:jc w:val="left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E24DD"/>
    <w:pPr>
      <w:spacing w:after="100" w:line="259" w:lineRule="auto"/>
      <w:ind w:left="1540" w:firstLine="0"/>
      <w:jc w:val="left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E24DD"/>
    <w:pPr>
      <w:spacing w:after="100" w:line="259" w:lineRule="auto"/>
      <w:ind w:left="1760" w:firstLine="0"/>
      <w:jc w:val="left"/>
    </w:pPr>
    <w:rPr>
      <w:rFonts w:eastAsiaTheme="minorEastAsia" w:cstheme="minorBidi"/>
      <w:szCs w:val="22"/>
    </w:rPr>
  </w:style>
  <w:style w:type="paragraph" w:styleId="NoSpacing">
    <w:name w:val="No Spacing"/>
    <w:uiPriority w:val="1"/>
    <w:qFormat/>
    <w:rsid w:val="00EE5ABC"/>
    <w:pPr>
      <w:bidi/>
      <w:spacing w:after="0" w:line="240" w:lineRule="auto"/>
      <w:ind w:firstLine="397"/>
      <w:jc w:val="both"/>
    </w:pPr>
    <w:rPr>
      <w:rFonts w:cs="Lotus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BC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paragraph" w:customStyle="1" w:styleId="a">
    <w:name w:val="فاصله"/>
    <w:basedOn w:val="Normal"/>
    <w:qFormat/>
    <w:rsid w:val="00463B9C"/>
    <w:pPr>
      <w:shd w:val="thinDiagStripe" w:color="auto" w:fill="auto"/>
      <w:ind w:firstLine="0"/>
      <w:jc w:val="center"/>
    </w:pPr>
    <w:rPr>
      <w:rFonts w:cs="Yekan"/>
      <w:szCs w:val="18"/>
    </w:rPr>
  </w:style>
  <w:style w:type="paragraph" w:customStyle="1" w:styleId="a0">
    <w:name w:val="متن فيش"/>
    <w:basedOn w:val="Normal"/>
    <w:qFormat/>
    <w:rsid w:val="00AA196B"/>
    <w:pPr>
      <w:pBdr>
        <w:top w:val="thinThickSmallGap" w:sz="24" w:space="1" w:color="auto"/>
        <w:bottom w:val="thickThinSmallGap" w:sz="24" w:space="1" w:color="auto"/>
        <w:right w:val="thickThinSmallGap" w:sz="2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CA19-B1A5-451A-83FB-F08EC067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34</Pages>
  <Words>13871</Words>
  <Characters>79070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2017-10-31T12:33:00Z</cp:lastPrinted>
  <dcterms:created xsi:type="dcterms:W3CDTF">2017-10-30T02:54:00Z</dcterms:created>
  <dcterms:modified xsi:type="dcterms:W3CDTF">2017-10-31T12:33:00Z</dcterms:modified>
</cp:coreProperties>
</file>